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EBCEB" w14:textId="77777777" w:rsidR="0077112B" w:rsidRPr="00E208DC" w:rsidRDefault="0077112B" w:rsidP="0077112B">
      <w:pPr>
        <w:spacing w:after="0" w:line="360" w:lineRule="auto"/>
        <w:jc w:val="center"/>
        <w:rPr>
          <w:rFonts w:asciiTheme="majorBidi" w:hAnsiTheme="majorBidi" w:cstheme="majorBidi"/>
          <w:b/>
          <w:bCs/>
          <w:sz w:val="28"/>
          <w:szCs w:val="28"/>
        </w:rPr>
      </w:pPr>
      <w:r w:rsidRPr="00E208DC">
        <w:rPr>
          <w:rFonts w:asciiTheme="majorBidi" w:hAnsiTheme="majorBidi" w:cstheme="majorBidi"/>
          <w:b/>
          <w:bCs/>
          <w:sz w:val="28"/>
          <w:szCs w:val="28"/>
        </w:rPr>
        <w:t xml:space="preserve">A multi-criteria framework for the sustainable management of fisheries: </w:t>
      </w:r>
    </w:p>
    <w:p w14:paraId="53E2708A" w14:textId="77777777" w:rsidR="0077112B" w:rsidRPr="00E208DC" w:rsidRDefault="0077112B" w:rsidP="0077112B">
      <w:pPr>
        <w:spacing w:after="0" w:line="360" w:lineRule="auto"/>
        <w:jc w:val="center"/>
        <w:rPr>
          <w:rFonts w:asciiTheme="majorBidi" w:hAnsiTheme="majorBidi" w:cstheme="majorBidi"/>
          <w:b/>
          <w:bCs/>
          <w:sz w:val="28"/>
          <w:szCs w:val="28"/>
        </w:rPr>
      </w:pPr>
      <w:r w:rsidRPr="00E208DC">
        <w:rPr>
          <w:rFonts w:asciiTheme="majorBidi" w:hAnsiTheme="majorBidi" w:cstheme="majorBidi"/>
          <w:b/>
          <w:bCs/>
          <w:sz w:val="28"/>
          <w:szCs w:val="28"/>
        </w:rPr>
        <w:t>A case study of UK’s North Sea Scottish fisheries</w:t>
      </w:r>
    </w:p>
    <w:p w14:paraId="31045100" w14:textId="77777777" w:rsidR="0077112B" w:rsidRPr="008B639F" w:rsidRDefault="0077112B" w:rsidP="0077112B">
      <w:pPr>
        <w:spacing w:line="276" w:lineRule="auto"/>
        <w:jc w:val="center"/>
        <w:rPr>
          <w:rFonts w:asciiTheme="majorBidi" w:hAnsiTheme="majorBidi" w:cstheme="majorBidi"/>
          <w:sz w:val="28"/>
          <w:szCs w:val="28"/>
        </w:rPr>
      </w:pPr>
    </w:p>
    <w:p w14:paraId="0DA431F0" w14:textId="2C96829E" w:rsidR="0077112B" w:rsidRDefault="0077112B" w:rsidP="0077112B">
      <w:pPr>
        <w:spacing w:line="276" w:lineRule="auto"/>
        <w:jc w:val="center"/>
        <w:rPr>
          <w:rFonts w:asciiTheme="majorBidi" w:hAnsiTheme="majorBidi" w:cstheme="majorBidi"/>
          <w:sz w:val="24"/>
          <w:szCs w:val="24"/>
          <w:lang w:val="nn-NO"/>
        </w:rPr>
      </w:pPr>
      <w:r w:rsidRPr="00774110">
        <w:rPr>
          <w:rFonts w:asciiTheme="majorBidi" w:hAnsiTheme="majorBidi" w:cstheme="majorBidi"/>
          <w:sz w:val="24"/>
          <w:szCs w:val="24"/>
          <w:lang w:val="nn-NO"/>
        </w:rPr>
        <w:t>Negar Akbari</w:t>
      </w:r>
      <w:r w:rsidRPr="00774110">
        <w:rPr>
          <w:rFonts w:asciiTheme="majorBidi" w:hAnsiTheme="majorBidi" w:cstheme="majorBidi"/>
          <w:sz w:val="24"/>
          <w:szCs w:val="24"/>
          <w:vertAlign w:val="superscript"/>
          <w:lang w:val="nn-NO"/>
        </w:rPr>
        <w:t>1,*</w:t>
      </w:r>
      <w:r w:rsidRPr="00774110">
        <w:rPr>
          <w:rFonts w:asciiTheme="majorBidi" w:hAnsiTheme="majorBidi" w:cstheme="majorBidi"/>
          <w:sz w:val="24"/>
          <w:szCs w:val="24"/>
          <w:lang w:val="nn-NO"/>
        </w:rPr>
        <w:t xml:space="preserve">, Trond </w:t>
      </w:r>
      <w:r w:rsidRPr="00774110">
        <w:rPr>
          <w:rFonts w:asciiTheme="majorBidi" w:hAnsiTheme="majorBidi" w:cstheme="majorBidi"/>
          <w:noProof/>
          <w:sz w:val="24"/>
          <w:szCs w:val="24"/>
          <w:lang w:val="nn-NO"/>
        </w:rPr>
        <w:t>Bjørndal</w:t>
      </w:r>
      <w:r w:rsidRPr="00774110">
        <w:rPr>
          <w:rFonts w:asciiTheme="majorBidi" w:hAnsiTheme="majorBidi" w:cstheme="majorBidi"/>
          <w:noProof/>
          <w:sz w:val="24"/>
          <w:szCs w:val="24"/>
          <w:vertAlign w:val="superscript"/>
          <w:lang w:val="nn-NO"/>
        </w:rPr>
        <w:t>2</w:t>
      </w:r>
      <w:r w:rsidRPr="00774110">
        <w:rPr>
          <w:rFonts w:asciiTheme="majorBidi" w:hAnsiTheme="majorBidi" w:cstheme="majorBidi"/>
          <w:sz w:val="24"/>
          <w:szCs w:val="24"/>
          <w:lang w:val="nn-NO"/>
        </w:rPr>
        <w:t xml:space="preserve"> , Pierre Failler</w:t>
      </w:r>
      <w:r>
        <w:rPr>
          <w:rFonts w:asciiTheme="majorBidi" w:hAnsiTheme="majorBidi" w:cstheme="majorBidi"/>
          <w:sz w:val="24"/>
          <w:szCs w:val="24"/>
          <w:vertAlign w:val="superscript"/>
          <w:lang w:val="nn-NO"/>
        </w:rPr>
        <w:t>3</w:t>
      </w:r>
      <w:r w:rsidRPr="00774110">
        <w:rPr>
          <w:rFonts w:asciiTheme="majorBidi" w:hAnsiTheme="majorBidi" w:cstheme="majorBidi"/>
          <w:sz w:val="24"/>
          <w:szCs w:val="24"/>
          <w:lang w:val="nn-NO"/>
        </w:rPr>
        <w:t>, Andy Forse</w:t>
      </w:r>
      <w:r>
        <w:rPr>
          <w:rFonts w:asciiTheme="majorBidi" w:hAnsiTheme="majorBidi" w:cstheme="majorBidi"/>
          <w:sz w:val="24"/>
          <w:szCs w:val="24"/>
          <w:vertAlign w:val="superscript"/>
          <w:lang w:val="nn-NO"/>
        </w:rPr>
        <w:t>3</w:t>
      </w:r>
      <w:r w:rsidRPr="00774110">
        <w:rPr>
          <w:rFonts w:asciiTheme="majorBidi" w:hAnsiTheme="majorBidi" w:cstheme="majorBidi"/>
          <w:sz w:val="24"/>
          <w:szCs w:val="24"/>
          <w:lang w:val="nn-NO"/>
        </w:rPr>
        <w:t xml:space="preserve">, Marc H </w:t>
      </w:r>
      <w:r w:rsidR="00A87A2B" w:rsidRPr="00774110">
        <w:rPr>
          <w:rFonts w:asciiTheme="majorBidi" w:hAnsiTheme="majorBidi" w:cstheme="majorBidi"/>
          <w:sz w:val="24"/>
          <w:szCs w:val="24"/>
          <w:lang w:val="nn-NO"/>
        </w:rPr>
        <w:t>Taylor</w:t>
      </w:r>
      <w:r w:rsidR="00A87A2B">
        <w:rPr>
          <w:rFonts w:asciiTheme="majorBidi" w:hAnsiTheme="majorBidi" w:cstheme="majorBidi"/>
          <w:sz w:val="24"/>
          <w:szCs w:val="24"/>
          <w:vertAlign w:val="superscript"/>
          <w:lang w:val="nn-NO"/>
        </w:rPr>
        <w:t>4</w:t>
      </w:r>
      <w:r w:rsidRPr="00774110">
        <w:rPr>
          <w:rFonts w:asciiTheme="majorBidi" w:hAnsiTheme="majorBidi" w:cstheme="majorBidi"/>
          <w:sz w:val="24"/>
          <w:szCs w:val="24"/>
          <w:lang w:val="nn-NO"/>
        </w:rPr>
        <w:t>,  Benjamin Drakeford</w:t>
      </w:r>
      <w:r>
        <w:rPr>
          <w:rFonts w:asciiTheme="majorBidi" w:hAnsiTheme="majorBidi" w:cstheme="majorBidi"/>
          <w:sz w:val="24"/>
          <w:szCs w:val="24"/>
          <w:vertAlign w:val="superscript"/>
          <w:lang w:val="nn-NO"/>
        </w:rPr>
        <w:t xml:space="preserve">3 </w:t>
      </w:r>
    </w:p>
    <w:p w14:paraId="6F1C7BDB" w14:textId="77777777" w:rsidR="0077112B" w:rsidRPr="00921BA8" w:rsidRDefault="0077112B" w:rsidP="007A4805">
      <w:pPr>
        <w:spacing w:line="276" w:lineRule="auto"/>
        <w:jc w:val="both"/>
        <w:rPr>
          <w:rFonts w:asciiTheme="majorBidi" w:hAnsiTheme="majorBidi" w:cstheme="majorBidi"/>
          <w:sz w:val="24"/>
          <w:szCs w:val="24"/>
          <w:lang w:val="nn-NO"/>
        </w:rPr>
      </w:pPr>
      <w:r>
        <w:rPr>
          <w:rFonts w:asciiTheme="majorBidi" w:hAnsiTheme="majorBidi" w:cstheme="majorBidi"/>
          <w:sz w:val="24"/>
          <w:szCs w:val="24"/>
          <w:vertAlign w:val="superscript"/>
          <w:lang w:val="nn-NO"/>
        </w:rPr>
        <w:t>1</w:t>
      </w:r>
      <w:r>
        <w:rPr>
          <w:rFonts w:asciiTheme="majorBidi" w:hAnsiTheme="majorBidi" w:cstheme="majorBidi"/>
          <w:sz w:val="24"/>
          <w:szCs w:val="24"/>
          <w:lang w:val="nn-NO"/>
        </w:rPr>
        <w:t xml:space="preserve">Operations and Systems Management, </w:t>
      </w:r>
      <w:r w:rsidRPr="00774110">
        <w:rPr>
          <w:rFonts w:asciiTheme="majorBidi" w:hAnsiTheme="majorBidi" w:cstheme="majorBidi"/>
          <w:sz w:val="24"/>
          <w:szCs w:val="24"/>
        </w:rPr>
        <w:t>Faculty of Business and Law, University of Portsmouth, Richmond Building, Portland Street, Portsmouth PO1 3DE, United Kingdom</w:t>
      </w:r>
    </w:p>
    <w:p w14:paraId="32C87F30" w14:textId="77777777" w:rsidR="0077112B" w:rsidRDefault="0077112B" w:rsidP="007A4805">
      <w:pPr>
        <w:pStyle w:val="NormalWeb"/>
        <w:shd w:val="clear" w:color="auto" w:fill="FFFFFF"/>
        <w:spacing w:before="0" w:beforeAutospacing="0" w:after="0" w:afterAutospacing="0"/>
        <w:jc w:val="both"/>
        <w:rPr>
          <w:rFonts w:asciiTheme="majorBidi" w:hAnsiTheme="majorBidi" w:cstheme="majorBidi"/>
        </w:rPr>
      </w:pPr>
      <w:r w:rsidRPr="00774110">
        <w:rPr>
          <w:rFonts w:asciiTheme="majorBidi" w:hAnsiTheme="majorBidi" w:cstheme="majorBidi"/>
          <w:shd w:val="clear" w:color="auto" w:fill="FFFFFF"/>
          <w:vertAlign w:val="superscript"/>
        </w:rPr>
        <w:t>2</w:t>
      </w:r>
      <w:r w:rsidRPr="00774110">
        <w:rPr>
          <w:rFonts w:asciiTheme="majorBidi" w:hAnsiTheme="majorBidi" w:cstheme="majorBidi"/>
          <w:shd w:val="clear" w:color="auto" w:fill="FFFFFF"/>
        </w:rPr>
        <w:t xml:space="preserve"> </w:t>
      </w:r>
      <w:r w:rsidRPr="00774110">
        <w:rPr>
          <w:rFonts w:asciiTheme="majorBidi" w:hAnsiTheme="majorBidi" w:cstheme="majorBidi"/>
        </w:rPr>
        <w:t xml:space="preserve">SNF Centre for Applied Research at NHH, </w:t>
      </w:r>
      <w:proofErr w:type="spellStart"/>
      <w:r w:rsidRPr="00774110">
        <w:rPr>
          <w:rFonts w:asciiTheme="majorBidi" w:hAnsiTheme="majorBidi" w:cstheme="majorBidi"/>
        </w:rPr>
        <w:t>Hellevn</w:t>
      </w:r>
      <w:proofErr w:type="spellEnd"/>
      <w:r w:rsidRPr="00774110">
        <w:rPr>
          <w:rFonts w:asciiTheme="majorBidi" w:hAnsiTheme="majorBidi" w:cstheme="majorBidi"/>
        </w:rPr>
        <w:t xml:space="preserve"> 30, N-5045 Bergen, Norway</w:t>
      </w:r>
      <w:r>
        <w:rPr>
          <w:rFonts w:asciiTheme="majorBidi" w:hAnsiTheme="majorBidi" w:cstheme="majorBidi"/>
        </w:rPr>
        <w:t xml:space="preserve"> and </w:t>
      </w:r>
    </w:p>
    <w:p w14:paraId="50C42D60" w14:textId="77777777" w:rsidR="0077112B" w:rsidRDefault="0077112B" w:rsidP="007A4805">
      <w:pPr>
        <w:pStyle w:val="NormalWeb"/>
        <w:shd w:val="clear" w:color="auto" w:fill="FFFFFF"/>
        <w:spacing w:before="0" w:beforeAutospacing="0" w:after="0" w:afterAutospacing="0"/>
        <w:jc w:val="both"/>
        <w:rPr>
          <w:rFonts w:asciiTheme="majorBidi" w:hAnsiTheme="majorBidi" w:cstheme="majorBidi"/>
          <w:lang w:val="nn-NO"/>
        </w:rPr>
      </w:pPr>
      <w:r w:rsidRPr="0000400B">
        <w:rPr>
          <w:rFonts w:asciiTheme="majorBidi" w:hAnsiTheme="majorBidi" w:cstheme="majorBidi"/>
          <w:lang w:val="nn-NO"/>
        </w:rPr>
        <w:t>Nord Universitet, N-8206 Bodø, Norway</w:t>
      </w:r>
    </w:p>
    <w:p w14:paraId="110DAD05" w14:textId="77777777" w:rsidR="0077112B" w:rsidRDefault="0077112B" w:rsidP="007A4805">
      <w:pPr>
        <w:pStyle w:val="NormalWeb"/>
        <w:shd w:val="clear" w:color="auto" w:fill="FFFFFF"/>
        <w:spacing w:before="0" w:beforeAutospacing="0" w:after="0" w:afterAutospacing="0"/>
        <w:jc w:val="both"/>
        <w:rPr>
          <w:rFonts w:asciiTheme="majorBidi" w:hAnsiTheme="majorBidi" w:cstheme="majorBidi"/>
          <w:lang w:val="nn-NO"/>
        </w:rPr>
      </w:pPr>
    </w:p>
    <w:p w14:paraId="54B356EE" w14:textId="77777777" w:rsidR="0077112B" w:rsidRPr="00774110" w:rsidRDefault="0077112B" w:rsidP="007A4805">
      <w:pPr>
        <w:spacing w:line="276" w:lineRule="auto"/>
        <w:jc w:val="both"/>
        <w:rPr>
          <w:rFonts w:asciiTheme="majorBidi" w:hAnsiTheme="majorBidi" w:cstheme="majorBidi"/>
          <w:sz w:val="24"/>
          <w:szCs w:val="24"/>
        </w:rPr>
      </w:pPr>
      <w:r>
        <w:rPr>
          <w:rFonts w:asciiTheme="majorBidi" w:hAnsiTheme="majorBidi" w:cstheme="majorBidi"/>
          <w:sz w:val="24"/>
          <w:szCs w:val="24"/>
          <w:vertAlign w:val="superscript"/>
        </w:rPr>
        <w:t>3</w:t>
      </w:r>
      <w:r w:rsidRPr="00774110">
        <w:rPr>
          <w:rFonts w:asciiTheme="majorBidi" w:hAnsiTheme="majorBidi" w:cstheme="majorBidi"/>
          <w:sz w:val="24"/>
          <w:szCs w:val="24"/>
        </w:rPr>
        <w:t xml:space="preserve"> Centre for Blue Governance, Faculty of Business and Law, University of Portsmouth, Richmond Building, Portland Street, Portsmouth PO1 3DE, United Kingdom</w:t>
      </w:r>
    </w:p>
    <w:p w14:paraId="7F1AD88D" w14:textId="77777777" w:rsidR="0077112B" w:rsidRPr="0000400B" w:rsidRDefault="0077112B" w:rsidP="007A4805">
      <w:pPr>
        <w:pStyle w:val="NormalWeb"/>
        <w:shd w:val="clear" w:color="auto" w:fill="FFFFFF"/>
        <w:spacing w:before="0" w:beforeAutospacing="0" w:after="0" w:afterAutospacing="0"/>
        <w:jc w:val="both"/>
        <w:rPr>
          <w:rFonts w:asciiTheme="majorBidi" w:hAnsiTheme="majorBidi" w:cstheme="majorBidi"/>
          <w:lang w:val="nn-NO"/>
        </w:rPr>
      </w:pPr>
    </w:p>
    <w:p w14:paraId="43F28F3C" w14:textId="77777777" w:rsidR="0077112B" w:rsidRDefault="0077112B" w:rsidP="007A4805">
      <w:pPr>
        <w:spacing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vertAlign w:val="superscript"/>
        </w:rPr>
        <w:t>4</w:t>
      </w:r>
      <w:r w:rsidRPr="00774110">
        <w:rPr>
          <w:rFonts w:asciiTheme="majorBidi" w:hAnsiTheme="majorBidi" w:cstheme="majorBidi"/>
          <w:sz w:val="24"/>
          <w:szCs w:val="24"/>
          <w:vertAlign w:val="superscript"/>
        </w:rPr>
        <w:t xml:space="preserve"> </w:t>
      </w:r>
      <w:proofErr w:type="spellStart"/>
      <w:r w:rsidRPr="00774110">
        <w:rPr>
          <w:rFonts w:asciiTheme="majorBidi" w:hAnsiTheme="majorBidi" w:cstheme="majorBidi"/>
          <w:sz w:val="24"/>
          <w:szCs w:val="24"/>
          <w:shd w:val="clear" w:color="auto" w:fill="FFFFFF"/>
        </w:rPr>
        <w:t>Thuenen</w:t>
      </w:r>
      <w:proofErr w:type="spellEnd"/>
      <w:r w:rsidRPr="00774110">
        <w:rPr>
          <w:rFonts w:asciiTheme="majorBidi" w:hAnsiTheme="majorBidi" w:cstheme="majorBidi"/>
          <w:sz w:val="24"/>
          <w:szCs w:val="24"/>
          <w:shd w:val="clear" w:color="auto" w:fill="FFFFFF"/>
        </w:rPr>
        <w:t xml:space="preserve"> Institute of Sea Fisheries, </w:t>
      </w:r>
      <w:proofErr w:type="spellStart"/>
      <w:r w:rsidRPr="00774110">
        <w:rPr>
          <w:rFonts w:asciiTheme="majorBidi" w:hAnsiTheme="majorBidi" w:cstheme="majorBidi"/>
          <w:sz w:val="24"/>
          <w:szCs w:val="24"/>
          <w:shd w:val="clear" w:color="auto" w:fill="FFFFFF"/>
        </w:rPr>
        <w:t>Herwigstraße</w:t>
      </w:r>
      <w:proofErr w:type="spellEnd"/>
      <w:r w:rsidRPr="00774110">
        <w:rPr>
          <w:rFonts w:asciiTheme="majorBidi" w:hAnsiTheme="majorBidi" w:cstheme="majorBidi"/>
          <w:sz w:val="24"/>
          <w:szCs w:val="24"/>
          <w:shd w:val="clear" w:color="auto" w:fill="FFFFFF"/>
        </w:rPr>
        <w:t xml:space="preserve"> 31, 27572 Bremerhaven, Germany</w:t>
      </w:r>
    </w:p>
    <w:p w14:paraId="3EDD2902" w14:textId="48775C71" w:rsidR="0083232E" w:rsidRDefault="0083232E" w:rsidP="00246113">
      <w:pPr>
        <w:spacing w:line="276" w:lineRule="auto"/>
        <w:jc w:val="both"/>
        <w:rPr>
          <w:rFonts w:asciiTheme="majorBidi" w:hAnsiTheme="majorBidi" w:cstheme="majorBidi"/>
        </w:rPr>
      </w:pPr>
    </w:p>
    <w:p w14:paraId="534352D2" w14:textId="77777777" w:rsidR="00121080" w:rsidRPr="003B3C5C" w:rsidRDefault="00121080" w:rsidP="00121080">
      <w:pPr>
        <w:rPr>
          <w:rFonts w:asciiTheme="majorBidi" w:hAnsiTheme="majorBidi" w:cstheme="majorBidi"/>
          <w:b/>
          <w:bCs/>
          <w:sz w:val="24"/>
          <w:szCs w:val="24"/>
        </w:rPr>
      </w:pPr>
      <w:r w:rsidRPr="003B3C5C">
        <w:rPr>
          <w:rFonts w:asciiTheme="majorBidi" w:hAnsiTheme="majorBidi" w:cstheme="majorBidi"/>
          <w:b/>
          <w:bCs/>
          <w:sz w:val="24"/>
          <w:szCs w:val="24"/>
        </w:rPr>
        <w:t xml:space="preserve">Abstract </w:t>
      </w:r>
    </w:p>
    <w:p w14:paraId="58CD1C5A" w14:textId="02AD2142" w:rsidR="00121080" w:rsidRPr="008B639F" w:rsidRDefault="00121080" w:rsidP="00121080">
      <w:pPr>
        <w:spacing w:line="276" w:lineRule="auto"/>
        <w:jc w:val="both"/>
        <w:rPr>
          <w:rFonts w:asciiTheme="majorBidi" w:hAnsiTheme="majorBidi" w:cstheme="majorBidi"/>
        </w:rPr>
      </w:pPr>
      <w:r w:rsidRPr="008B639F">
        <w:rPr>
          <w:rFonts w:asciiTheme="majorBidi" w:eastAsia="Arial" w:hAnsiTheme="majorBidi" w:cstheme="majorBidi"/>
        </w:rPr>
        <w:t xml:space="preserve">In this paper a sustainability framework with a case application for UK’s Scottish fisheries has been developed which integrates aspects related to economic growth, social development, </w:t>
      </w:r>
      <w:proofErr w:type="gramStart"/>
      <w:r w:rsidRPr="008B639F">
        <w:rPr>
          <w:rFonts w:asciiTheme="majorBidi" w:eastAsia="Arial" w:hAnsiTheme="majorBidi" w:cstheme="majorBidi"/>
        </w:rPr>
        <w:t>governance ,</w:t>
      </w:r>
      <w:proofErr w:type="gramEnd"/>
      <w:r w:rsidRPr="008B639F">
        <w:rPr>
          <w:rFonts w:asciiTheme="majorBidi" w:eastAsia="Arial" w:hAnsiTheme="majorBidi" w:cstheme="majorBidi"/>
        </w:rPr>
        <w:t xml:space="preserve"> biology, environment, and logistics. Scotland is the centre of UK’s commercial fishery sector however it faces challenges such as overexploitation, and changes in the governance structure following Brexit.  The </w:t>
      </w:r>
      <w:r w:rsidRPr="008B639F">
        <w:rPr>
          <w:rFonts w:asciiTheme="majorBidi" w:hAnsiTheme="majorBidi" w:cstheme="majorBidi"/>
        </w:rPr>
        <w:t>contribution</w:t>
      </w:r>
      <w:r w:rsidR="0071373B">
        <w:rPr>
          <w:rFonts w:asciiTheme="majorBidi" w:hAnsiTheme="majorBidi" w:cstheme="majorBidi"/>
        </w:rPr>
        <w:t>s</w:t>
      </w:r>
      <w:r w:rsidRPr="008B639F">
        <w:rPr>
          <w:rFonts w:asciiTheme="majorBidi" w:hAnsiTheme="majorBidi" w:cstheme="majorBidi"/>
        </w:rPr>
        <w:t xml:space="preserve"> of this study </w:t>
      </w:r>
      <w:r w:rsidR="0071373B">
        <w:rPr>
          <w:rFonts w:asciiTheme="majorBidi" w:hAnsiTheme="majorBidi" w:cstheme="majorBidi"/>
        </w:rPr>
        <w:t>are</w:t>
      </w:r>
      <w:r w:rsidR="0071373B" w:rsidRPr="008B639F">
        <w:rPr>
          <w:rFonts w:asciiTheme="majorBidi" w:hAnsiTheme="majorBidi" w:cstheme="majorBidi"/>
        </w:rPr>
        <w:t xml:space="preserve"> </w:t>
      </w:r>
      <w:r w:rsidRPr="008B639F">
        <w:rPr>
          <w:rFonts w:asciiTheme="majorBidi" w:hAnsiTheme="majorBidi" w:cstheme="majorBidi"/>
        </w:rPr>
        <w:t xml:space="preserve">threefold including </w:t>
      </w:r>
      <w:proofErr w:type="spellStart"/>
      <w:r w:rsidRPr="008B639F">
        <w:rPr>
          <w:rFonts w:asciiTheme="majorBidi" w:hAnsiTheme="majorBidi" w:cstheme="majorBidi"/>
        </w:rPr>
        <w:t>i</w:t>
      </w:r>
      <w:proofErr w:type="spellEnd"/>
      <w:r w:rsidRPr="008B639F">
        <w:rPr>
          <w:rFonts w:asciiTheme="majorBidi" w:hAnsiTheme="majorBidi" w:cstheme="majorBidi"/>
        </w:rPr>
        <w:t xml:space="preserve">) collecting and analysing primary data gathered from a diverse group of stakeholders in the Scottish fishery sector and scientific community, ii) prioritising a diverse range of criteria in terms of importance in decision making from industry and scientific community perspectives, </w:t>
      </w:r>
      <w:r w:rsidRPr="008B639F">
        <w:rPr>
          <w:rFonts w:asciiTheme="majorBidi" w:eastAsia="Arial" w:hAnsiTheme="majorBidi" w:cstheme="majorBidi"/>
        </w:rPr>
        <w:t xml:space="preserve">iii) </w:t>
      </w:r>
      <w:r w:rsidRPr="008B639F">
        <w:rPr>
          <w:rFonts w:asciiTheme="majorBidi" w:hAnsiTheme="majorBidi" w:cstheme="majorBidi"/>
        </w:rPr>
        <w:t xml:space="preserve">elaboration of the key management objectives in this region within the context of sustainable management of fisheries in the UK. </w:t>
      </w:r>
    </w:p>
    <w:p w14:paraId="4FC58F46" w14:textId="77777777" w:rsidR="00121080" w:rsidRPr="00A04EA1" w:rsidRDefault="00121080" w:rsidP="00121080">
      <w:pPr>
        <w:spacing w:line="276" w:lineRule="auto"/>
        <w:jc w:val="both"/>
        <w:rPr>
          <w:rFonts w:asciiTheme="majorBidi" w:eastAsia="Arial" w:hAnsiTheme="majorBidi" w:cstheme="majorBidi"/>
        </w:rPr>
      </w:pPr>
      <w:r w:rsidRPr="008B639F">
        <w:rPr>
          <w:rFonts w:asciiTheme="majorBidi" w:hAnsiTheme="majorBidi" w:cstheme="majorBidi"/>
        </w:rPr>
        <w:t xml:space="preserve">The results of this stakeholders’ survey show that the key management objectives are reductions in overexploitation of stocks, inclusive governance, increase in transparency and simplicity of policy measures, reduction in marine litter, and increase in the efficiency of vessels. The analysis also shows that the industry group places a higher importance on socio-economic objectives such as increase in profit and employment compared to the scientific group. On the other hand, the scientific group prioritised the objectives such as reducing discards, bycatch and impact on seafloor compared to the industry group. This study provides insight for the UK’s fisheries sector, and scientific advisory groups for the enhanced implementation of sustainable fisheries management policies.  </w:t>
      </w:r>
    </w:p>
    <w:p w14:paraId="69163D74" w14:textId="77777777" w:rsidR="00121080" w:rsidRPr="003B3C5C" w:rsidRDefault="00121080" w:rsidP="00121080">
      <w:pPr>
        <w:rPr>
          <w:rFonts w:asciiTheme="majorBidi" w:hAnsiTheme="majorBidi" w:cstheme="majorBidi"/>
          <w:b/>
          <w:bCs/>
          <w:sz w:val="24"/>
          <w:szCs w:val="24"/>
        </w:rPr>
      </w:pPr>
      <w:r>
        <w:rPr>
          <w:rFonts w:asciiTheme="majorBidi" w:hAnsiTheme="majorBidi" w:cstheme="majorBidi"/>
          <w:b/>
          <w:bCs/>
          <w:sz w:val="24"/>
          <w:szCs w:val="24"/>
        </w:rPr>
        <w:t>Keywords</w:t>
      </w:r>
    </w:p>
    <w:p w14:paraId="154080DB" w14:textId="77777777" w:rsidR="00121080" w:rsidRPr="00A04EA1" w:rsidRDefault="00121080" w:rsidP="00121080">
      <w:pPr>
        <w:spacing w:line="276" w:lineRule="auto"/>
        <w:jc w:val="both"/>
        <w:rPr>
          <w:rFonts w:asciiTheme="majorBidi" w:hAnsiTheme="majorBidi" w:cstheme="majorBidi"/>
        </w:rPr>
      </w:pPr>
      <w:r w:rsidRPr="008B639F">
        <w:rPr>
          <w:rFonts w:asciiTheme="majorBidi" w:hAnsiTheme="majorBidi" w:cstheme="majorBidi"/>
        </w:rPr>
        <w:t xml:space="preserve">Sustainable Fisheries </w:t>
      </w:r>
      <w:r>
        <w:rPr>
          <w:rFonts w:asciiTheme="majorBidi" w:hAnsiTheme="majorBidi" w:cstheme="majorBidi"/>
        </w:rPr>
        <w:t>M</w:t>
      </w:r>
      <w:r w:rsidRPr="008B639F">
        <w:rPr>
          <w:rFonts w:asciiTheme="majorBidi" w:hAnsiTheme="majorBidi" w:cstheme="majorBidi"/>
        </w:rPr>
        <w:t xml:space="preserve">anagement; Multi-criteria analysis; </w:t>
      </w:r>
      <w:r>
        <w:rPr>
          <w:rFonts w:asciiTheme="majorBidi" w:hAnsiTheme="majorBidi" w:cstheme="majorBidi"/>
        </w:rPr>
        <w:t xml:space="preserve">Scottish </w:t>
      </w:r>
      <w:r w:rsidRPr="008B639F">
        <w:rPr>
          <w:rFonts w:asciiTheme="majorBidi" w:hAnsiTheme="majorBidi" w:cstheme="majorBidi"/>
        </w:rPr>
        <w:t>fisheries;</w:t>
      </w:r>
      <w:r>
        <w:rPr>
          <w:rFonts w:asciiTheme="majorBidi" w:hAnsiTheme="majorBidi" w:cstheme="majorBidi"/>
        </w:rPr>
        <w:t xml:space="preserve"> Brexit;</w:t>
      </w:r>
      <w:r w:rsidRPr="008B639F">
        <w:rPr>
          <w:rFonts w:asciiTheme="majorBidi" w:hAnsiTheme="majorBidi" w:cstheme="majorBidi"/>
        </w:rPr>
        <w:t xml:space="preserve"> </w:t>
      </w:r>
      <w:r>
        <w:rPr>
          <w:rFonts w:asciiTheme="majorBidi" w:hAnsiTheme="majorBidi" w:cstheme="majorBidi"/>
        </w:rPr>
        <w:t xml:space="preserve">North Sea </w:t>
      </w:r>
      <w:r w:rsidRPr="008B639F">
        <w:rPr>
          <w:rFonts w:asciiTheme="majorBidi" w:hAnsiTheme="majorBidi" w:cstheme="majorBidi"/>
        </w:rPr>
        <w:t xml:space="preserve"> </w:t>
      </w:r>
    </w:p>
    <w:p w14:paraId="2622308C" w14:textId="3212526B" w:rsidR="0077112B" w:rsidRDefault="0077112B" w:rsidP="00246113">
      <w:pPr>
        <w:spacing w:line="276" w:lineRule="auto"/>
        <w:jc w:val="both"/>
        <w:rPr>
          <w:rFonts w:asciiTheme="majorBidi" w:hAnsiTheme="majorBidi" w:cstheme="majorBidi"/>
        </w:rPr>
      </w:pPr>
    </w:p>
    <w:p w14:paraId="03F09D21" w14:textId="534EA510" w:rsidR="0077112B" w:rsidRDefault="0077112B" w:rsidP="00246113">
      <w:pPr>
        <w:spacing w:line="276" w:lineRule="auto"/>
        <w:jc w:val="both"/>
        <w:rPr>
          <w:rFonts w:asciiTheme="majorBidi" w:hAnsiTheme="majorBidi" w:cstheme="majorBidi"/>
        </w:rPr>
      </w:pPr>
    </w:p>
    <w:p w14:paraId="649B747F" w14:textId="75FB5D89" w:rsidR="0077112B" w:rsidRPr="008B639F" w:rsidRDefault="0077112B" w:rsidP="00246113">
      <w:pPr>
        <w:spacing w:line="276" w:lineRule="auto"/>
        <w:jc w:val="both"/>
        <w:rPr>
          <w:rFonts w:asciiTheme="majorBidi" w:hAnsiTheme="majorBidi" w:cstheme="majorBidi"/>
        </w:rPr>
      </w:pPr>
    </w:p>
    <w:p w14:paraId="23578175" w14:textId="77777777" w:rsidR="00B865D3" w:rsidRPr="008B639F" w:rsidRDefault="00095B05" w:rsidP="00E96D1A">
      <w:pPr>
        <w:pStyle w:val="Heading1"/>
      </w:pPr>
      <w:r w:rsidRPr="008B639F">
        <w:lastRenderedPageBreak/>
        <w:t>Introduction</w:t>
      </w:r>
    </w:p>
    <w:p w14:paraId="10C5CCB9" w14:textId="42679527" w:rsidR="00FA6226" w:rsidRPr="008B639F" w:rsidRDefault="00677439" w:rsidP="00236909">
      <w:pPr>
        <w:spacing w:line="276" w:lineRule="auto"/>
        <w:jc w:val="both"/>
        <w:rPr>
          <w:rFonts w:asciiTheme="majorBidi" w:hAnsiTheme="majorBidi" w:cstheme="majorBidi"/>
        </w:rPr>
      </w:pPr>
      <w:r w:rsidRPr="008B639F">
        <w:rPr>
          <w:rFonts w:asciiTheme="majorBidi" w:hAnsiTheme="majorBidi" w:cstheme="majorBidi"/>
        </w:rPr>
        <w:t xml:space="preserve">The </w:t>
      </w:r>
      <w:r w:rsidR="00D700DC" w:rsidRPr="008B639F">
        <w:rPr>
          <w:rFonts w:asciiTheme="majorBidi" w:hAnsiTheme="majorBidi" w:cstheme="majorBidi"/>
        </w:rPr>
        <w:t>North Sea is</w:t>
      </w:r>
      <w:r w:rsidRPr="008B639F">
        <w:rPr>
          <w:rFonts w:asciiTheme="majorBidi" w:hAnsiTheme="majorBidi" w:cstheme="majorBidi"/>
        </w:rPr>
        <w:t xml:space="preserve"> one of </w:t>
      </w:r>
      <w:r w:rsidR="00EB4C8B" w:rsidRPr="008B639F">
        <w:rPr>
          <w:rFonts w:asciiTheme="majorBidi" w:hAnsiTheme="majorBidi" w:cstheme="majorBidi"/>
        </w:rPr>
        <w:t>the most productive fishing areas in the world</w:t>
      </w:r>
      <w:r w:rsidR="003E0D5F" w:rsidRPr="008B639F">
        <w:rPr>
          <w:rFonts w:asciiTheme="majorBidi" w:hAnsiTheme="majorBidi" w:cstheme="majorBidi"/>
        </w:rPr>
        <w:t xml:space="preserve"> with estimated total </w:t>
      </w:r>
      <w:r w:rsidR="00F3657F" w:rsidRPr="008B639F">
        <w:rPr>
          <w:rFonts w:asciiTheme="majorBidi" w:hAnsiTheme="majorBidi" w:cstheme="majorBidi"/>
        </w:rPr>
        <w:t xml:space="preserve">annual </w:t>
      </w:r>
      <w:r w:rsidR="003E0D5F" w:rsidRPr="008B639F">
        <w:rPr>
          <w:rFonts w:asciiTheme="majorBidi" w:hAnsiTheme="majorBidi" w:cstheme="majorBidi"/>
        </w:rPr>
        <w:t>landing</w:t>
      </w:r>
      <w:r w:rsidR="00F3657F" w:rsidRPr="008B639F">
        <w:rPr>
          <w:rFonts w:asciiTheme="majorBidi" w:hAnsiTheme="majorBidi" w:cstheme="majorBidi"/>
        </w:rPr>
        <w:t>s</w:t>
      </w:r>
      <w:r w:rsidR="003E0D5F" w:rsidRPr="008B639F">
        <w:rPr>
          <w:rFonts w:asciiTheme="majorBidi" w:hAnsiTheme="majorBidi" w:cstheme="majorBidi"/>
        </w:rPr>
        <w:t xml:space="preserve"> of </w:t>
      </w:r>
      <w:r w:rsidR="00236909" w:rsidRPr="008B639F">
        <w:rPr>
          <w:rFonts w:asciiTheme="majorBidi" w:hAnsiTheme="majorBidi" w:cstheme="majorBidi"/>
        </w:rPr>
        <w:t>2</w:t>
      </w:r>
      <w:r w:rsidR="003E0D5F" w:rsidRPr="008B639F">
        <w:rPr>
          <w:rFonts w:asciiTheme="majorBidi" w:hAnsiTheme="majorBidi" w:cstheme="majorBidi"/>
        </w:rPr>
        <w:t xml:space="preserve"> million tonnes, </w:t>
      </w:r>
      <w:r w:rsidR="003D5854" w:rsidRPr="008B639F">
        <w:rPr>
          <w:rFonts w:asciiTheme="majorBidi" w:hAnsiTheme="majorBidi" w:cstheme="majorBidi"/>
        </w:rPr>
        <w:t>with</w:t>
      </w:r>
      <w:r w:rsidR="003E0D5F" w:rsidRPr="008B639F">
        <w:rPr>
          <w:rFonts w:asciiTheme="majorBidi" w:hAnsiTheme="majorBidi" w:cstheme="majorBidi"/>
        </w:rPr>
        <w:t xml:space="preserve"> the largest fleets coming from</w:t>
      </w:r>
      <w:r w:rsidR="003D5854" w:rsidRPr="008B639F">
        <w:rPr>
          <w:rFonts w:asciiTheme="majorBidi" w:hAnsiTheme="majorBidi" w:cstheme="majorBidi"/>
        </w:rPr>
        <w:t xml:space="preserve"> the</w:t>
      </w:r>
      <w:r w:rsidR="003E0D5F" w:rsidRPr="008B639F">
        <w:rPr>
          <w:rFonts w:asciiTheme="majorBidi" w:hAnsiTheme="majorBidi" w:cstheme="majorBidi"/>
        </w:rPr>
        <w:t xml:space="preserve"> U</w:t>
      </w:r>
      <w:r w:rsidR="007B50A9" w:rsidRPr="008B639F">
        <w:rPr>
          <w:rFonts w:asciiTheme="majorBidi" w:hAnsiTheme="majorBidi" w:cstheme="majorBidi"/>
        </w:rPr>
        <w:t xml:space="preserve">nited </w:t>
      </w:r>
      <w:r w:rsidR="003E0D5F" w:rsidRPr="008B639F">
        <w:rPr>
          <w:rFonts w:asciiTheme="majorBidi" w:hAnsiTheme="majorBidi" w:cstheme="majorBidi"/>
        </w:rPr>
        <w:t>K</w:t>
      </w:r>
      <w:r w:rsidR="007B50A9" w:rsidRPr="008B639F">
        <w:rPr>
          <w:rFonts w:asciiTheme="majorBidi" w:hAnsiTheme="majorBidi" w:cstheme="majorBidi"/>
        </w:rPr>
        <w:t>ingdom</w:t>
      </w:r>
      <w:r w:rsidR="003D5854" w:rsidRPr="008B639F">
        <w:rPr>
          <w:rFonts w:asciiTheme="majorBidi" w:hAnsiTheme="majorBidi" w:cstheme="majorBidi"/>
        </w:rPr>
        <w:t xml:space="preserve"> </w:t>
      </w:r>
      <w:r w:rsidR="007B50A9" w:rsidRPr="008B639F">
        <w:rPr>
          <w:rFonts w:asciiTheme="majorBidi" w:hAnsiTheme="majorBidi" w:cstheme="majorBidi"/>
        </w:rPr>
        <w:t>(UK)</w:t>
      </w:r>
      <w:r w:rsidR="003E0D5F" w:rsidRPr="008B639F">
        <w:rPr>
          <w:rFonts w:asciiTheme="majorBidi" w:hAnsiTheme="majorBidi" w:cstheme="majorBidi"/>
        </w:rPr>
        <w:t xml:space="preserve">, Norway, Denmark, Netherlands and France </w:t>
      </w:r>
      <w:sdt>
        <w:sdtPr>
          <w:rPr>
            <w:rFonts w:asciiTheme="majorBidi" w:hAnsiTheme="majorBidi" w:cstheme="majorBidi"/>
          </w:rPr>
          <w:id w:val="-1518064241"/>
          <w:citation/>
        </w:sdtPr>
        <w:sdtContent>
          <w:r w:rsidR="003E0D5F" w:rsidRPr="008B639F">
            <w:rPr>
              <w:rFonts w:asciiTheme="majorBidi" w:hAnsiTheme="majorBidi" w:cstheme="majorBidi"/>
            </w:rPr>
            <w:fldChar w:fldCharType="begin"/>
          </w:r>
          <w:r w:rsidR="003E0D5F" w:rsidRPr="008B639F">
            <w:rPr>
              <w:rFonts w:asciiTheme="majorBidi" w:hAnsiTheme="majorBidi" w:cstheme="majorBidi"/>
            </w:rPr>
            <w:instrText xml:space="preserve"> CITATION ICE19 \l 2057 </w:instrText>
          </w:r>
          <w:r w:rsidR="003E0D5F" w:rsidRPr="008B639F">
            <w:rPr>
              <w:rFonts w:asciiTheme="majorBidi" w:hAnsiTheme="majorBidi" w:cstheme="majorBidi"/>
            </w:rPr>
            <w:fldChar w:fldCharType="separate"/>
          </w:r>
          <w:r w:rsidR="00F87FCE" w:rsidRPr="00F87FCE">
            <w:rPr>
              <w:rFonts w:asciiTheme="majorBidi" w:hAnsiTheme="majorBidi" w:cstheme="majorBidi"/>
              <w:noProof/>
            </w:rPr>
            <w:t>(ICES, 2019)</w:t>
          </w:r>
          <w:r w:rsidR="003E0D5F" w:rsidRPr="008B639F">
            <w:rPr>
              <w:rFonts w:asciiTheme="majorBidi" w:hAnsiTheme="majorBidi" w:cstheme="majorBidi"/>
            </w:rPr>
            <w:fldChar w:fldCharType="end"/>
          </w:r>
        </w:sdtContent>
      </w:sdt>
      <w:r w:rsidR="003E0D5F" w:rsidRPr="008B639F">
        <w:rPr>
          <w:rFonts w:asciiTheme="majorBidi" w:hAnsiTheme="majorBidi" w:cstheme="majorBidi"/>
          <w:noProof/>
        </w:rPr>
        <w:t xml:space="preserve">. </w:t>
      </w:r>
      <w:r w:rsidR="003D5854" w:rsidRPr="008B639F">
        <w:rPr>
          <w:rFonts w:asciiTheme="majorBidi" w:hAnsiTheme="majorBidi" w:cstheme="majorBidi"/>
          <w:noProof/>
        </w:rPr>
        <w:t xml:space="preserve">The </w:t>
      </w:r>
      <w:r w:rsidR="00594EC6" w:rsidRPr="008B639F">
        <w:rPr>
          <w:rFonts w:asciiTheme="majorBidi" w:hAnsiTheme="majorBidi" w:cstheme="majorBidi"/>
        </w:rPr>
        <w:t xml:space="preserve">UK </w:t>
      </w:r>
      <w:r w:rsidR="003D5854" w:rsidRPr="008B639F">
        <w:rPr>
          <w:rFonts w:asciiTheme="majorBidi" w:hAnsiTheme="majorBidi" w:cstheme="majorBidi"/>
        </w:rPr>
        <w:t>has</w:t>
      </w:r>
      <w:r w:rsidR="00594EC6" w:rsidRPr="008B639F">
        <w:rPr>
          <w:rFonts w:asciiTheme="majorBidi" w:hAnsiTheme="majorBidi" w:cstheme="majorBidi"/>
        </w:rPr>
        <w:t xml:space="preserve"> significant fishing interest </w:t>
      </w:r>
      <w:r w:rsidR="00CF65E9" w:rsidRPr="008B639F">
        <w:rPr>
          <w:rFonts w:asciiTheme="majorBidi" w:hAnsiTheme="majorBidi" w:cstheme="majorBidi"/>
        </w:rPr>
        <w:t>in</w:t>
      </w:r>
      <w:r w:rsidR="00594EC6" w:rsidRPr="008B639F">
        <w:rPr>
          <w:rFonts w:asciiTheme="majorBidi" w:hAnsiTheme="majorBidi" w:cstheme="majorBidi"/>
        </w:rPr>
        <w:t xml:space="preserve"> the North Sea</w:t>
      </w:r>
      <w:r w:rsidR="00CF65E9" w:rsidRPr="008B639F">
        <w:rPr>
          <w:rFonts w:asciiTheme="majorBidi" w:hAnsiTheme="majorBidi" w:cstheme="majorBidi"/>
        </w:rPr>
        <w:t xml:space="preserve"> </w:t>
      </w:r>
      <w:r w:rsidR="000A0F1B" w:rsidRPr="008B639F">
        <w:rPr>
          <w:rFonts w:asciiTheme="majorBidi" w:hAnsiTheme="majorBidi" w:cstheme="majorBidi"/>
        </w:rPr>
        <w:t xml:space="preserve">with 43% of </w:t>
      </w:r>
      <w:r w:rsidR="00556CC2" w:rsidRPr="008B639F">
        <w:rPr>
          <w:rFonts w:asciiTheme="majorBidi" w:hAnsiTheme="majorBidi" w:cstheme="majorBidi"/>
        </w:rPr>
        <w:t xml:space="preserve">all </w:t>
      </w:r>
      <w:r w:rsidR="00F87DD8" w:rsidRPr="008B639F">
        <w:rPr>
          <w:rFonts w:asciiTheme="majorBidi" w:hAnsiTheme="majorBidi" w:cstheme="majorBidi"/>
        </w:rPr>
        <w:t xml:space="preserve">UK vessels’ landings </w:t>
      </w:r>
      <w:r w:rsidR="00032C9B" w:rsidRPr="008B639F">
        <w:rPr>
          <w:rFonts w:asciiTheme="majorBidi" w:hAnsiTheme="majorBidi" w:cstheme="majorBidi"/>
        </w:rPr>
        <w:t xml:space="preserve">coming </w:t>
      </w:r>
      <w:r w:rsidR="003E0D5F" w:rsidRPr="008B639F">
        <w:rPr>
          <w:rFonts w:asciiTheme="majorBidi" w:hAnsiTheme="majorBidi" w:cstheme="majorBidi"/>
        </w:rPr>
        <w:t>from the northern North Sea</w:t>
      </w:r>
      <w:r w:rsidR="000A0F1B" w:rsidRPr="008B639F">
        <w:rPr>
          <w:rFonts w:asciiTheme="majorBidi" w:hAnsiTheme="majorBidi" w:cstheme="majorBidi"/>
        </w:rPr>
        <w:t xml:space="preserve"> </w:t>
      </w:r>
      <w:sdt>
        <w:sdtPr>
          <w:rPr>
            <w:rFonts w:asciiTheme="majorBidi" w:hAnsiTheme="majorBidi" w:cstheme="majorBidi"/>
          </w:rPr>
          <w:id w:val="504254861"/>
          <w:citation/>
        </w:sdtPr>
        <w:sdtContent>
          <w:r w:rsidR="009A7EA2" w:rsidRPr="008B639F">
            <w:rPr>
              <w:rFonts w:asciiTheme="majorBidi" w:hAnsiTheme="majorBidi" w:cstheme="majorBidi"/>
            </w:rPr>
            <w:fldChar w:fldCharType="begin"/>
          </w:r>
          <w:r w:rsidR="00280E43" w:rsidRPr="008B639F">
            <w:rPr>
              <w:rFonts w:asciiTheme="majorBidi" w:hAnsiTheme="majorBidi" w:cstheme="majorBidi"/>
            </w:rPr>
            <w:instrText xml:space="preserve">CITATION Mar19 \l 2057 </w:instrText>
          </w:r>
          <w:r w:rsidR="009A7EA2" w:rsidRPr="008B639F">
            <w:rPr>
              <w:rFonts w:asciiTheme="majorBidi" w:hAnsiTheme="majorBidi" w:cstheme="majorBidi"/>
            </w:rPr>
            <w:fldChar w:fldCharType="separate"/>
          </w:r>
          <w:r w:rsidR="00F87FCE" w:rsidRPr="00F87FCE">
            <w:rPr>
              <w:rFonts w:asciiTheme="majorBidi" w:hAnsiTheme="majorBidi" w:cstheme="majorBidi"/>
              <w:noProof/>
            </w:rPr>
            <w:t>(MMO, 2019)</w:t>
          </w:r>
          <w:r w:rsidR="009A7EA2" w:rsidRPr="008B639F">
            <w:rPr>
              <w:rFonts w:asciiTheme="majorBidi" w:hAnsiTheme="majorBidi" w:cstheme="majorBidi"/>
            </w:rPr>
            <w:fldChar w:fldCharType="end"/>
          </w:r>
        </w:sdtContent>
      </w:sdt>
      <w:r w:rsidR="003D5854" w:rsidRPr="008B639F">
        <w:rPr>
          <w:rFonts w:asciiTheme="majorBidi" w:hAnsiTheme="majorBidi" w:cstheme="majorBidi"/>
        </w:rPr>
        <w:t xml:space="preserve"> (</w:t>
      </w:r>
      <w:proofErr w:type="spellStart"/>
      <w:r w:rsidR="003D5854" w:rsidRPr="008B639F">
        <w:rPr>
          <w:rFonts w:asciiTheme="majorBidi" w:hAnsiTheme="majorBidi" w:cstheme="majorBidi"/>
        </w:rPr>
        <w:t>Bjørndal</w:t>
      </w:r>
      <w:proofErr w:type="spellEnd"/>
      <w:r w:rsidR="003D5854" w:rsidRPr="008B639F">
        <w:rPr>
          <w:rFonts w:asciiTheme="majorBidi" w:hAnsiTheme="majorBidi" w:cstheme="majorBidi"/>
        </w:rPr>
        <w:t xml:space="preserve"> &amp; Munro, 2020)</w:t>
      </w:r>
      <w:r w:rsidR="003E0D5F" w:rsidRPr="008B639F">
        <w:rPr>
          <w:rFonts w:asciiTheme="majorBidi" w:hAnsiTheme="majorBidi" w:cstheme="majorBidi"/>
        </w:rPr>
        <w:t>.</w:t>
      </w:r>
      <w:r w:rsidR="00567730" w:rsidRPr="008B639F">
        <w:rPr>
          <w:rFonts w:asciiTheme="majorBidi" w:eastAsia="Arial" w:hAnsiTheme="majorBidi" w:cstheme="majorBidi"/>
        </w:rPr>
        <w:t xml:space="preserve"> Scotland is the major centre </w:t>
      </w:r>
      <w:r w:rsidR="003D5854" w:rsidRPr="008B639F">
        <w:rPr>
          <w:rFonts w:asciiTheme="majorBidi" w:eastAsia="Arial" w:hAnsiTheme="majorBidi" w:cstheme="majorBidi"/>
        </w:rPr>
        <w:t>for</w:t>
      </w:r>
      <w:r w:rsidR="00567730" w:rsidRPr="008B639F">
        <w:rPr>
          <w:rFonts w:asciiTheme="majorBidi" w:eastAsia="Arial" w:hAnsiTheme="majorBidi" w:cstheme="majorBidi"/>
        </w:rPr>
        <w:t xml:space="preserve"> the UK’s commercial fishing industry </w:t>
      </w:r>
      <w:r w:rsidR="003D5854" w:rsidRPr="008B639F">
        <w:rPr>
          <w:rFonts w:asciiTheme="majorBidi" w:eastAsia="Arial" w:hAnsiTheme="majorBidi" w:cstheme="majorBidi"/>
        </w:rPr>
        <w:t>with large</w:t>
      </w:r>
      <w:r w:rsidR="00567730" w:rsidRPr="008B639F">
        <w:rPr>
          <w:rFonts w:asciiTheme="majorBidi" w:eastAsia="Arial" w:hAnsiTheme="majorBidi" w:cstheme="majorBidi"/>
        </w:rPr>
        <w:t xml:space="preserve"> fishing hubs</w:t>
      </w:r>
      <w:r w:rsidR="003D5854" w:rsidRPr="008B639F">
        <w:rPr>
          <w:rFonts w:asciiTheme="majorBidi" w:eastAsia="Arial" w:hAnsiTheme="majorBidi" w:cstheme="majorBidi"/>
        </w:rPr>
        <w:t xml:space="preserve"> which are</w:t>
      </w:r>
      <w:r w:rsidR="00567730" w:rsidRPr="008B639F">
        <w:rPr>
          <w:rFonts w:asciiTheme="majorBidi" w:eastAsia="Arial" w:hAnsiTheme="majorBidi" w:cstheme="majorBidi"/>
        </w:rPr>
        <w:t xml:space="preserve"> home to some of the </w:t>
      </w:r>
      <w:r w:rsidR="003D5854" w:rsidRPr="008B639F">
        <w:rPr>
          <w:rFonts w:asciiTheme="majorBidi" w:eastAsia="Arial" w:hAnsiTheme="majorBidi" w:cstheme="majorBidi"/>
        </w:rPr>
        <w:t xml:space="preserve">important </w:t>
      </w:r>
      <w:r w:rsidR="00567730" w:rsidRPr="008B639F">
        <w:rPr>
          <w:rFonts w:asciiTheme="majorBidi" w:eastAsia="Arial" w:hAnsiTheme="majorBidi" w:cstheme="majorBidi"/>
        </w:rPr>
        <w:t xml:space="preserve">operators in the </w:t>
      </w:r>
      <w:r w:rsidR="003D5854" w:rsidRPr="008B639F">
        <w:rPr>
          <w:rFonts w:asciiTheme="majorBidi" w:eastAsia="Arial" w:hAnsiTheme="majorBidi" w:cstheme="majorBidi"/>
        </w:rPr>
        <w:t>industry</w:t>
      </w:r>
      <w:r w:rsidR="00567730" w:rsidRPr="008B639F">
        <w:rPr>
          <w:rFonts w:asciiTheme="majorBidi" w:eastAsia="Arial" w:hAnsiTheme="majorBidi" w:cstheme="majorBidi"/>
        </w:rPr>
        <w:t xml:space="preserve"> </w:t>
      </w:r>
      <w:sdt>
        <w:sdtPr>
          <w:rPr>
            <w:rFonts w:asciiTheme="majorBidi" w:eastAsia="Arial" w:hAnsiTheme="majorBidi" w:cstheme="majorBidi"/>
          </w:rPr>
          <w:id w:val="-1979061248"/>
          <w:citation/>
        </w:sdtPr>
        <w:sdtContent>
          <w:r w:rsidR="00567730" w:rsidRPr="008B639F">
            <w:rPr>
              <w:rFonts w:asciiTheme="majorBidi" w:eastAsia="Arial" w:hAnsiTheme="majorBidi" w:cstheme="majorBidi"/>
            </w:rPr>
            <w:fldChar w:fldCharType="begin"/>
          </w:r>
          <w:r w:rsidR="00567730" w:rsidRPr="008B639F">
            <w:rPr>
              <w:rFonts w:asciiTheme="majorBidi" w:eastAsia="Arial" w:hAnsiTheme="majorBidi" w:cstheme="majorBidi"/>
            </w:rPr>
            <w:instrText xml:space="preserve"> CITATION For21 \l 2057 </w:instrText>
          </w:r>
          <w:r w:rsidR="00567730"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(Forse, et al., 2021)</w:t>
          </w:r>
          <w:r w:rsidR="00567730" w:rsidRPr="008B639F">
            <w:rPr>
              <w:rFonts w:asciiTheme="majorBidi" w:eastAsia="Arial" w:hAnsiTheme="majorBidi" w:cstheme="majorBidi"/>
            </w:rPr>
            <w:fldChar w:fldCharType="end"/>
          </w:r>
        </w:sdtContent>
      </w:sdt>
      <w:r w:rsidR="00567730" w:rsidRPr="008B639F">
        <w:rPr>
          <w:rFonts w:asciiTheme="majorBidi" w:eastAsia="Arial" w:hAnsiTheme="majorBidi" w:cstheme="majorBidi"/>
        </w:rPr>
        <w:t xml:space="preserve">. </w:t>
      </w:r>
      <w:r w:rsidR="003E0D5F" w:rsidRPr="008B639F">
        <w:rPr>
          <w:rFonts w:asciiTheme="majorBidi" w:hAnsiTheme="majorBidi" w:cstheme="majorBidi"/>
        </w:rPr>
        <w:t xml:space="preserve"> </w:t>
      </w:r>
      <w:r w:rsidR="00CA52B9" w:rsidRPr="008B639F">
        <w:rPr>
          <w:rFonts w:asciiTheme="majorBidi" w:hAnsiTheme="majorBidi" w:cstheme="majorBidi"/>
        </w:rPr>
        <w:t xml:space="preserve">A study in 2016 suggests EU vessels were landing up to 51% of all catch </w:t>
      </w:r>
      <w:r w:rsidR="00C150CE" w:rsidRPr="008B639F">
        <w:rPr>
          <w:rFonts w:asciiTheme="majorBidi" w:hAnsiTheme="majorBidi" w:cstheme="majorBidi"/>
        </w:rPr>
        <w:t xml:space="preserve">by weight in Scottish waters </w:t>
      </w:r>
      <w:proofErr w:type="gramStart"/>
      <w:r w:rsidR="00C150CE" w:rsidRPr="008B639F">
        <w:rPr>
          <w:rFonts w:asciiTheme="majorBidi" w:hAnsiTheme="majorBidi" w:cstheme="majorBidi"/>
        </w:rPr>
        <w:t xml:space="preserve">and </w:t>
      </w:r>
      <w:r w:rsidR="00CA52B9" w:rsidRPr="008B639F">
        <w:rPr>
          <w:rFonts w:asciiTheme="majorBidi" w:hAnsiTheme="majorBidi" w:cstheme="majorBidi"/>
        </w:rPr>
        <w:t xml:space="preserve"> Scotland</w:t>
      </w:r>
      <w:proofErr w:type="gramEnd"/>
      <w:r w:rsidR="00CA52B9" w:rsidRPr="008B639F">
        <w:rPr>
          <w:rFonts w:asciiTheme="majorBidi" w:hAnsiTheme="majorBidi" w:cstheme="majorBidi"/>
        </w:rPr>
        <w:t xml:space="preserve"> has the </w:t>
      </w:r>
      <w:r w:rsidR="003D5854" w:rsidRPr="008B639F">
        <w:rPr>
          <w:rFonts w:asciiTheme="majorBidi" w:hAnsiTheme="majorBidi" w:cstheme="majorBidi"/>
        </w:rPr>
        <w:t>fourth</w:t>
      </w:r>
      <w:r w:rsidR="002F6F57" w:rsidRPr="008B639F">
        <w:rPr>
          <w:rFonts w:asciiTheme="majorBidi" w:hAnsiTheme="majorBidi" w:cstheme="majorBidi"/>
        </w:rPr>
        <w:t xml:space="preserve"> </w:t>
      </w:r>
      <w:r w:rsidR="00CA52B9" w:rsidRPr="008B639F">
        <w:rPr>
          <w:rFonts w:asciiTheme="majorBidi" w:hAnsiTheme="majorBidi" w:cstheme="majorBidi"/>
        </w:rPr>
        <w:t xml:space="preserve">largest sea area within Europe and a long history of commercial fishing, with much of the county’s past economic </w:t>
      </w:r>
      <w:r w:rsidR="003D5854" w:rsidRPr="008B639F">
        <w:rPr>
          <w:rFonts w:asciiTheme="majorBidi" w:hAnsiTheme="majorBidi" w:cstheme="majorBidi"/>
        </w:rPr>
        <w:t xml:space="preserve">performance </w:t>
      </w:r>
      <w:r w:rsidR="00CA52B9" w:rsidRPr="008B639F">
        <w:rPr>
          <w:rFonts w:asciiTheme="majorBidi" w:hAnsiTheme="majorBidi" w:cstheme="majorBidi"/>
        </w:rPr>
        <w:t>achieve</w:t>
      </w:r>
      <w:r w:rsidR="00236909" w:rsidRPr="008B639F">
        <w:rPr>
          <w:rFonts w:asciiTheme="majorBidi" w:hAnsiTheme="majorBidi" w:cstheme="majorBidi"/>
        </w:rPr>
        <w:t>d</w:t>
      </w:r>
      <w:r w:rsidR="00CA52B9" w:rsidRPr="008B639F">
        <w:rPr>
          <w:rFonts w:asciiTheme="majorBidi" w:hAnsiTheme="majorBidi" w:cstheme="majorBidi"/>
        </w:rPr>
        <w:t xml:space="preserve"> through fishing</w:t>
      </w:r>
      <w:r w:rsidR="00232385" w:rsidRPr="008B639F">
        <w:rPr>
          <w:rFonts w:asciiTheme="majorBidi" w:hAnsiTheme="majorBidi" w:cstheme="majorBidi"/>
        </w:rPr>
        <w:t xml:space="preserve"> </w:t>
      </w:r>
      <w:sdt>
        <w:sdtPr>
          <w:rPr>
            <w:rFonts w:asciiTheme="majorBidi" w:hAnsiTheme="majorBidi" w:cstheme="majorBidi"/>
          </w:rPr>
          <w:id w:val="213630880"/>
          <w:citation/>
        </w:sdtPr>
        <w:sdtContent>
          <w:r w:rsidR="00232385" w:rsidRPr="008B639F">
            <w:rPr>
              <w:rFonts w:asciiTheme="majorBidi" w:hAnsiTheme="majorBidi" w:cstheme="majorBidi"/>
            </w:rPr>
            <w:fldChar w:fldCharType="begin"/>
          </w:r>
          <w:r w:rsidR="00232385" w:rsidRPr="008B639F">
            <w:rPr>
              <w:rFonts w:asciiTheme="majorBidi" w:hAnsiTheme="majorBidi" w:cstheme="majorBidi"/>
            </w:rPr>
            <w:instrText xml:space="preserve"> CITATION Wei20 \l 2057 </w:instrText>
          </w:r>
          <w:r w:rsidR="00232385" w:rsidRPr="008B639F">
            <w:rPr>
              <w:rFonts w:asciiTheme="majorBidi" w:hAnsiTheme="majorBidi" w:cstheme="majorBidi"/>
            </w:rPr>
            <w:fldChar w:fldCharType="separate"/>
          </w:r>
          <w:r w:rsidR="00F87FCE" w:rsidRPr="00F87FCE">
            <w:rPr>
              <w:rFonts w:asciiTheme="majorBidi" w:hAnsiTheme="majorBidi" w:cstheme="majorBidi"/>
              <w:noProof/>
            </w:rPr>
            <w:t>(Weir &amp; Kerr, 2020)</w:t>
          </w:r>
          <w:r w:rsidR="00232385" w:rsidRPr="008B639F">
            <w:rPr>
              <w:rFonts w:asciiTheme="majorBidi" w:hAnsiTheme="majorBidi" w:cstheme="majorBidi"/>
            </w:rPr>
            <w:fldChar w:fldCharType="end"/>
          </w:r>
        </w:sdtContent>
      </w:sdt>
      <w:r w:rsidR="00CA52B9" w:rsidRPr="008B639F">
        <w:rPr>
          <w:rFonts w:asciiTheme="majorBidi" w:hAnsiTheme="majorBidi" w:cstheme="majorBidi"/>
        </w:rPr>
        <w:t xml:space="preserve">. </w:t>
      </w:r>
    </w:p>
    <w:p w14:paraId="34974C8B" w14:textId="264F6760" w:rsidR="009C7256" w:rsidRPr="008B639F" w:rsidRDefault="00594EC6">
      <w:pPr>
        <w:spacing w:line="276" w:lineRule="auto"/>
        <w:jc w:val="both"/>
        <w:rPr>
          <w:rFonts w:asciiTheme="majorBidi" w:hAnsiTheme="majorBidi" w:cstheme="majorBidi"/>
        </w:rPr>
      </w:pPr>
      <w:r w:rsidRPr="008B639F">
        <w:rPr>
          <w:rFonts w:asciiTheme="majorBidi" w:hAnsiTheme="majorBidi" w:cstheme="majorBidi"/>
        </w:rPr>
        <w:t>Following the decision to leave the EU and the common fishery policy</w:t>
      </w:r>
      <w:r w:rsidR="00126A1F" w:rsidRPr="008B639F">
        <w:rPr>
          <w:rFonts w:asciiTheme="majorBidi" w:hAnsiTheme="majorBidi" w:cstheme="majorBidi"/>
        </w:rPr>
        <w:t xml:space="preserve"> (CFP)</w:t>
      </w:r>
      <w:r w:rsidRPr="008B639F">
        <w:rPr>
          <w:rFonts w:asciiTheme="majorBidi" w:hAnsiTheme="majorBidi" w:cstheme="majorBidi"/>
        </w:rPr>
        <w:t>,</w:t>
      </w:r>
      <w:r w:rsidR="0059788D" w:rsidRPr="008B639F">
        <w:rPr>
          <w:rFonts w:asciiTheme="majorBidi" w:hAnsiTheme="majorBidi" w:cstheme="majorBidi"/>
        </w:rPr>
        <w:t xml:space="preserve"> the management of </w:t>
      </w:r>
      <w:r w:rsidRPr="008B639F">
        <w:rPr>
          <w:rFonts w:asciiTheme="majorBidi" w:hAnsiTheme="majorBidi" w:cstheme="majorBidi"/>
        </w:rPr>
        <w:t>UK</w:t>
      </w:r>
      <w:r w:rsidR="0059788D" w:rsidRPr="008B639F">
        <w:rPr>
          <w:rFonts w:asciiTheme="majorBidi" w:hAnsiTheme="majorBidi" w:cstheme="majorBidi"/>
        </w:rPr>
        <w:t xml:space="preserve"> fisheries as well as EU fisheries will be affected</w:t>
      </w:r>
      <w:r w:rsidR="00FC677A" w:rsidRPr="008B639F">
        <w:rPr>
          <w:rFonts w:asciiTheme="majorBidi" w:hAnsiTheme="majorBidi" w:cstheme="majorBidi"/>
        </w:rPr>
        <w:t>,</w:t>
      </w:r>
      <w:r w:rsidRPr="008B639F">
        <w:rPr>
          <w:rFonts w:asciiTheme="majorBidi" w:hAnsiTheme="majorBidi" w:cstheme="majorBidi"/>
        </w:rPr>
        <w:t xml:space="preserve"> requiring new and sustainable </w:t>
      </w:r>
      <w:r w:rsidR="00D3312E" w:rsidRPr="008B639F">
        <w:rPr>
          <w:rFonts w:asciiTheme="majorBidi" w:hAnsiTheme="majorBidi" w:cstheme="majorBidi"/>
        </w:rPr>
        <w:t>approaches</w:t>
      </w:r>
      <w:r w:rsidRPr="008B639F">
        <w:rPr>
          <w:rFonts w:asciiTheme="majorBidi" w:hAnsiTheme="majorBidi" w:cstheme="majorBidi"/>
        </w:rPr>
        <w:t xml:space="preserve"> to be adopted</w:t>
      </w:r>
      <w:r w:rsidR="003D5854" w:rsidRPr="008B639F">
        <w:rPr>
          <w:rFonts w:asciiTheme="majorBidi" w:hAnsiTheme="majorBidi" w:cstheme="majorBidi"/>
        </w:rPr>
        <w:t xml:space="preserve">. Future relations between the UK and the EU will be governed by the 2020 EU-UK Trade and Cooperation Agreement which includes fisheries in addition to other areas such as trade and </w:t>
      </w:r>
      <w:r w:rsidR="002F6F57" w:rsidRPr="008B639F">
        <w:rPr>
          <w:rFonts w:asciiTheme="majorBidi" w:hAnsiTheme="majorBidi" w:cstheme="majorBidi"/>
        </w:rPr>
        <w:t>transportation</w:t>
      </w:r>
      <w:sdt>
        <w:sdtPr>
          <w:rPr>
            <w:rFonts w:asciiTheme="majorBidi" w:hAnsiTheme="majorBidi" w:cstheme="majorBidi"/>
          </w:rPr>
          <w:id w:val="-1758816757"/>
          <w:citation/>
        </w:sdtPr>
        <w:sdtContent>
          <w:r w:rsidR="00BE55EA" w:rsidRPr="008B639F">
            <w:rPr>
              <w:rFonts w:asciiTheme="majorBidi" w:hAnsiTheme="majorBidi" w:cstheme="majorBidi"/>
            </w:rPr>
            <w:fldChar w:fldCharType="begin"/>
          </w:r>
          <w:r w:rsidR="00BE55EA" w:rsidRPr="008B639F">
            <w:rPr>
              <w:rFonts w:asciiTheme="majorBidi" w:hAnsiTheme="majorBidi" w:cstheme="majorBidi"/>
            </w:rPr>
            <w:instrText xml:space="preserve"> CITATION Bjø20 \l 2057 </w:instrText>
          </w:r>
          <w:r w:rsidR="00BE55EA"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(Bjørndal &amp; Munro, 2020)</w:t>
          </w:r>
          <w:r w:rsidR="00BE55EA" w:rsidRPr="008B639F">
            <w:rPr>
              <w:rFonts w:asciiTheme="majorBidi" w:hAnsiTheme="majorBidi" w:cstheme="majorBidi"/>
            </w:rPr>
            <w:fldChar w:fldCharType="end"/>
          </w:r>
        </w:sdtContent>
      </w:sdt>
      <w:r w:rsidR="00BE55EA" w:rsidRPr="008B639F">
        <w:rPr>
          <w:rFonts w:asciiTheme="majorBidi" w:hAnsiTheme="majorBidi" w:cstheme="majorBidi"/>
        </w:rPr>
        <w:t>.</w:t>
      </w:r>
      <w:r w:rsidR="00567730" w:rsidRPr="008B639F">
        <w:rPr>
          <w:rFonts w:asciiTheme="majorBidi" w:hAnsiTheme="majorBidi" w:cstheme="majorBidi"/>
        </w:rPr>
        <w:t xml:space="preserve"> </w:t>
      </w:r>
      <w:r w:rsidR="000859F2" w:rsidRPr="008B639F">
        <w:rPr>
          <w:rFonts w:asciiTheme="majorBidi" w:hAnsiTheme="majorBidi" w:cstheme="majorBidi"/>
        </w:rPr>
        <w:t xml:space="preserve">To secure the </w:t>
      </w:r>
      <w:proofErr w:type="gramStart"/>
      <w:r w:rsidR="000859F2" w:rsidRPr="008B639F">
        <w:rPr>
          <w:rFonts w:asciiTheme="majorBidi" w:hAnsiTheme="majorBidi" w:cstheme="majorBidi"/>
        </w:rPr>
        <w:t>long term</w:t>
      </w:r>
      <w:proofErr w:type="gramEnd"/>
      <w:r w:rsidR="000859F2" w:rsidRPr="008B639F">
        <w:rPr>
          <w:rFonts w:asciiTheme="majorBidi" w:hAnsiTheme="majorBidi" w:cstheme="majorBidi"/>
        </w:rPr>
        <w:t xml:space="preserve"> sustainability of </w:t>
      </w:r>
      <w:r w:rsidR="00401991" w:rsidRPr="008B639F">
        <w:rPr>
          <w:rFonts w:asciiTheme="majorBidi" w:hAnsiTheme="majorBidi" w:cstheme="majorBidi"/>
        </w:rPr>
        <w:t>the fishery sector</w:t>
      </w:r>
      <w:r w:rsidR="00E74106" w:rsidRPr="008B639F">
        <w:rPr>
          <w:rFonts w:asciiTheme="majorBidi" w:hAnsiTheme="majorBidi" w:cstheme="majorBidi"/>
        </w:rPr>
        <w:t>,</w:t>
      </w:r>
      <w:r w:rsidR="000859F2" w:rsidRPr="008B639F">
        <w:rPr>
          <w:rFonts w:asciiTheme="majorBidi" w:hAnsiTheme="majorBidi" w:cstheme="majorBidi"/>
        </w:rPr>
        <w:t xml:space="preserve"> policy makers may elucidate </w:t>
      </w:r>
      <w:r w:rsidR="0024270E" w:rsidRPr="008B639F">
        <w:rPr>
          <w:rFonts w:asciiTheme="majorBidi" w:hAnsiTheme="majorBidi" w:cstheme="majorBidi"/>
        </w:rPr>
        <w:t>trade-</w:t>
      </w:r>
      <w:r w:rsidR="000859F2" w:rsidRPr="008B639F">
        <w:rPr>
          <w:rFonts w:asciiTheme="majorBidi" w:hAnsiTheme="majorBidi" w:cstheme="majorBidi"/>
        </w:rPr>
        <w:t xml:space="preserve">offs between </w:t>
      </w:r>
      <w:r w:rsidRPr="008B639F">
        <w:rPr>
          <w:rFonts w:asciiTheme="majorBidi" w:hAnsiTheme="majorBidi" w:cstheme="majorBidi"/>
        </w:rPr>
        <w:t xml:space="preserve">many different aspects </w:t>
      </w:r>
      <w:r w:rsidR="000859F2" w:rsidRPr="008B639F">
        <w:rPr>
          <w:rFonts w:asciiTheme="majorBidi" w:hAnsiTheme="majorBidi" w:cstheme="majorBidi"/>
        </w:rPr>
        <w:t>such as maintaining profitability</w:t>
      </w:r>
      <w:r w:rsidR="00032C9B" w:rsidRPr="008B639F">
        <w:rPr>
          <w:rFonts w:asciiTheme="majorBidi" w:hAnsiTheme="majorBidi" w:cstheme="majorBidi"/>
        </w:rPr>
        <w:t xml:space="preserve"> and </w:t>
      </w:r>
      <w:r w:rsidR="001F2ABF" w:rsidRPr="008B639F">
        <w:rPr>
          <w:rFonts w:asciiTheme="majorBidi" w:hAnsiTheme="majorBidi" w:cstheme="majorBidi"/>
        </w:rPr>
        <w:t>reducing environmental impact</w:t>
      </w:r>
      <w:r w:rsidR="000859F2" w:rsidRPr="008B639F">
        <w:rPr>
          <w:rFonts w:asciiTheme="majorBidi" w:hAnsiTheme="majorBidi" w:cstheme="majorBidi"/>
        </w:rPr>
        <w:t xml:space="preserve"> while controlling over-exploitation of stock</w:t>
      </w:r>
      <w:r w:rsidR="00032C9B" w:rsidRPr="008B639F">
        <w:rPr>
          <w:rFonts w:asciiTheme="majorBidi" w:hAnsiTheme="majorBidi" w:cstheme="majorBidi"/>
        </w:rPr>
        <w:t>s</w:t>
      </w:r>
      <w:r w:rsidR="000859F2" w:rsidRPr="008B639F">
        <w:rPr>
          <w:rFonts w:asciiTheme="majorBidi" w:hAnsiTheme="majorBidi" w:cstheme="majorBidi"/>
        </w:rPr>
        <w:t>. Therefore,</w:t>
      </w:r>
      <w:r w:rsidR="001756CA" w:rsidRPr="008B639F">
        <w:rPr>
          <w:rFonts w:asciiTheme="majorBidi" w:hAnsiTheme="majorBidi" w:cstheme="majorBidi"/>
        </w:rPr>
        <w:t xml:space="preserve"> </w:t>
      </w:r>
      <w:r w:rsidR="009C3495" w:rsidRPr="008B639F">
        <w:rPr>
          <w:rFonts w:asciiTheme="majorBidi" w:hAnsiTheme="majorBidi" w:cstheme="majorBidi"/>
        </w:rPr>
        <w:t>decision</w:t>
      </w:r>
      <w:r w:rsidR="001756CA" w:rsidRPr="008B639F">
        <w:rPr>
          <w:rFonts w:asciiTheme="majorBidi" w:hAnsiTheme="majorBidi" w:cstheme="majorBidi"/>
        </w:rPr>
        <w:t xml:space="preserve"> makers are faced with a number of different </w:t>
      </w:r>
      <w:r w:rsidR="00BE55EA" w:rsidRPr="008B639F">
        <w:rPr>
          <w:rFonts w:asciiTheme="majorBidi" w:hAnsiTheme="majorBidi" w:cstheme="majorBidi"/>
        </w:rPr>
        <w:t xml:space="preserve">and often conflicting </w:t>
      </w:r>
      <w:r w:rsidR="001756CA" w:rsidRPr="008B639F">
        <w:rPr>
          <w:rFonts w:asciiTheme="majorBidi" w:hAnsiTheme="majorBidi" w:cstheme="majorBidi"/>
        </w:rPr>
        <w:t>object</w:t>
      </w:r>
      <w:r w:rsidR="000859F2" w:rsidRPr="008B639F">
        <w:rPr>
          <w:rFonts w:asciiTheme="majorBidi" w:hAnsiTheme="majorBidi" w:cstheme="majorBidi"/>
        </w:rPr>
        <w:t xml:space="preserve">ives, and </w:t>
      </w:r>
      <w:r w:rsidR="001756CA" w:rsidRPr="008B639F">
        <w:rPr>
          <w:rFonts w:asciiTheme="majorBidi" w:hAnsiTheme="majorBidi" w:cstheme="majorBidi"/>
        </w:rPr>
        <w:t>prioriti</w:t>
      </w:r>
      <w:r w:rsidR="004F2561" w:rsidRPr="008B639F">
        <w:rPr>
          <w:rFonts w:asciiTheme="majorBidi" w:hAnsiTheme="majorBidi" w:cstheme="majorBidi"/>
        </w:rPr>
        <w:t>s</w:t>
      </w:r>
      <w:r w:rsidR="001756CA" w:rsidRPr="008B639F">
        <w:rPr>
          <w:rFonts w:asciiTheme="majorBidi" w:hAnsiTheme="majorBidi" w:cstheme="majorBidi"/>
        </w:rPr>
        <w:t>ation of these objectives is crucial in making effective and informed decisions</w:t>
      </w:r>
      <w:r w:rsidR="000859F2" w:rsidRPr="008B639F">
        <w:rPr>
          <w:rFonts w:asciiTheme="majorBidi" w:hAnsiTheme="majorBidi" w:cstheme="majorBidi"/>
        </w:rPr>
        <w:t xml:space="preserve"> for the sustainable management of fisheries</w:t>
      </w:r>
      <w:r w:rsidR="001756CA" w:rsidRPr="008B639F">
        <w:rPr>
          <w:rFonts w:asciiTheme="majorBidi" w:hAnsiTheme="majorBidi" w:cstheme="majorBidi"/>
        </w:rPr>
        <w:t>.</w:t>
      </w:r>
    </w:p>
    <w:p w14:paraId="15C63FEC" w14:textId="0A61CD91" w:rsidR="00DC3D99" w:rsidRPr="008B639F" w:rsidRDefault="00DC3D99" w:rsidP="00111FC6">
      <w:pPr>
        <w:spacing w:line="276" w:lineRule="auto"/>
        <w:jc w:val="both"/>
        <w:rPr>
          <w:rFonts w:asciiTheme="majorBidi" w:hAnsiTheme="majorBidi" w:cstheme="majorBidi"/>
        </w:rPr>
      </w:pPr>
      <w:r w:rsidRPr="008B639F">
        <w:rPr>
          <w:rFonts w:asciiTheme="majorBidi" w:hAnsiTheme="majorBidi" w:cstheme="majorBidi"/>
        </w:rPr>
        <w:t xml:space="preserve">The objective of this paper is to </w:t>
      </w:r>
      <w:r w:rsidR="00C150CE" w:rsidRPr="008B639F">
        <w:rPr>
          <w:rFonts w:asciiTheme="majorBidi" w:hAnsiTheme="majorBidi" w:cstheme="majorBidi"/>
        </w:rPr>
        <w:t xml:space="preserve">develop a sustainability </w:t>
      </w:r>
      <w:r w:rsidR="005961F0" w:rsidRPr="008B639F">
        <w:rPr>
          <w:rFonts w:asciiTheme="majorBidi" w:hAnsiTheme="majorBidi" w:cstheme="majorBidi"/>
        </w:rPr>
        <w:t>framework for</w:t>
      </w:r>
      <w:r w:rsidR="00C150CE" w:rsidRPr="008B639F">
        <w:rPr>
          <w:rFonts w:asciiTheme="majorBidi" w:hAnsiTheme="majorBidi" w:cstheme="majorBidi"/>
        </w:rPr>
        <w:t xml:space="preserve"> the Scottish fisheries sector and prioritise the </w:t>
      </w:r>
      <w:r w:rsidR="005961F0" w:rsidRPr="008B639F">
        <w:rPr>
          <w:rFonts w:asciiTheme="majorBidi" w:hAnsiTheme="majorBidi" w:cstheme="majorBidi"/>
        </w:rPr>
        <w:t xml:space="preserve">sustainability </w:t>
      </w:r>
      <w:r w:rsidR="00C150CE" w:rsidRPr="008B639F">
        <w:rPr>
          <w:rFonts w:asciiTheme="majorBidi" w:hAnsiTheme="majorBidi" w:cstheme="majorBidi"/>
        </w:rPr>
        <w:t>objectives in terms of their importance</w:t>
      </w:r>
      <w:r w:rsidR="005961F0" w:rsidRPr="008B639F">
        <w:rPr>
          <w:rFonts w:asciiTheme="majorBidi" w:hAnsiTheme="majorBidi" w:cstheme="majorBidi"/>
        </w:rPr>
        <w:t xml:space="preserve"> for management decision making. The multi</w:t>
      </w:r>
      <w:r w:rsidR="001932DC" w:rsidRPr="008B639F">
        <w:rPr>
          <w:rFonts w:asciiTheme="majorBidi" w:hAnsiTheme="majorBidi" w:cstheme="majorBidi"/>
        </w:rPr>
        <w:t>-</w:t>
      </w:r>
      <w:r w:rsidR="005961F0" w:rsidRPr="008B639F">
        <w:rPr>
          <w:rFonts w:asciiTheme="majorBidi" w:hAnsiTheme="majorBidi" w:cstheme="majorBidi"/>
        </w:rPr>
        <w:t xml:space="preserve">criteria analysis </w:t>
      </w:r>
      <w:r w:rsidR="002913E1" w:rsidRPr="008B639F">
        <w:rPr>
          <w:rFonts w:asciiTheme="majorBidi" w:hAnsiTheme="majorBidi" w:cstheme="majorBidi"/>
        </w:rPr>
        <w:t>undertaken</w:t>
      </w:r>
      <w:r w:rsidR="00E07314">
        <w:rPr>
          <w:rFonts w:asciiTheme="majorBidi" w:hAnsiTheme="majorBidi" w:cstheme="majorBidi"/>
        </w:rPr>
        <w:t xml:space="preserve"> in this paper</w:t>
      </w:r>
      <w:r w:rsidR="005961F0" w:rsidRPr="008B639F">
        <w:rPr>
          <w:rFonts w:asciiTheme="majorBidi" w:hAnsiTheme="majorBidi" w:cstheme="majorBidi"/>
        </w:rPr>
        <w:t xml:space="preserve"> </w:t>
      </w:r>
      <w:r w:rsidR="005961F0" w:rsidRPr="008B639F">
        <w:rPr>
          <w:rFonts w:asciiTheme="majorBidi" w:eastAsia="Arial" w:hAnsiTheme="majorBidi" w:cstheme="majorBidi"/>
        </w:rPr>
        <w:t>considers</w:t>
      </w:r>
      <w:r w:rsidRPr="008B639F">
        <w:rPr>
          <w:rFonts w:asciiTheme="majorBidi" w:eastAsia="Arial" w:hAnsiTheme="majorBidi" w:cstheme="majorBidi"/>
        </w:rPr>
        <w:t xml:space="preserve"> environmental</w:t>
      </w:r>
      <w:r w:rsidR="005961F0" w:rsidRPr="008B639F">
        <w:rPr>
          <w:rFonts w:asciiTheme="majorBidi" w:eastAsia="Arial" w:hAnsiTheme="majorBidi" w:cstheme="majorBidi"/>
        </w:rPr>
        <w:t xml:space="preserve">, economic, </w:t>
      </w:r>
      <w:r w:rsidRPr="008B639F">
        <w:rPr>
          <w:rFonts w:asciiTheme="majorBidi" w:eastAsia="Arial" w:hAnsiTheme="majorBidi" w:cstheme="majorBidi"/>
        </w:rPr>
        <w:t>so</w:t>
      </w:r>
      <w:r w:rsidR="00C150CE" w:rsidRPr="008B639F">
        <w:rPr>
          <w:rFonts w:asciiTheme="majorBidi" w:eastAsia="Arial" w:hAnsiTheme="majorBidi" w:cstheme="majorBidi"/>
        </w:rPr>
        <w:t>cial</w:t>
      </w:r>
      <w:r w:rsidR="005961F0" w:rsidRPr="008B639F">
        <w:rPr>
          <w:rFonts w:asciiTheme="majorBidi" w:eastAsia="Arial" w:hAnsiTheme="majorBidi" w:cstheme="majorBidi"/>
        </w:rPr>
        <w:t xml:space="preserve">, </w:t>
      </w:r>
      <w:r w:rsidR="00126A1F" w:rsidRPr="008B639F">
        <w:rPr>
          <w:rFonts w:asciiTheme="majorBidi" w:eastAsia="Arial" w:hAnsiTheme="majorBidi" w:cstheme="majorBidi"/>
        </w:rPr>
        <w:t>governance</w:t>
      </w:r>
      <w:r w:rsidR="005961F0" w:rsidRPr="008B639F">
        <w:rPr>
          <w:rFonts w:asciiTheme="majorBidi" w:eastAsia="Arial" w:hAnsiTheme="majorBidi" w:cstheme="majorBidi"/>
        </w:rPr>
        <w:t xml:space="preserve"> and logistics</w:t>
      </w:r>
      <w:r w:rsidR="00C150CE" w:rsidRPr="008B639F">
        <w:rPr>
          <w:rFonts w:asciiTheme="majorBidi" w:eastAsia="Arial" w:hAnsiTheme="majorBidi" w:cstheme="majorBidi"/>
        </w:rPr>
        <w:t xml:space="preserve"> </w:t>
      </w:r>
      <w:r w:rsidR="00E07314">
        <w:rPr>
          <w:rFonts w:asciiTheme="majorBidi" w:eastAsia="Arial" w:hAnsiTheme="majorBidi" w:cstheme="majorBidi"/>
        </w:rPr>
        <w:t>criteria</w:t>
      </w:r>
      <w:r w:rsidR="00424403" w:rsidRPr="008B639F">
        <w:rPr>
          <w:rFonts w:asciiTheme="majorBidi" w:eastAsia="Arial" w:hAnsiTheme="majorBidi" w:cstheme="majorBidi"/>
        </w:rPr>
        <w:t xml:space="preserve"> within the context of</w:t>
      </w:r>
      <w:r w:rsidR="00E07314">
        <w:rPr>
          <w:rFonts w:asciiTheme="majorBidi" w:eastAsia="Arial" w:hAnsiTheme="majorBidi" w:cstheme="majorBidi"/>
        </w:rPr>
        <w:t xml:space="preserve"> sustainable management of</w:t>
      </w:r>
      <w:r w:rsidR="00424403" w:rsidRPr="008B639F">
        <w:rPr>
          <w:rFonts w:asciiTheme="majorBidi" w:eastAsia="Arial" w:hAnsiTheme="majorBidi" w:cstheme="majorBidi"/>
        </w:rPr>
        <w:t xml:space="preserve"> </w:t>
      </w:r>
      <w:r w:rsidRPr="008B639F">
        <w:rPr>
          <w:rFonts w:asciiTheme="majorBidi" w:hAnsiTheme="majorBidi" w:cstheme="majorBidi"/>
        </w:rPr>
        <w:t>Scottish fisheries</w:t>
      </w:r>
      <w:r w:rsidRPr="008B639F">
        <w:rPr>
          <w:rFonts w:asciiTheme="majorBidi" w:eastAsia="Arial" w:hAnsiTheme="majorBidi" w:cstheme="majorBidi"/>
        </w:rPr>
        <w:t>.</w:t>
      </w:r>
      <w:r w:rsidR="00025583" w:rsidRPr="008B639F">
        <w:rPr>
          <w:rFonts w:asciiTheme="majorBidi" w:eastAsia="Arial" w:hAnsiTheme="majorBidi" w:cstheme="majorBidi"/>
        </w:rPr>
        <w:t xml:space="preserve"> </w:t>
      </w:r>
      <w:r w:rsidRPr="008B639F">
        <w:rPr>
          <w:rFonts w:asciiTheme="majorBidi" w:hAnsiTheme="majorBidi" w:cstheme="majorBidi"/>
        </w:rPr>
        <w:t>The importance of this set of key criteria in decision making is provided</w:t>
      </w:r>
      <w:r w:rsidR="00424403" w:rsidRPr="008B639F">
        <w:rPr>
          <w:rFonts w:asciiTheme="majorBidi" w:hAnsiTheme="majorBidi" w:cstheme="majorBidi"/>
        </w:rPr>
        <w:t xml:space="preserve"> by involving a diverse range of stakeholders and conducting a survey for collecting</w:t>
      </w:r>
      <w:r w:rsidR="004970B1" w:rsidRPr="008B639F">
        <w:rPr>
          <w:rFonts w:asciiTheme="majorBidi" w:hAnsiTheme="majorBidi" w:cstheme="majorBidi"/>
        </w:rPr>
        <w:t xml:space="preserve"> </w:t>
      </w:r>
      <w:r w:rsidR="0000400B">
        <w:rPr>
          <w:rFonts w:asciiTheme="majorBidi" w:hAnsiTheme="majorBidi" w:cstheme="majorBidi"/>
        </w:rPr>
        <w:t xml:space="preserve">expert judgments from the </w:t>
      </w:r>
      <w:r w:rsidRPr="008B639F">
        <w:rPr>
          <w:rFonts w:asciiTheme="majorBidi" w:hAnsiTheme="majorBidi" w:cstheme="majorBidi"/>
        </w:rPr>
        <w:t>Scottish fishing sector.</w:t>
      </w:r>
      <w:r w:rsidR="002913E1" w:rsidRPr="008B639F">
        <w:rPr>
          <w:rFonts w:asciiTheme="majorBidi" w:hAnsiTheme="majorBidi" w:cstheme="majorBidi"/>
        </w:rPr>
        <w:t xml:space="preserve"> </w:t>
      </w:r>
    </w:p>
    <w:p w14:paraId="47ABD139" w14:textId="486BD304" w:rsidR="00DC3D99" w:rsidRPr="008B639F" w:rsidRDefault="00DC3D99" w:rsidP="006B11D4">
      <w:pPr>
        <w:spacing w:line="276" w:lineRule="auto"/>
        <w:jc w:val="both"/>
        <w:rPr>
          <w:rFonts w:asciiTheme="majorBidi" w:eastAsia="Arial" w:hAnsiTheme="majorBidi" w:cstheme="majorBidi"/>
        </w:rPr>
      </w:pPr>
      <w:r w:rsidRPr="008B639F">
        <w:rPr>
          <w:rFonts w:asciiTheme="majorBidi" w:hAnsiTheme="majorBidi" w:cstheme="majorBidi"/>
        </w:rPr>
        <w:t>In the remainder of this</w:t>
      </w:r>
      <w:r w:rsidR="00C23594" w:rsidRPr="008B639F">
        <w:rPr>
          <w:rFonts w:asciiTheme="majorBidi" w:hAnsiTheme="majorBidi" w:cstheme="majorBidi"/>
        </w:rPr>
        <w:t xml:space="preserve"> paper the material and methods are presented in Section 2, followed by the results in Section 3.</w:t>
      </w:r>
      <w:r w:rsidRPr="008B639F">
        <w:rPr>
          <w:rFonts w:asciiTheme="majorBidi" w:hAnsiTheme="majorBidi" w:cstheme="majorBidi"/>
        </w:rPr>
        <w:t xml:space="preserve"> </w:t>
      </w:r>
      <w:r w:rsidR="008C17C5" w:rsidRPr="008B639F">
        <w:rPr>
          <w:rFonts w:asciiTheme="majorBidi" w:hAnsiTheme="majorBidi" w:cstheme="majorBidi"/>
        </w:rPr>
        <w:t xml:space="preserve">The discussions are presented in Section 4 and Section 5 provides the conclusions, and future research </w:t>
      </w:r>
      <w:r w:rsidR="00236909" w:rsidRPr="008B639F">
        <w:rPr>
          <w:rFonts w:asciiTheme="majorBidi" w:hAnsiTheme="majorBidi" w:cstheme="majorBidi"/>
        </w:rPr>
        <w:t>avenues.</w:t>
      </w:r>
    </w:p>
    <w:p w14:paraId="65E82E5D" w14:textId="64123D46" w:rsidR="00DC3D99" w:rsidRPr="008B639F" w:rsidRDefault="00687E5B" w:rsidP="00E96D1A">
      <w:pPr>
        <w:pStyle w:val="Heading1"/>
      </w:pPr>
      <w:r w:rsidRPr="008B639F">
        <w:t>Materials and methods</w:t>
      </w:r>
    </w:p>
    <w:p w14:paraId="6D87B538" w14:textId="1F720406" w:rsidR="00C23594" w:rsidRPr="008B639F" w:rsidRDefault="00022773" w:rsidP="002F6F57">
      <w:pPr>
        <w:spacing w:line="276" w:lineRule="auto"/>
        <w:jc w:val="both"/>
        <w:rPr>
          <w:rFonts w:asciiTheme="majorBidi" w:hAnsiTheme="majorBidi" w:cstheme="majorBidi"/>
        </w:rPr>
      </w:pPr>
      <w:r w:rsidRPr="008B639F">
        <w:rPr>
          <w:rFonts w:asciiTheme="majorBidi" w:hAnsiTheme="majorBidi" w:cstheme="majorBidi"/>
        </w:rPr>
        <w:t xml:space="preserve">In this section </w:t>
      </w:r>
      <w:r w:rsidR="00C23594" w:rsidRPr="008B639F">
        <w:rPr>
          <w:rFonts w:asciiTheme="majorBidi" w:hAnsiTheme="majorBidi" w:cstheme="majorBidi"/>
        </w:rPr>
        <w:t>the</w:t>
      </w:r>
      <w:r w:rsidR="006850CD" w:rsidRPr="008B639F">
        <w:rPr>
          <w:rFonts w:asciiTheme="majorBidi" w:hAnsiTheme="majorBidi" w:cstheme="majorBidi"/>
        </w:rPr>
        <w:t xml:space="preserve"> back</w:t>
      </w:r>
      <w:r w:rsidR="00C23594" w:rsidRPr="008B639F">
        <w:rPr>
          <w:rFonts w:asciiTheme="majorBidi" w:hAnsiTheme="majorBidi" w:cstheme="majorBidi"/>
        </w:rPr>
        <w:t>ground of the study including a review on the state of the art, definition of criteria selected in this framework, the survey design, structure</w:t>
      </w:r>
      <w:r w:rsidR="002F6F57" w:rsidRPr="008B639F">
        <w:rPr>
          <w:rFonts w:asciiTheme="majorBidi" w:hAnsiTheme="majorBidi" w:cstheme="majorBidi"/>
        </w:rPr>
        <w:t xml:space="preserve"> of the survey questions</w:t>
      </w:r>
      <w:r w:rsidR="00C23594" w:rsidRPr="008B639F">
        <w:rPr>
          <w:rFonts w:asciiTheme="majorBidi" w:hAnsiTheme="majorBidi" w:cstheme="majorBidi"/>
        </w:rPr>
        <w:t xml:space="preserve"> and the composition of the stakeholders</w:t>
      </w:r>
      <w:r w:rsidRPr="008B639F">
        <w:rPr>
          <w:rFonts w:asciiTheme="majorBidi" w:hAnsiTheme="majorBidi" w:cstheme="majorBidi"/>
        </w:rPr>
        <w:t xml:space="preserve"> are provided</w:t>
      </w:r>
      <w:r w:rsidR="00C23594" w:rsidRPr="008B639F">
        <w:rPr>
          <w:rFonts w:asciiTheme="majorBidi" w:hAnsiTheme="majorBidi" w:cstheme="majorBidi"/>
        </w:rPr>
        <w:t xml:space="preserve"> in detail.</w:t>
      </w:r>
    </w:p>
    <w:p w14:paraId="2AC58957" w14:textId="30EA2343" w:rsidR="00C23594" w:rsidRPr="008B639F" w:rsidRDefault="00C23594" w:rsidP="00C23594">
      <w:pPr>
        <w:pStyle w:val="Heading2"/>
        <w:rPr>
          <w:rFonts w:asciiTheme="majorBidi" w:hAnsiTheme="majorBidi"/>
          <w:b/>
          <w:bCs/>
          <w:color w:val="auto"/>
        </w:rPr>
      </w:pPr>
      <w:r w:rsidRPr="008B639F">
        <w:rPr>
          <w:rFonts w:asciiTheme="majorBidi" w:hAnsiTheme="majorBidi"/>
          <w:b/>
          <w:bCs/>
          <w:color w:val="auto"/>
        </w:rPr>
        <w:t>Literature review</w:t>
      </w:r>
    </w:p>
    <w:p w14:paraId="1497A462" w14:textId="30864625" w:rsidR="0063757D" w:rsidRPr="008B639F" w:rsidRDefault="00D53BA4" w:rsidP="00F7060D">
      <w:pPr>
        <w:spacing w:line="276" w:lineRule="auto"/>
        <w:jc w:val="both"/>
        <w:rPr>
          <w:rFonts w:asciiTheme="majorBidi" w:eastAsia="Arial" w:hAnsiTheme="majorBidi" w:cstheme="majorBidi"/>
        </w:rPr>
      </w:pPr>
      <w:r w:rsidRPr="008B639F">
        <w:rPr>
          <w:rFonts w:asciiTheme="majorBidi" w:eastAsia="Arial" w:hAnsiTheme="majorBidi" w:cstheme="majorBidi"/>
        </w:rPr>
        <w:t xml:space="preserve">Decision making in natural resource management requires consideration of trade-offs among various criteria and is often complicated by various stakeholder views. </w:t>
      </w:r>
      <w:r w:rsidR="009C7256" w:rsidRPr="008B639F">
        <w:rPr>
          <w:rFonts w:asciiTheme="majorBidi" w:eastAsia="Arial" w:hAnsiTheme="majorBidi" w:cstheme="majorBidi"/>
        </w:rPr>
        <w:t>Sustainable management of fisheries encompassing several objectives and criteria and involving numerous stakeholders is a growing concern</w:t>
      </w:r>
      <w:r w:rsidR="00126A1F" w:rsidRPr="008B639F">
        <w:rPr>
          <w:rFonts w:asciiTheme="majorBidi" w:eastAsia="Arial" w:hAnsiTheme="majorBidi" w:cstheme="majorBidi"/>
        </w:rPr>
        <w:t>,</w:t>
      </w:r>
      <w:r w:rsidR="009C7256" w:rsidRPr="008B639F">
        <w:rPr>
          <w:rFonts w:asciiTheme="majorBidi" w:eastAsia="Arial" w:hAnsiTheme="majorBidi" w:cstheme="majorBidi"/>
        </w:rPr>
        <w:t xml:space="preserve"> and multi-criteria approaches combined with expert </w:t>
      </w:r>
      <w:r w:rsidR="006850CD" w:rsidRPr="008B639F">
        <w:rPr>
          <w:rFonts w:asciiTheme="majorBidi" w:eastAsia="Arial" w:hAnsiTheme="majorBidi" w:cstheme="majorBidi"/>
        </w:rPr>
        <w:t>participation</w:t>
      </w:r>
      <w:r w:rsidR="009C7256" w:rsidRPr="008B639F">
        <w:rPr>
          <w:rFonts w:asciiTheme="majorBidi" w:eastAsia="Arial" w:hAnsiTheme="majorBidi" w:cstheme="majorBidi"/>
        </w:rPr>
        <w:t xml:space="preserve"> methods have been applied frequently in the literature to address fisheries management challenges</w:t>
      </w:r>
      <w:r w:rsidR="00F7060D" w:rsidRPr="008B639F">
        <w:rPr>
          <w:rFonts w:asciiTheme="majorBidi" w:eastAsia="Arial" w:hAnsiTheme="majorBidi" w:cstheme="majorBidi"/>
        </w:rPr>
        <w:t xml:space="preserve"> </w:t>
      </w:r>
      <w:sdt>
        <w:sdtPr>
          <w:rPr>
            <w:rFonts w:asciiTheme="majorBidi" w:eastAsia="Arial" w:hAnsiTheme="majorBidi" w:cstheme="majorBidi"/>
          </w:rPr>
          <w:id w:val="-923800215"/>
          <w:citation/>
        </w:sdtPr>
        <w:sdtContent>
          <w:r w:rsidR="00F7060D" w:rsidRPr="008B639F">
            <w:rPr>
              <w:rFonts w:asciiTheme="majorBidi" w:eastAsia="Arial" w:hAnsiTheme="majorBidi" w:cstheme="majorBidi"/>
            </w:rPr>
            <w:fldChar w:fldCharType="begin"/>
          </w:r>
          <w:r w:rsidR="00F7060D" w:rsidRPr="008B639F">
            <w:rPr>
              <w:rFonts w:asciiTheme="majorBidi" w:eastAsia="Arial" w:hAnsiTheme="majorBidi" w:cstheme="majorBidi"/>
            </w:rPr>
            <w:instrText xml:space="preserve"> CITATION Nie19 \l 2057 </w:instrText>
          </w:r>
          <w:r w:rsidR="00F7060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(Nielsen, et al., 2019)</w:t>
          </w:r>
          <w:r w:rsidR="00F7060D" w:rsidRPr="008B639F">
            <w:rPr>
              <w:rFonts w:asciiTheme="majorBidi" w:eastAsia="Arial" w:hAnsiTheme="majorBidi" w:cstheme="majorBidi"/>
            </w:rPr>
            <w:fldChar w:fldCharType="end"/>
          </w:r>
        </w:sdtContent>
      </w:sdt>
      <w:r w:rsidR="00F7060D" w:rsidRPr="008B639F">
        <w:rPr>
          <w:rFonts w:asciiTheme="majorBidi" w:eastAsia="Arial" w:hAnsiTheme="majorBidi" w:cstheme="majorBidi"/>
        </w:rPr>
        <w:t xml:space="preserve"> </w:t>
      </w:r>
      <w:sdt>
        <w:sdtPr>
          <w:rPr>
            <w:rFonts w:asciiTheme="majorBidi" w:eastAsia="Arial" w:hAnsiTheme="majorBidi" w:cstheme="majorBidi"/>
          </w:rPr>
          <w:id w:val="-1061941544"/>
          <w:citation/>
        </w:sdtPr>
        <w:sdtContent>
          <w:r w:rsidR="00F7060D" w:rsidRPr="008B639F">
            <w:rPr>
              <w:rFonts w:asciiTheme="majorBidi" w:eastAsia="Arial" w:hAnsiTheme="majorBidi" w:cstheme="majorBidi"/>
            </w:rPr>
            <w:fldChar w:fldCharType="begin"/>
          </w:r>
          <w:r w:rsidR="00F7060D" w:rsidRPr="008B639F">
            <w:rPr>
              <w:rFonts w:asciiTheme="majorBidi" w:eastAsia="Arial" w:hAnsiTheme="majorBidi" w:cstheme="majorBidi"/>
            </w:rPr>
            <w:instrText xml:space="preserve"> CITATION Hua11 \l 2057 </w:instrText>
          </w:r>
          <w:r w:rsidR="00F7060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(Huang, et al., 2011)</w:t>
          </w:r>
          <w:r w:rsidR="00F7060D" w:rsidRPr="008B639F">
            <w:rPr>
              <w:rFonts w:asciiTheme="majorBidi" w:eastAsia="Arial" w:hAnsiTheme="majorBidi" w:cstheme="majorBidi"/>
            </w:rPr>
            <w:fldChar w:fldCharType="end"/>
          </w:r>
        </w:sdtContent>
      </w:sdt>
      <w:r w:rsidR="009C7256" w:rsidRPr="008B639F">
        <w:rPr>
          <w:rFonts w:asciiTheme="majorBidi" w:eastAsia="Arial" w:hAnsiTheme="majorBidi" w:cstheme="majorBidi"/>
        </w:rPr>
        <w:t xml:space="preserve">. </w:t>
      </w:r>
      <w:r w:rsidR="005973CD" w:rsidRPr="008B639F">
        <w:rPr>
          <w:rFonts w:asciiTheme="majorBidi" w:eastAsia="Arial" w:hAnsiTheme="majorBidi" w:cstheme="majorBidi"/>
        </w:rPr>
        <w:t xml:space="preserve">In Table 1, a summary of the studies in which participatory methods for involving stakeholders have been applied are presented along with the criteria that have been used in the studies. </w:t>
      </w:r>
    </w:p>
    <w:p w14:paraId="08F4957F" w14:textId="620E393E" w:rsidR="00C64AA1" w:rsidRPr="008B639F" w:rsidRDefault="00C64AA1" w:rsidP="00EA7277">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lastRenderedPageBreak/>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Pr="008B639F">
        <w:rPr>
          <w:rFonts w:asciiTheme="majorBidi" w:hAnsiTheme="majorBidi" w:cstheme="majorBidi"/>
          <w:i w:val="0"/>
          <w:iCs w:val="0"/>
          <w:noProof/>
          <w:color w:val="auto"/>
        </w:rPr>
        <w:t>1</w:t>
      </w:r>
      <w:r w:rsidRPr="008B639F">
        <w:rPr>
          <w:rFonts w:asciiTheme="majorBidi" w:hAnsiTheme="majorBidi" w:cstheme="majorBidi"/>
          <w:i w:val="0"/>
          <w:iCs w:val="0"/>
          <w:color w:val="auto"/>
        </w:rPr>
        <w:fldChar w:fldCharType="end"/>
      </w:r>
      <w:r w:rsidRPr="008B639F">
        <w:rPr>
          <w:rFonts w:asciiTheme="majorBidi" w:hAnsiTheme="majorBidi" w:cstheme="majorBidi"/>
          <w:i w:val="0"/>
          <w:iCs w:val="0"/>
          <w:color w:val="auto"/>
        </w:rPr>
        <w:t xml:space="preserve">: </w:t>
      </w:r>
      <w:r w:rsidR="00EA7277">
        <w:rPr>
          <w:rFonts w:asciiTheme="majorBidi" w:hAnsiTheme="majorBidi" w:cstheme="majorBidi"/>
          <w:i w:val="0"/>
          <w:iCs w:val="0"/>
          <w:color w:val="auto"/>
        </w:rPr>
        <w:t>S</w:t>
      </w:r>
      <w:r w:rsidRPr="008B639F">
        <w:rPr>
          <w:rFonts w:asciiTheme="majorBidi" w:hAnsiTheme="majorBidi" w:cstheme="majorBidi"/>
          <w:i w:val="0"/>
          <w:iCs w:val="0"/>
          <w:color w:val="auto"/>
        </w:rPr>
        <w:t>ummary of the literature</w:t>
      </w:r>
    </w:p>
    <w:tbl>
      <w:tblPr>
        <w:tblStyle w:val="PlainTable1"/>
        <w:tblW w:w="0" w:type="auto"/>
        <w:tblLook w:val="04A0" w:firstRow="1" w:lastRow="0" w:firstColumn="1" w:lastColumn="0" w:noHBand="0" w:noVBand="1"/>
      </w:tblPr>
      <w:tblGrid>
        <w:gridCol w:w="2254"/>
        <w:gridCol w:w="2254"/>
        <w:gridCol w:w="2254"/>
        <w:gridCol w:w="2254"/>
      </w:tblGrid>
      <w:tr w:rsidR="0063757D" w:rsidRPr="008B639F" w14:paraId="2AEE7F54" w14:textId="77777777" w:rsidTr="00CB4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80E2162" w14:textId="14B98B1A" w:rsidR="0063757D" w:rsidRPr="008B639F" w:rsidRDefault="0063757D" w:rsidP="00CB4E0B">
            <w:pPr>
              <w:spacing w:line="276" w:lineRule="auto"/>
              <w:jc w:val="center"/>
              <w:rPr>
                <w:rFonts w:asciiTheme="majorBidi" w:eastAsia="Arial" w:hAnsiTheme="majorBidi" w:cstheme="majorBidi"/>
              </w:rPr>
            </w:pPr>
            <w:r w:rsidRPr="008B639F">
              <w:rPr>
                <w:rFonts w:asciiTheme="majorBidi" w:eastAsia="Arial" w:hAnsiTheme="majorBidi" w:cstheme="majorBidi"/>
              </w:rPr>
              <w:t>Author</w:t>
            </w:r>
          </w:p>
        </w:tc>
        <w:tc>
          <w:tcPr>
            <w:tcW w:w="2254" w:type="dxa"/>
          </w:tcPr>
          <w:p w14:paraId="41237EE0" w14:textId="4362F011" w:rsidR="0063757D" w:rsidRPr="008B639F" w:rsidRDefault="0063757D" w:rsidP="00CB4E0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Method</w:t>
            </w:r>
          </w:p>
        </w:tc>
        <w:tc>
          <w:tcPr>
            <w:tcW w:w="2254" w:type="dxa"/>
          </w:tcPr>
          <w:p w14:paraId="09C71BCA" w14:textId="32A649F6" w:rsidR="0063757D" w:rsidRPr="008B639F" w:rsidRDefault="0063757D" w:rsidP="00CB4E0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Criteria</w:t>
            </w:r>
          </w:p>
        </w:tc>
        <w:tc>
          <w:tcPr>
            <w:tcW w:w="2254" w:type="dxa"/>
          </w:tcPr>
          <w:p w14:paraId="3681C1A4" w14:textId="15C6B08C" w:rsidR="0063757D" w:rsidRPr="008B639F" w:rsidRDefault="0063757D" w:rsidP="00CB4E0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Region</w:t>
            </w:r>
          </w:p>
        </w:tc>
      </w:tr>
      <w:tr w:rsidR="008B639F" w:rsidRPr="008B639F" w14:paraId="3B9EF1A5"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DB703CC" w14:textId="7541E07B"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1546801745"/>
                <w:citation/>
              </w:sdtPr>
              <w:sdtContent>
                <w:r w:rsidR="0063757D" w:rsidRPr="008B639F">
                  <w:rPr>
                    <w:rFonts w:asciiTheme="majorBidi" w:eastAsia="Arial" w:hAnsiTheme="majorBidi" w:cstheme="majorBidi"/>
                  </w:rPr>
                  <w:fldChar w:fldCharType="begin"/>
                </w:r>
                <w:r w:rsidR="0063757D" w:rsidRPr="008B639F">
                  <w:rPr>
                    <w:rFonts w:asciiTheme="majorBidi" w:eastAsia="Arial" w:hAnsiTheme="majorBidi" w:cstheme="majorBidi"/>
                    <w:b w:val="0"/>
                    <w:bCs w:val="0"/>
                  </w:rPr>
                  <w:instrText xml:space="preserve"> CITATION Spo21 \l 2057 </w:instrText>
                </w:r>
                <w:r w:rsidR="006375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(Spoors, et al., 2021)</w:t>
                </w:r>
                <w:r w:rsidR="0063757D" w:rsidRPr="008B639F">
                  <w:rPr>
                    <w:rFonts w:asciiTheme="majorBidi" w:eastAsia="Arial" w:hAnsiTheme="majorBidi" w:cstheme="majorBidi"/>
                  </w:rPr>
                  <w:fldChar w:fldCharType="end"/>
                </w:r>
              </w:sdtContent>
            </w:sdt>
          </w:p>
        </w:tc>
        <w:tc>
          <w:tcPr>
            <w:tcW w:w="2254" w:type="dxa"/>
          </w:tcPr>
          <w:p w14:paraId="41196521" w14:textId="1BDB5B95" w:rsidR="0063757D" w:rsidRPr="008B639F" w:rsidRDefault="0063757D"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Survey with fishers</w:t>
            </w:r>
          </w:p>
        </w:tc>
        <w:tc>
          <w:tcPr>
            <w:tcW w:w="2254" w:type="dxa"/>
          </w:tcPr>
          <w:p w14:paraId="0649696D" w14:textId="7AC51569" w:rsidR="0063757D" w:rsidRPr="008B639F" w:rsidRDefault="00557BDC"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proofErr w:type="gramStart"/>
            <w:r w:rsidRPr="008B639F">
              <w:rPr>
                <w:rFonts w:asciiTheme="majorBidi" w:eastAsia="Arial" w:hAnsiTheme="majorBidi" w:cstheme="majorBidi"/>
              </w:rPr>
              <w:t>E</w:t>
            </w:r>
            <w:r w:rsidR="0063757D" w:rsidRPr="008B639F">
              <w:rPr>
                <w:rFonts w:asciiTheme="majorBidi" w:eastAsia="Arial" w:hAnsiTheme="majorBidi" w:cstheme="majorBidi"/>
              </w:rPr>
              <w:t xml:space="preserve">conomic </w:t>
            </w:r>
            <w:r w:rsidRPr="008B639F">
              <w:rPr>
                <w:rFonts w:asciiTheme="majorBidi" w:eastAsia="Arial" w:hAnsiTheme="majorBidi" w:cstheme="majorBidi"/>
              </w:rPr>
              <w:t>,</w:t>
            </w:r>
            <w:proofErr w:type="gramEnd"/>
            <w:r w:rsidRPr="008B639F">
              <w:rPr>
                <w:rFonts w:asciiTheme="majorBidi" w:eastAsia="Arial" w:hAnsiTheme="majorBidi" w:cstheme="majorBidi"/>
              </w:rPr>
              <w:t xml:space="preserve"> E</w:t>
            </w:r>
            <w:r w:rsidR="0063757D" w:rsidRPr="008B639F">
              <w:rPr>
                <w:rFonts w:asciiTheme="majorBidi" w:eastAsia="Arial" w:hAnsiTheme="majorBidi" w:cstheme="majorBidi"/>
              </w:rPr>
              <w:t>nvironmental</w:t>
            </w:r>
          </w:p>
        </w:tc>
        <w:tc>
          <w:tcPr>
            <w:tcW w:w="2254" w:type="dxa"/>
          </w:tcPr>
          <w:p w14:paraId="495E242F" w14:textId="4E6C1551" w:rsidR="0063757D" w:rsidRPr="008B639F" w:rsidRDefault="0063757D"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Creel fisheries in Scotland</w:t>
            </w:r>
          </w:p>
        </w:tc>
      </w:tr>
      <w:tr w:rsidR="008B639F" w:rsidRPr="008B639F" w14:paraId="2E73FFE9"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1A978FB0" w14:textId="484B8F00"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982616253"/>
                <w:citation/>
              </w:sdtPr>
              <w:sdtContent>
                <w:r w:rsidR="0063757D" w:rsidRPr="008B639F">
                  <w:rPr>
                    <w:rFonts w:asciiTheme="majorBidi" w:eastAsia="Arial" w:hAnsiTheme="majorBidi" w:cstheme="majorBidi"/>
                  </w:rPr>
                  <w:fldChar w:fldCharType="begin"/>
                </w:r>
                <w:r w:rsidR="0063757D" w:rsidRPr="008B639F">
                  <w:rPr>
                    <w:rFonts w:asciiTheme="majorBidi" w:eastAsia="Arial" w:hAnsiTheme="majorBidi" w:cstheme="majorBidi"/>
                    <w:b w:val="0"/>
                    <w:bCs w:val="0"/>
                  </w:rPr>
                  <w:instrText xml:space="preserve"> CITATION Pop19 \l 2057 </w:instrText>
                </w:r>
                <w:r w:rsidR="006375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(Pope, et al., 2019)</w:t>
                </w:r>
                <w:r w:rsidR="0063757D" w:rsidRPr="008B639F">
                  <w:rPr>
                    <w:rFonts w:asciiTheme="majorBidi" w:eastAsia="Arial" w:hAnsiTheme="majorBidi" w:cstheme="majorBidi"/>
                  </w:rPr>
                  <w:fldChar w:fldCharType="end"/>
                </w:r>
              </w:sdtContent>
            </w:sdt>
          </w:p>
        </w:tc>
        <w:tc>
          <w:tcPr>
            <w:tcW w:w="2254" w:type="dxa"/>
          </w:tcPr>
          <w:p w14:paraId="43700211" w14:textId="1A322206" w:rsidR="0063757D" w:rsidRPr="00774110" w:rsidRDefault="006375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w:t>
            </w:r>
            <w:r w:rsidR="009228B6" w:rsidRPr="00774110">
              <w:rPr>
                <w:rFonts w:asciiTheme="majorBidi" w:eastAsia="Arial" w:hAnsiTheme="majorBidi" w:cstheme="majorBidi"/>
                <w:lang w:val="it-IT"/>
              </w:rPr>
              <w:t xml:space="preserve"> decision</w:t>
            </w:r>
            <w:r w:rsidRPr="00774110">
              <w:rPr>
                <w:rFonts w:asciiTheme="majorBidi" w:eastAsia="Arial" w:hAnsiTheme="majorBidi" w:cstheme="majorBidi"/>
                <w:lang w:val="it-IT"/>
              </w:rPr>
              <w:t xml:space="preserve"> approach</w:t>
            </w:r>
          </w:p>
        </w:tc>
        <w:tc>
          <w:tcPr>
            <w:tcW w:w="2254" w:type="dxa"/>
          </w:tcPr>
          <w:p w14:paraId="3B0C29AE" w14:textId="327E1CCC" w:rsidR="0063757D" w:rsidRPr="008B639F" w:rsidRDefault="006375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 xml:space="preserve">Environmental, </w:t>
            </w:r>
            <w:r w:rsidR="00557BDC" w:rsidRPr="008B639F">
              <w:rPr>
                <w:rFonts w:asciiTheme="majorBidi" w:eastAsia="Arial" w:hAnsiTheme="majorBidi" w:cstheme="majorBidi"/>
              </w:rPr>
              <w:t>E</w:t>
            </w:r>
            <w:r w:rsidRPr="008B639F">
              <w:rPr>
                <w:rFonts w:asciiTheme="majorBidi" w:eastAsia="Arial" w:hAnsiTheme="majorBidi" w:cstheme="majorBidi"/>
              </w:rPr>
              <w:t xml:space="preserve">conomic, </w:t>
            </w:r>
            <w:r w:rsidR="00557BDC" w:rsidRPr="008B639F">
              <w:rPr>
                <w:rFonts w:asciiTheme="majorBidi" w:eastAsia="Arial" w:hAnsiTheme="majorBidi" w:cstheme="majorBidi"/>
              </w:rPr>
              <w:t>I</w:t>
            </w:r>
            <w:r w:rsidRPr="008B639F">
              <w:rPr>
                <w:rFonts w:asciiTheme="majorBidi" w:eastAsia="Arial" w:hAnsiTheme="majorBidi" w:cstheme="majorBidi"/>
              </w:rPr>
              <w:t>nstitutional</w:t>
            </w:r>
          </w:p>
        </w:tc>
        <w:tc>
          <w:tcPr>
            <w:tcW w:w="2254" w:type="dxa"/>
          </w:tcPr>
          <w:p w14:paraId="5CA7DA71" w14:textId="4E8CF116" w:rsidR="0063757D" w:rsidRPr="008B639F" w:rsidRDefault="006375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North Sea fisheries</w:t>
            </w:r>
          </w:p>
        </w:tc>
      </w:tr>
      <w:tr w:rsidR="008B639F" w:rsidRPr="008B639F" w14:paraId="68B90CAF"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32D65D6" w14:textId="1FB1F33B"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2011280337"/>
                <w:citation/>
              </w:sdtPr>
              <w:sdtContent>
                <w:r w:rsidR="0063757D" w:rsidRPr="008B639F">
                  <w:rPr>
                    <w:rFonts w:asciiTheme="majorBidi" w:eastAsia="Arial" w:hAnsiTheme="majorBidi" w:cstheme="majorBidi"/>
                  </w:rPr>
                  <w:fldChar w:fldCharType="begin"/>
                </w:r>
                <w:r w:rsidR="0063757D" w:rsidRPr="008B639F">
                  <w:rPr>
                    <w:rFonts w:asciiTheme="majorBidi" w:eastAsia="Arial" w:hAnsiTheme="majorBidi" w:cstheme="majorBidi"/>
                    <w:b w:val="0"/>
                    <w:bCs w:val="0"/>
                  </w:rPr>
                  <w:instrText xml:space="preserve"> CITATION Nie19 \l 2057 </w:instrText>
                </w:r>
                <w:r w:rsidR="006375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(Nielsen, et al., 2019)</w:t>
                </w:r>
                <w:r w:rsidR="0063757D" w:rsidRPr="008B639F">
                  <w:rPr>
                    <w:rFonts w:asciiTheme="majorBidi" w:eastAsia="Arial" w:hAnsiTheme="majorBidi" w:cstheme="majorBidi"/>
                  </w:rPr>
                  <w:fldChar w:fldCharType="end"/>
                </w:r>
              </w:sdtContent>
            </w:sdt>
          </w:p>
        </w:tc>
        <w:tc>
          <w:tcPr>
            <w:tcW w:w="2254" w:type="dxa"/>
          </w:tcPr>
          <w:p w14:paraId="6FA89490" w14:textId="10739E94" w:rsidR="0063757D" w:rsidRPr="008B639F" w:rsidRDefault="009228B6"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P</w:t>
            </w:r>
            <w:r w:rsidR="0063757D" w:rsidRPr="008B639F">
              <w:rPr>
                <w:rFonts w:asciiTheme="majorBidi" w:eastAsia="Arial" w:hAnsiTheme="majorBidi" w:cstheme="majorBidi"/>
              </w:rPr>
              <w:t>articipatory decision support tool</w:t>
            </w:r>
          </w:p>
        </w:tc>
        <w:tc>
          <w:tcPr>
            <w:tcW w:w="2254" w:type="dxa"/>
          </w:tcPr>
          <w:p w14:paraId="31583FA4" w14:textId="2FCF30CE" w:rsidR="0063757D" w:rsidRPr="008B639F" w:rsidRDefault="00557BDC"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Biological, Economic</w:t>
            </w:r>
          </w:p>
        </w:tc>
        <w:tc>
          <w:tcPr>
            <w:tcW w:w="2254" w:type="dxa"/>
          </w:tcPr>
          <w:p w14:paraId="218E3CA3" w14:textId="6A6B59CB" w:rsidR="0063757D" w:rsidRPr="008B639F" w:rsidRDefault="0063757D"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West coast Scotland-Cod and whiting</w:t>
            </w:r>
          </w:p>
        </w:tc>
      </w:tr>
      <w:tr w:rsidR="008B639F" w:rsidRPr="008B639F" w14:paraId="29320854"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4A014A60" w14:textId="2262F08F" w:rsidR="00803304"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1515179110"/>
                <w:citation/>
              </w:sdtPr>
              <w:sdtContent>
                <w:r w:rsidR="00803304" w:rsidRPr="008B639F">
                  <w:rPr>
                    <w:rFonts w:asciiTheme="majorBidi" w:eastAsia="Arial" w:hAnsiTheme="majorBidi" w:cstheme="majorBidi"/>
                  </w:rPr>
                  <w:fldChar w:fldCharType="begin"/>
                </w:r>
                <w:r w:rsidR="00803304" w:rsidRPr="008B639F">
                  <w:rPr>
                    <w:rFonts w:asciiTheme="majorBidi" w:eastAsia="Arial" w:hAnsiTheme="majorBidi" w:cstheme="majorBidi"/>
                    <w:b w:val="0"/>
                    <w:bCs w:val="0"/>
                  </w:rPr>
                  <w:instrText xml:space="preserve"> CITATION Rom19 \l 2057 </w:instrText>
                </w:r>
                <w:r w:rsidR="00803304"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(Romeo &amp; Marciano, 2019)</w:t>
                </w:r>
                <w:r w:rsidR="00803304" w:rsidRPr="008B639F">
                  <w:rPr>
                    <w:rFonts w:asciiTheme="majorBidi" w:eastAsia="Arial" w:hAnsiTheme="majorBidi" w:cstheme="majorBidi"/>
                  </w:rPr>
                  <w:fldChar w:fldCharType="end"/>
                </w:r>
              </w:sdtContent>
            </w:sdt>
          </w:p>
        </w:tc>
        <w:tc>
          <w:tcPr>
            <w:tcW w:w="2254" w:type="dxa"/>
          </w:tcPr>
          <w:p w14:paraId="2E8F22D6" w14:textId="2CA2F373" w:rsidR="00803304" w:rsidRPr="008B639F" w:rsidRDefault="00803304"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Participatory Multi-criteria approach</w:t>
            </w:r>
          </w:p>
        </w:tc>
        <w:tc>
          <w:tcPr>
            <w:tcW w:w="2254" w:type="dxa"/>
          </w:tcPr>
          <w:p w14:paraId="44383D0A" w14:textId="291FD801" w:rsidR="00803304" w:rsidRPr="008B639F" w:rsidRDefault="00557BDC"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B</w:t>
            </w:r>
            <w:r w:rsidR="00803304" w:rsidRPr="008B639F">
              <w:rPr>
                <w:rFonts w:asciiTheme="majorBidi" w:eastAsia="Arial" w:hAnsiTheme="majorBidi" w:cstheme="majorBidi"/>
              </w:rPr>
              <w:t xml:space="preserve">iological, </w:t>
            </w:r>
            <w:r w:rsidRPr="008B639F">
              <w:rPr>
                <w:rFonts w:asciiTheme="majorBidi" w:eastAsia="Arial" w:hAnsiTheme="majorBidi" w:cstheme="majorBidi"/>
              </w:rPr>
              <w:t>E</w:t>
            </w:r>
            <w:r w:rsidR="00803304" w:rsidRPr="008B639F">
              <w:rPr>
                <w:rFonts w:asciiTheme="majorBidi" w:eastAsia="Arial" w:hAnsiTheme="majorBidi" w:cstheme="majorBidi"/>
              </w:rPr>
              <w:t xml:space="preserve">conomic </w:t>
            </w:r>
            <w:r w:rsidRPr="008B639F">
              <w:rPr>
                <w:rFonts w:asciiTheme="majorBidi" w:eastAsia="Arial" w:hAnsiTheme="majorBidi" w:cstheme="majorBidi"/>
              </w:rPr>
              <w:t>S</w:t>
            </w:r>
            <w:r w:rsidR="00803304" w:rsidRPr="008B639F">
              <w:rPr>
                <w:rFonts w:asciiTheme="majorBidi" w:eastAsia="Arial" w:hAnsiTheme="majorBidi" w:cstheme="majorBidi"/>
              </w:rPr>
              <w:t>ocial</w:t>
            </w:r>
          </w:p>
        </w:tc>
        <w:tc>
          <w:tcPr>
            <w:tcW w:w="2254" w:type="dxa"/>
          </w:tcPr>
          <w:p w14:paraId="3C8A858B" w14:textId="364C10E7" w:rsidR="00803304" w:rsidRPr="008B639F" w:rsidRDefault="00803304"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Mediterranean</w:t>
            </w:r>
          </w:p>
        </w:tc>
      </w:tr>
      <w:tr w:rsidR="008B639F" w:rsidRPr="008B639F" w14:paraId="7740CC45"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F8A172B" w14:textId="1756F257" w:rsidR="00EA218F"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1531718713"/>
                <w:citation/>
              </w:sdtPr>
              <w:sdtContent>
                <w:r w:rsidR="00EA218F" w:rsidRPr="008B639F">
                  <w:rPr>
                    <w:rFonts w:asciiTheme="majorBidi" w:eastAsia="Arial" w:hAnsiTheme="majorBidi" w:cstheme="majorBidi"/>
                  </w:rPr>
                  <w:fldChar w:fldCharType="begin"/>
                </w:r>
                <w:r w:rsidR="00EA218F" w:rsidRPr="008B639F">
                  <w:rPr>
                    <w:rFonts w:asciiTheme="majorBidi" w:eastAsia="Arial" w:hAnsiTheme="majorBidi" w:cstheme="majorBidi"/>
                    <w:b w:val="0"/>
                    <w:bCs w:val="0"/>
                  </w:rPr>
                  <w:instrText xml:space="preserve"> CITATION Wil18 \l 2057 </w:instrText>
                </w:r>
                <w:r w:rsidR="00EA218F"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(Williams, et al., 2018)</w:t>
                </w:r>
                <w:r w:rsidR="00EA218F" w:rsidRPr="008B639F">
                  <w:rPr>
                    <w:rFonts w:asciiTheme="majorBidi" w:eastAsia="Arial" w:hAnsiTheme="majorBidi" w:cstheme="majorBidi"/>
                  </w:rPr>
                  <w:fldChar w:fldCharType="end"/>
                </w:r>
              </w:sdtContent>
            </w:sdt>
          </w:p>
        </w:tc>
        <w:tc>
          <w:tcPr>
            <w:tcW w:w="2254" w:type="dxa"/>
          </w:tcPr>
          <w:p w14:paraId="2FA79AC6" w14:textId="118BD205" w:rsidR="00EA218F" w:rsidRPr="008B639F" w:rsidRDefault="00EA218F"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Multi-attribute utility theory</w:t>
            </w:r>
          </w:p>
        </w:tc>
        <w:tc>
          <w:tcPr>
            <w:tcW w:w="2254" w:type="dxa"/>
          </w:tcPr>
          <w:p w14:paraId="4BE962B7" w14:textId="15129F98" w:rsidR="00EA218F" w:rsidRPr="008B639F" w:rsidRDefault="00557BDC" w:rsidP="000040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w:t>
            </w:r>
            <w:r w:rsidR="00EA218F" w:rsidRPr="008B639F">
              <w:rPr>
                <w:rFonts w:asciiTheme="majorBidi" w:eastAsia="Arial" w:hAnsiTheme="majorBidi" w:cstheme="majorBidi"/>
              </w:rPr>
              <w:t xml:space="preserve">conomic, </w:t>
            </w:r>
            <w:r w:rsidRPr="008B639F">
              <w:rPr>
                <w:rFonts w:asciiTheme="majorBidi" w:eastAsia="Arial" w:hAnsiTheme="majorBidi" w:cstheme="majorBidi"/>
              </w:rPr>
              <w:t>E</w:t>
            </w:r>
            <w:r w:rsidR="00EA218F" w:rsidRPr="008B639F">
              <w:rPr>
                <w:rFonts w:asciiTheme="majorBidi" w:eastAsia="Arial" w:hAnsiTheme="majorBidi" w:cstheme="majorBidi"/>
              </w:rPr>
              <w:t xml:space="preserve">nvironmental, </w:t>
            </w:r>
            <w:r w:rsidRPr="008B639F">
              <w:rPr>
                <w:rFonts w:asciiTheme="majorBidi" w:eastAsia="Arial" w:hAnsiTheme="majorBidi" w:cstheme="majorBidi"/>
              </w:rPr>
              <w:t>B</w:t>
            </w:r>
            <w:r w:rsidR="00EA218F" w:rsidRPr="008B639F">
              <w:rPr>
                <w:rFonts w:asciiTheme="majorBidi" w:eastAsia="Arial" w:hAnsiTheme="majorBidi" w:cstheme="majorBidi"/>
              </w:rPr>
              <w:t xml:space="preserve">iological, </w:t>
            </w:r>
            <w:r w:rsidRPr="008B639F">
              <w:rPr>
                <w:rFonts w:asciiTheme="majorBidi" w:eastAsia="Arial" w:hAnsiTheme="majorBidi" w:cstheme="majorBidi"/>
              </w:rPr>
              <w:t>L</w:t>
            </w:r>
            <w:r w:rsidR="00EA218F" w:rsidRPr="008B639F">
              <w:rPr>
                <w:rFonts w:asciiTheme="majorBidi" w:eastAsia="Arial" w:hAnsiTheme="majorBidi" w:cstheme="majorBidi"/>
              </w:rPr>
              <w:t>ogistics</w:t>
            </w:r>
          </w:p>
        </w:tc>
        <w:tc>
          <w:tcPr>
            <w:tcW w:w="2254" w:type="dxa"/>
          </w:tcPr>
          <w:p w14:paraId="537CD694" w14:textId="4536DCE8" w:rsidR="00EA218F" w:rsidRPr="008B639F" w:rsidRDefault="00EA218F"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English Chanel fisheries-European Seabass</w:t>
            </w:r>
          </w:p>
        </w:tc>
      </w:tr>
      <w:tr w:rsidR="008B639F" w:rsidRPr="008B639F" w14:paraId="3240A9EB"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1E287CC1" w14:textId="018F5448"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838155692"/>
                <w:citation/>
              </w:sdtPr>
              <w:sdtContent>
                <w:r w:rsidR="0063757D" w:rsidRPr="008B639F">
                  <w:rPr>
                    <w:rFonts w:asciiTheme="majorBidi" w:eastAsia="Arial" w:hAnsiTheme="majorBidi" w:cstheme="majorBidi"/>
                  </w:rPr>
                  <w:fldChar w:fldCharType="begin"/>
                </w:r>
                <w:r w:rsidR="0063757D" w:rsidRPr="008B639F">
                  <w:rPr>
                    <w:rFonts w:asciiTheme="majorBidi" w:eastAsia="Arial" w:hAnsiTheme="majorBidi" w:cstheme="majorBidi"/>
                    <w:b w:val="0"/>
                    <w:bCs w:val="0"/>
                  </w:rPr>
                  <w:instrText xml:space="preserve"> CITATION Rin17 \l 2057 </w:instrText>
                </w:r>
                <w:r w:rsidR="006375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(Rindorf, et al., 2017)</w:t>
                </w:r>
                <w:r w:rsidR="0063757D" w:rsidRPr="008B639F">
                  <w:rPr>
                    <w:rFonts w:asciiTheme="majorBidi" w:eastAsia="Arial" w:hAnsiTheme="majorBidi" w:cstheme="majorBidi"/>
                  </w:rPr>
                  <w:fldChar w:fldCharType="end"/>
                </w:r>
              </w:sdtContent>
            </w:sdt>
          </w:p>
        </w:tc>
        <w:tc>
          <w:tcPr>
            <w:tcW w:w="2254" w:type="dxa"/>
          </w:tcPr>
          <w:p w14:paraId="1246B02A" w14:textId="31CBED95" w:rsidR="0063757D" w:rsidRPr="008B639F" w:rsidRDefault="006375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Participatory</w:t>
            </w:r>
            <w:r w:rsidR="009228B6" w:rsidRPr="008B639F">
              <w:rPr>
                <w:rFonts w:asciiTheme="majorBidi" w:eastAsia="Arial" w:hAnsiTheme="majorBidi" w:cstheme="majorBidi"/>
              </w:rPr>
              <w:t xml:space="preserve"> </w:t>
            </w:r>
            <w:r w:rsidRPr="008B639F">
              <w:rPr>
                <w:rFonts w:asciiTheme="majorBidi" w:eastAsia="Arial" w:hAnsiTheme="majorBidi" w:cstheme="majorBidi"/>
              </w:rPr>
              <w:t>Multi-criteria approach</w:t>
            </w:r>
          </w:p>
        </w:tc>
        <w:tc>
          <w:tcPr>
            <w:tcW w:w="2254" w:type="dxa"/>
          </w:tcPr>
          <w:p w14:paraId="3CE0E9A4" w14:textId="53523B65" w:rsidR="0063757D" w:rsidRPr="008B639F" w:rsidRDefault="00557BDC"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w:t>
            </w:r>
            <w:r w:rsidR="0063757D" w:rsidRPr="008B639F">
              <w:rPr>
                <w:rFonts w:asciiTheme="majorBidi" w:eastAsia="Arial" w:hAnsiTheme="majorBidi" w:cstheme="majorBidi"/>
              </w:rPr>
              <w:t xml:space="preserve">conomic, </w:t>
            </w:r>
            <w:r w:rsidRPr="008B639F">
              <w:rPr>
                <w:rFonts w:asciiTheme="majorBidi" w:eastAsia="Arial" w:hAnsiTheme="majorBidi" w:cstheme="majorBidi"/>
              </w:rPr>
              <w:t>E</w:t>
            </w:r>
            <w:r w:rsidR="0063757D" w:rsidRPr="008B639F">
              <w:rPr>
                <w:rFonts w:asciiTheme="majorBidi" w:eastAsia="Arial" w:hAnsiTheme="majorBidi" w:cstheme="majorBidi"/>
              </w:rPr>
              <w:t xml:space="preserve">cosystem, </w:t>
            </w:r>
            <w:r w:rsidRPr="008B639F">
              <w:rPr>
                <w:rFonts w:asciiTheme="majorBidi" w:eastAsia="Arial" w:hAnsiTheme="majorBidi" w:cstheme="majorBidi"/>
              </w:rPr>
              <w:t>G</w:t>
            </w:r>
            <w:r w:rsidR="0063757D" w:rsidRPr="008B639F">
              <w:rPr>
                <w:rFonts w:asciiTheme="majorBidi" w:eastAsia="Arial" w:hAnsiTheme="majorBidi" w:cstheme="majorBidi"/>
              </w:rPr>
              <w:t>overnance</w:t>
            </w:r>
            <w:r w:rsidRPr="008B639F">
              <w:rPr>
                <w:rFonts w:asciiTheme="majorBidi" w:eastAsia="Arial" w:hAnsiTheme="majorBidi" w:cstheme="majorBidi"/>
              </w:rPr>
              <w:t>,</w:t>
            </w:r>
            <w:r w:rsidR="0063757D" w:rsidRPr="008B639F">
              <w:rPr>
                <w:rFonts w:asciiTheme="majorBidi" w:eastAsia="Arial" w:hAnsiTheme="majorBidi" w:cstheme="majorBidi"/>
              </w:rPr>
              <w:t xml:space="preserve"> </w:t>
            </w:r>
            <w:r w:rsidRPr="008B639F">
              <w:rPr>
                <w:rFonts w:asciiTheme="majorBidi" w:eastAsia="Arial" w:hAnsiTheme="majorBidi" w:cstheme="majorBidi"/>
              </w:rPr>
              <w:t>S</w:t>
            </w:r>
            <w:r w:rsidR="0063757D" w:rsidRPr="008B639F">
              <w:rPr>
                <w:rFonts w:asciiTheme="majorBidi" w:eastAsia="Arial" w:hAnsiTheme="majorBidi" w:cstheme="majorBidi"/>
              </w:rPr>
              <w:t>ocial</w:t>
            </w:r>
          </w:p>
        </w:tc>
        <w:tc>
          <w:tcPr>
            <w:tcW w:w="2254" w:type="dxa"/>
          </w:tcPr>
          <w:p w14:paraId="1B6FFCC4" w14:textId="7C33910E" w:rsidR="0063757D" w:rsidRPr="008B639F" w:rsidRDefault="006375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European fisheries</w:t>
            </w:r>
          </w:p>
        </w:tc>
      </w:tr>
      <w:tr w:rsidR="008B639F" w:rsidRPr="008B639F" w14:paraId="3A2C41F3"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5C3777B" w14:textId="1BFE9DB9"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72101233"/>
                <w:citation/>
              </w:sdtPr>
              <w:sdtContent>
                <w:r w:rsidR="0063757D" w:rsidRPr="008B639F">
                  <w:rPr>
                    <w:rFonts w:asciiTheme="majorBidi" w:eastAsia="Arial" w:hAnsiTheme="majorBidi" w:cstheme="majorBidi"/>
                  </w:rPr>
                  <w:fldChar w:fldCharType="begin"/>
                </w:r>
                <w:r w:rsidR="0063757D" w:rsidRPr="008B639F">
                  <w:rPr>
                    <w:rFonts w:asciiTheme="majorBidi" w:eastAsia="Arial" w:hAnsiTheme="majorBidi" w:cstheme="majorBidi"/>
                    <w:b w:val="0"/>
                    <w:bCs w:val="0"/>
                  </w:rPr>
                  <w:instrText xml:space="preserve"> CITATION Mor16 \l 2057 </w:instrText>
                </w:r>
                <w:r w:rsidR="006375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(Morton, et al., 2016)</w:t>
                </w:r>
                <w:r w:rsidR="0063757D" w:rsidRPr="008B639F">
                  <w:rPr>
                    <w:rFonts w:asciiTheme="majorBidi" w:eastAsia="Arial" w:hAnsiTheme="majorBidi" w:cstheme="majorBidi"/>
                  </w:rPr>
                  <w:fldChar w:fldCharType="end"/>
                </w:r>
              </w:sdtContent>
            </w:sdt>
          </w:p>
        </w:tc>
        <w:tc>
          <w:tcPr>
            <w:tcW w:w="2254" w:type="dxa"/>
          </w:tcPr>
          <w:p w14:paraId="66CBA517" w14:textId="57E9E247" w:rsidR="0063757D" w:rsidRPr="008B639F" w:rsidRDefault="0063757D"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semi-structured interviews with</w:t>
            </w:r>
            <w:r w:rsidR="00CB4E0B" w:rsidRPr="008B639F">
              <w:rPr>
                <w:rFonts w:asciiTheme="majorBidi" w:eastAsia="Arial" w:hAnsiTheme="majorBidi" w:cstheme="majorBidi"/>
              </w:rPr>
              <w:t xml:space="preserve"> </w:t>
            </w:r>
            <w:r w:rsidRPr="008B639F">
              <w:rPr>
                <w:rFonts w:asciiTheme="majorBidi" w:eastAsia="Arial" w:hAnsiTheme="majorBidi" w:cstheme="majorBidi"/>
              </w:rPr>
              <w:t>representative stakeholders</w:t>
            </w:r>
          </w:p>
        </w:tc>
        <w:tc>
          <w:tcPr>
            <w:tcW w:w="2254" w:type="dxa"/>
          </w:tcPr>
          <w:p w14:paraId="2D89437D" w14:textId="26D145C9" w:rsidR="0063757D" w:rsidRPr="008B639F" w:rsidRDefault="00557BDC"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w:t>
            </w:r>
            <w:r w:rsidR="0063757D" w:rsidRPr="008B639F">
              <w:rPr>
                <w:rFonts w:asciiTheme="majorBidi" w:eastAsia="Arial" w:hAnsiTheme="majorBidi" w:cstheme="majorBidi"/>
              </w:rPr>
              <w:t>ocial</w:t>
            </w:r>
            <w:r w:rsidRPr="008B639F">
              <w:rPr>
                <w:rFonts w:asciiTheme="majorBidi" w:eastAsia="Arial" w:hAnsiTheme="majorBidi" w:cstheme="majorBidi"/>
              </w:rPr>
              <w:t>, P</w:t>
            </w:r>
            <w:r w:rsidR="0063757D" w:rsidRPr="008B639F">
              <w:rPr>
                <w:rFonts w:asciiTheme="majorBidi" w:eastAsia="Arial" w:hAnsiTheme="majorBidi" w:cstheme="majorBidi"/>
              </w:rPr>
              <w:t>olitical</w:t>
            </w:r>
          </w:p>
        </w:tc>
        <w:tc>
          <w:tcPr>
            <w:tcW w:w="2254" w:type="dxa"/>
          </w:tcPr>
          <w:p w14:paraId="05EEEDFA" w14:textId="7F03DAA2" w:rsidR="0063757D" w:rsidRPr="008B639F" w:rsidRDefault="0063757D"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Scottish Wild Salmon fisheries</w:t>
            </w:r>
          </w:p>
        </w:tc>
      </w:tr>
      <w:tr w:rsidR="008B639F" w:rsidRPr="008B639F" w14:paraId="1172FB6E"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0587424C" w14:textId="51FABFFC" w:rsidR="00EA218F"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1564402455"/>
                <w:citation/>
              </w:sdtPr>
              <w:sdtContent>
                <w:r w:rsidR="00EA218F" w:rsidRPr="008B639F">
                  <w:rPr>
                    <w:rFonts w:asciiTheme="majorBidi" w:eastAsia="Arial" w:hAnsiTheme="majorBidi" w:cstheme="majorBidi"/>
                  </w:rPr>
                  <w:fldChar w:fldCharType="begin"/>
                </w:r>
                <w:r w:rsidR="00EA218F" w:rsidRPr="008B639F">
                  <w:rPr>
                    <w:rFonts w:asciiTheme="majorBidi" w:eastAsia="Arial" w:hAnsiTheme="majorBidi" w:cstheme="majorBidi"/>
                    <w:b w:val="0"/>
                    <w:bCs w:val="0"/>
                  </w:rPr>
                  <w:instrText xml:space="preserve"> CITATION Kem16 \l 2057 </w:instrText>
                </w:r>
                <w:r w:rsidR="00EA218F"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(Kempf, et al., 2016)</w:t>
                </w:r>
                <w:r w:rsidR="00EA218F" w:rsidRPr="008B639F">
                  <w:rPr>
                    <w:rFonts w:asciiTheme="majorBidi" w:eastAsia="Arial" w:hAnsiTheme="majorBidi" w:cstheme="majorBidi"/>
                  </w:rPr>
                  <w:fldChar w:fldCharType="end"/>
                </w:r>
              </w:sdtContent>
            </w:sdt>
          </w:p>
        </w:tc>
        <w:tc>
          <w:tcPr>
            <w:tcW w:w="2254" w:type="dxa"/>
          </w:tcPr>
          <w:p w14:paraId="31070EFD" w14:textId="2FA2FFB5" w:rsidR="00EA218F" w:rsidRPr="008B639F" w:rsidRDefault="00EA218F"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Participatory Multi-objective approach</w:t>
            </w:r>
          </w:p>
        </w:tc>
        <w:tc>
          <w:tcPr>
            <w:tcW w:w="2254" w:type="dxa"/>
          </w:tcPr>
          <w:p w14:paraId="76D6CE48" w14:textId="03704067" w:rsidR="00EA218F" w:rsidRPr="008B639F" w:rsidRDefault="00EA218F"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Governance</w:t>
            </w:r>
          </w:p>
        </w:tc>
        <w:tc>
          <w:tcPr>
            <w:tcW w:w="2254" w:type="dxa"/>
          </w:tcPr>
          <w:p w14:paraId="29B4A036" w14:textId="01F8F3B2" w:rsidR="00EA218F" w:rsidRPr="008B639F" w:rsidRDefault="00EA218F"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North Sea</w:t>
            </w:r>
          </w:p>
        </w:tc>
      </w:tr>
      <w:tr w:rsidR="008B639F" w:rsidRPr="008B639F" w14:paraId="6D291335"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E71F316" w14:textId="194B3580" w:rsidR="00803304"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662622410"/>
                <w:citation/>
              </w:sdtPr>
              <w:sdtContent>
                <w:r w:rsidR="00803304" w:rsidRPr="008B639F">
                  <w:rPr>
                    <w:rFonts w:asciiTheme="majorBidi" w:eastAsia="Arial" w:hAnsiTheme="majorBidi" w:cstheme="majorBidi"/>
                  </w:rPr>
                  <w:fldChar w:fldCharType="begin"/>
                </w:r>
                <w:r w:rsidR="00803304" w:rsidRPr="008B639F">
                  <w:rPr>
                    <w:rFonts w:asciiTheme="majorBidi" w:eastAsia="Arial" w:hAnsiTheme="majorBidi" w:cstheme="majorBidi"/>
                    <w:b w:val="0"/>
                    <w:bCs w:val="0"/>
                  </w:rPr>
                  <w:instrText xml:space="preserve"> CITATION Ros15 \l 2057 </w:instrText>
                </w:r>
                <w:r w:rsidR="00803304"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(Rossetto, et al., 2015)</w:t>
                </w:r>
                <w:r w:rsidR="00803304" w:rsidRPr="008B639F">
                  <w:rPr>
                    <w:rFonts w:asciiTheme="majorBidi" w:eastAsia="Arial" w:hAnsiTheme="majorBidi" w:cstheme="majorBidi"/>
                  </w:rPr>
                  <w:fldChar w:fldCharType="end"/>
                </w:r>
              </w:sdtContent>
            </w:sdt>
          </w:p>
        </w:tc>
        <w:tc>
          <w:tcPr>
            <w:tcW w:w="2254" w:type="dxa"/>
          </w:tcPr>
          <w:p w14:paraId="04877E5E" w14:textId="680BCE63" w:rsidR="00803304" w:rsidRPr="00774110" w:rsidRDefault="009228B6"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 decision approach</w:t>
            </w:r>
          </w:p>
        </w:tc>
        <w:tc>
          <w:tcPr>
            <w:tcW w:w="2254" w:type="dxa"/>
          </w:tcPr>
          <w:p w14:paraId="5D079AC9" w14:textId="1276CA00" w:rsidR="00803304" w:rsidRPr="008B639F" w:rsidRDefault="00557BDC"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B</w:t>
            </w:r>
            <w:r w:rsidR="00803304" w:rsidRPr="008B639F">
              <w:rPr>
                <w:rFonts w:asciiTheme="majorBidi" w:eastAsia="Arial" w:hAnsiTheme="majorBidi" w:cstheme="majorBidi"/>
              </w:rPr>
              <w:t xml:space="preserve">iological, </w:t>
            </w:r>
            <w:r w:rsidRPr="008B639F">
              <w:rPr>
                <w:rFonts w:asciiTheme="majorBidi" w:eastAsia="Arial" w:hAnsiTheme="majorBidi" w:cstheme="majorBidi"/>
              </w:rPr>
              <w:t>Economic, S</w:t>
            </w:r>
            <w:r w:rsidR="00803304" w:rsidRPr="008B639F">
              <w:rPr>
                <w:rFonts w:asciiTheme="majorBidi" w:eastAsia="Arial" w:hAnsiTheme="majorBidi" w:cstheme="majorBidi"/>
              </w:rPr>
              <w:t>ocial</w:t>
            </w:r>
          </w:p>
        </w:tc>
        <w:tc>
          <w:tcPr>
            <w:tcW w:w="2254" w:type="dxa"/>
          </w:tcPr>
          <w:p w14:paraId="07CA0B88" w14:textId="1818D6C4" w:rsidR="00803304" w:rsidRPr="008B639F" w:rsidRDefault="00803304"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Mediterranean</w:t>
            </w:r>
          </w:p>
        </w:tc>
      </w:tr>
      <w:tr w:rsidR="008B639F" w:rsidRPr="008B639F" w14:paraId="0448BC5C"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08AE90EB" w14:textId="0FD26DBD" w:rsidR="001B28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1676495059"/>
                <w:citation/>
              </w:sdtPr>
              <w:sdtContent>
                <w:r w:rsidR="001B287D" w:rsidRPr="008B639F">
                  <w:rPr>
                    <w:rFonts w:asciiTheme="majorBidi" w:eastAsia="Arial" w:hAnsiTheme="majorBidi" w:cstheme="majorBidi"/>
                  </w:rPr>
                  <w:fldChar w:fldCharType="begin"/>
                </w:r>
                <w:r w:rsidR="001B287D" w:rsidRPr="008B639F">
                  <w:rPr>
                    <w:rFonts w:asciiTheme="majorBidi" w:eastAsia="Arial" w:hAnsiTheme="majorBidi" w:cstheme="majorBidi"/>
                    <w:b w:val="0"/>
                    <w:bCs w:val="0"/>
                  </w:rPr>
                  <w:instrText xml:space="preserve"> CITATION Hee14 \l 2057 </w:instrText>
                </w:r>
                <w:r w:rsidR="001B28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(Heen, et al., 2014)</w:t>
                </w:r>
                <w:r w:rsidR="001B287D" w:rsidRPr="008B639F">
                  <w:rPr>
                    <w:rFonts w:asciiTheme="majorBidi" w:eastAsia="Arial" w:hAnsiTheme="majorBidi" w:cstheme="majorBidi"/>
                  </w:rPr>
                  <w:fldChar w:fldCharType="end"/>
                </w:r>
              </w:sdtContent>
            </w:sdt>
          </w:p>
        </w:tc>
        <w:tc>
          <w:tcPr>
            <w:tcW w:w="2254" w:type="dxa"/>
          </w:tcPr>
          <w:p w14:paraId="2BFA3D8C" w14:textId="487F1824" w:rsidR="001B287D" w:rsidRPr="00774110" w:rsidRDefault="009228B6"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 decision approach</w:t>
            </w:r>
          </w:p>
        </w:tc>
        <w:tc>
          <w:tcPr>
            <w:tcW w:w="2254" w:type="dxa"/>
          </w:tcPr>
          <w:p w14:paraId="3A17FAD8" w14:textId="518DB37F" w:rsidR="001B287D" w:rsidRPr="008B639F" w:rsidRDefault="00557BDC" w:rsidP="000040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w:t>
            </w:r>
            <w:r w:rsidR="001B287D" w:rsidRPr="008B639F">
              <w:rPr>
                <w:rFonts w:asciiTheme="majorBidi" w:eastAsia="Arial" w:hAnsiTheme="majorBidi" w:cstheme="majorBidi"/>
              </w:rPr>
              <w:t>ocio-</w:t>
            </w:r>
            <w:proofErr w:type="gramStart"/>
            <w:r w:rsidR="0000400B">
              <w:rPr>
                <w:rFonts w:asciiTheme="majorBidi" w:eastAsia="Arial" w:hAnsiTheme="majorBidi" w:cstheme="majorBidi"/>
              </w:rPr>
              <w:t>E</w:t>
            </w:r>
            <w:r w:rsidR="001B287D" w:rsidRPr="008B639F">
              <w:rPr>
                <w:rFonts w:asciiTheme="majorBidi" w:eastAsia="Arial" w:hAnsiTheme="majorBidi" w:cstheme="majorBidi"/>
              </w:rPr>
              <w:t xml:space="preserve">conomic </w:t>
            </w:r>
            <w:r w:rsidRPr="008B639F">
              <w:rPr>
                <w:rFonts w:asciiTheme="majorBidi" w:eastAsia="Arial" w:hAnsiTheme="majorBidi" w:cstheme="majorBidi"/>
              </w:rPr>
              <w:t>,</w:t>
            </w:r>
            <w:proofErr w:type="gramEnd"/>
            <w:r w:rsidRPr="008B639F">
              <w:rPr>
                <w:rFonts w:asciiTheme="majorBidi" w:eastAsia="Arial" w:hAnsiTheme="majorBidi" w:cstheme="majorBidi"/>
              </w:rPr>
              <w:t xml:space="preserve"> E</w:t>
            </w:r>
            <w:r w:rsidR="001B287D" w:rsidRPr="008B639F">
              <w:rPr>
                <w:rFonts w:asciiTheme="majorBidi" w:eastAsia="Arial" w:hAnsiTheme="majorBidi" w:cstheme="majorBidi"/>
              </w:rPr>
              <w:t>nvironmental</w:t>
            </w:r>
          </w:p>
        </w:tc>
        <w:tc>
          <w:tcPr>
            <w:tcW w:w="2254" w:type="dxa"/>
          </w:tcPr>
          <w:p w14:paraId="44FEF6A4" w14:textId="3895F817" w:rsidR="001B287D" w:rsidRPr="008B639F" w:rsidRDefault="001B28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Norway-Cod fisheries</w:t>
            </w:r>
          </w:p>
        </w:tc>
      </w:tr>
      <w:tr w:rsidR="008B639F" w:rsidRPr="008B639F" w14:paraId="2C395E0D"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EEACE9C" w14:textId="56F0BF05"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318704663"/>
                <w:citation/>
              </w:sdtPr>
              <w:sdtContent>
                <w:r w:rsidR="00EA218F" w:rsidRPr="008B639F">
                  <w:rPr>
                    <w:rFonts w:asciiTheme="majorBidi" w:eastAsia="Arial" w:hAnsiTheme="majorBidi" w:cstheme="majorBidi"/>
                  </w:rPr>
                  <w:fldChar w:fldCharType="begin"/>
                </w:r>
                <w:r w:rsidR="00EA218F" w:rsidRPr="008B639F">
                  <w:rPr>
                    <w:rFonts w:asciiTheme="majorBidi" w:eastAsia="Arial" w:hAnsiTheme="majorBidi" w:cstheme="majorBidi"/>
                    <w:b w:val="0"/>
                    <w:bCs w:val="0"/>
                  </w:rPr>
                  <w:instrText xml:space="preserve"> CITATION Ros13 \l 2057 </w:instrText>
                </w:r>
                <w:r w:rsidR="00EA218F"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(Ross, 2013)</w:t>
                </w:r>
                <w:r w:rsidR="00EA218F" w:rsidRPr="008B639F">
                  <w:rPr>
                    <w:rFonts w:asciiTheme="majorBidi" w:eastAsia="Arial" w:hAnsiTheme="majorBidi" w:cstheme="majorBidi"/>
                  </w:rPr>
                  <w:fldChar w:fldCharType="end"/>
                </w:r>
              </w:sdtContent>
            </w:sdt>
          </w:p>
        </w:tc>
        <w:tc>
          <w:tcPr>
            <w:tcW w:w="2254" w:type="dxa"/>
          </w:tcPr>
          <w:p w14:paraId="21050D84" w14:textId="73A43C07" w:rsidR="0063757D" w:rsidRPr="008B639F" w:rsidRDefault="00EA218F"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In depth case study and interview with Fishermen</w:t>
            </w:r>
          </w:p>
        </w:tc>
        <w:tc>
          <w:tcPr>
            <w:tcW w:w="2254" w:type="dxa"/>
          </w:tcPr>
          <w:p w14:paraId="59E4486F" w14:textId="185EB6A7" w:rsidR="0063757D" w:rsidRPr="008B639F" w:rsidRDefault="00EA218F"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Social</w:t>
            </w:r>
          </w:p>
        </w:tc>
        <w:tc>
          <w:tcPr>
            <w:tcW w:w="2254" w:type="dxa"/>
          </w:tcPr>
          <w:p w14:paraId="25BBAF1B" w14:textId="1CCA8737" w:rsidR="0063757D" w:rsidRPr="008B639F" w:rsidRDefault="00EA218F"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North East Scotland</w:t>
            </w:r>
          </w:p>
        </w:tc>
      </w:tr>
      <w:tr w:rsidR="008B639F" w:rsidRPr="008B639F" w14:paraId="28CE44E5"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231FC6BD" w14:textId="78C605C1" w:rsidR="00EA218F"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1968621504"/>
                <w:citation/>
              </w:sdtPr>
              <w:sdtContent>
                <w:r w:rsidR="00EA218F" w:rsidRPr="008B639F">
                  <w:rPr>
                    <w:rFonts w:asciiTheme="majorBidi" w:eastAsia="Arial" w:hAnsiTheme="majorBidi" w:cstheme="majorBidi"/>
                  </w:rPr>
                  <w:fldChar w:fldCharType="begin"/>
                </w:r>
                <w:r w:rsidR="00EA218F" w:rsidRPr="008B639F">
                  <w:rPr>
                    <w:rFonts w:asciiTheme="majorBidi" w:eastAsia="Arial" w:hAnsiTheme="majorBidi" w:cstheme="majorBidi"/>
                    <w:b w:val="0"/>
                    <w:bCs w:val="0"/>
                  </w:rPr>
                  <w:instrText xml:space="preserve"> CITATION Inn10 \l 2057 </w:instrText>
                </w:r>
                <w:r w:rsidR="00EA218F"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(Innes &amp; Pascoe, 2010)</w:t>
                </w:r>
                <w:r w:rsidR="00EA218F" w:rsidRPr="008B639F">
                  <w:rPr>
                    <w:rFonts w:asciiTheme="majorBidi" w:eastAsia="Arial" w:hAnsiTheme="majorBidi" w:cstheme="majorBidi"/>
                  </w:rPr>
                  <w:fldChar w:fldCharType="end"/>
                </w:r>
              </w:sdtContent>
            </w:sdt>
          </w:p>
        </w:tc>
        <w:tc>
          <w:tcPr>
            <w:tcW w:w="2254" w:type="dxa"/>
          </w:tcPr>
          <w:p w14:paraId="151804A0" w14:textId="0E9F7104" w:rsidR="00EA218F" w:rsidRPr="00774110" w:rsidRDefault="009228B6"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 decision approach</w:t>
            </w:r>
          </w:p>
        </w:tc>
        <w:tc>
          <w:tcPr>
            <w:tcW w:w="2254" w:type="dxa"/>
          </w:tcPr>
          <w:p w14:paraId="557617EF" w14:textId="012F00B9" w:rsidR="00EA218F" w:rsidRPr="008B639F" w:rsidRDefault="00557BDC"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B</w:t>
            </w:r>
            <w:r w:rsidR="00EA218F" w:rsidRPr="008B639F">
              <w:rPr>
                <w:rFonts w:asciiTheme="majorBidi" w:eastAsia="Arial" w:hAnsiTheme="majorBidi" w:cstheme="majorBidi"/>
              </w:rPr>
              <w:t>ycatch</w:t>
            </w:r>
            <w:r w:rsidRPr="008B639F">
              <w:rPr>
                <w:rFonts w:asciiTheme="majorBidi" w:eastAsia="Arial" w:hAnsiTheme="majorBidi" w:cstheme="majorBidi"/>
              </w:rPr>
              <w:t>, H</w:t>
            </w:r>
            <w:r w:rsidR="00EA218F" w:rsidRPr="008B639F">
              <w:rPr>
                <w:rFonts w:asciiTheme="majorBidi" w:eastAsia="Arial" w:hAnsiTheme="majorBidi" w:cstheme="majorBidi"/>
              </w:rPr>
              <w:t>abitat damage</w:t>
            </w:r>
          </w:p>
        </w:tc>
        <w:tc>
          <w:tcPr>
            <w:tcW w:w="2254" w:type="dxa"/>
          </w:tcPr>
          <w:p w14:paraId="2E81134D" w14:textId="72E086AA" w:rsidR="00EA218F" w:rsidRPr="008B639F" w:rsidRDefault="00AD5DFF"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European fisheries</w:t>
            </w:r>
          </w:p>
        </w:tc>
      </w:tr>
      <w:tr w:rsidR="008B639F" w:rsidRPr="008B639F" w14:paraId="57D8B0DE"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64EDB34" w14:textId="58962C02" w:rsidR="001B28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393276350"/>
                <w:citation/>
              </w:sdtPr>
              <w:sdtContent>
                <w:r w:rsidR="001B287D" w:rsidRPr="008B639F">
                  <w:rPr>
                    <w:rFonts w:asciiTheme="majorBidi" w:eastAsia="Arial" w:hAnsiTheme="majorBidi" w:cstheme="majorBidi"/>
                  </w:rPr>
                  <w:fldChar w:fldCharType="begin"/>
                </w:r>
                <w:r w:rsidR="001B287D" w:rsidRPr="008B639F">
                  <w:rPr>
                    <w:rFonts w:asciiTheme="majorBidi" w:eastAsia="Arial" w:hAnsiTheme="majorBidi" w:cstheme="majorBidi"/>
                    <w:b w:val="0"/>
                    <w:bCs w:val="0"/>
                  </w:rPr>
                  <w:instrText xml:space="preserve"> CITATION Utn08 \l 2057 </w:instrText>
                </w:r>
                <w:r w:rsidR="001B28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(Utne, 2008)</w:t>
                </w:r>
                <w:r w:rsidR="001B287D" w:rsidRPr="008B639F">
                  <w:rPr>
                    <w:rFonts w:asciiTheme="majorBidi" w:eastAsia="Arial" w:hAnsiTheme="majorBidi" w:cstheme="majorBidi"/>
                  </w:rPr>
                  <w:fldChar w:fldCharType="end"/>
                </w:r>
              </w:sdtContent>
            </w:sdt>
          </w:p>
        </w:tc>
        <w:tc>
          <w:tcPr>
            <w:tcW w:w="2254" w:type="dxa"/>
          </w:tcPr>
          <w:p w14:paraId="1A3C0E45" w14:textId="4DD26AA6" w:rsidR="001B287D" w:rsidRPr="00774110" w:rsidRDefault="009228B6"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 decision approach</w:t>
            </w:r>
          </w:p>
        </w:tc>
        <w:tc>
          <w:tcPr>
            <w:tcW w:w="2254" w:type="dxa"/>
          </w:tcPr>
          <w:p w14:paraId="0CFC1F46" w14:textId="2AD52E61" w:rsidR="001B287D" w:rsidRPr="008B639F" w:rsidRDefault="00557BDC"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S</w:t>
            </w:r>
            <w:r w:rsidR="0000400B">
              <w:rPr>
                <w:rFonts w:asciiTheme="majorBidi" w:eastAsia="Arial" w:hAnsiTheme="majorBidi" w:cstheme="majorBidi"/>
              </w:rPr>
              <w:t>ocio-</w:t>
            </w:r>
            <w:proofErr w:type="gramStart"/>
            <w:r w:rsidR="0000400B">
              <w:rPr>
                <w:rFonts w:asciiTheme="majorBidi" w:eastAsia="Arial" w:hAnsiTheme="majorBidi" w:cstheme="majorBidi"/>
              </w:rPr>
              <w:t xml:space="preserve">Economic </w:t>
            </w:r>
            <w:r w:rsidR="001B287D" w:rsidRPr="008B639F">
              <w:rPr>
                <w:rFonts w:asciiTheme="majorBidi" w:eastAsia="Arial" w:hAnsiTheme="majorBidi" w:cstheme="majorBidi"/>
              </w:rPr>
              <w:t xml:space="preserve"> </w:t>
            </w:r>
            <w:r w:rsidRPr="008B639F">
              <w:rPr>
                <w:rFonts w:asciiTheme="majorBidi" w:eastAsia="Arial" w:hAnsiTheme="majorBidi" w:cstheme="majorBidi"/>
              </w:rPr>
              <w:t>E</w:t>
            </w:r>
            <w:r w:rsidR="001B287D" w:rsidRPr="008B639F">
              <w:rPr>
                <w:rFonts w:asciiTheme="majorBidi" w:eastAsia="Arial" w:hAnsiTheme="majorBidi" w:cstheme="majorBidi"/>
              </w:rPr>
              <w:t>nvironmental</w:t>
            </w:r>
            <w:proofErr w:type="gramEnd"/>
          </w:p>
        </w:tc>
        <w:tc>
          <w:tcPr>
            <w:tcW w:w="2254" w:type="dxa"/>
          </w:tcPr>
          <w:p w14:paraId="3F48685E" w14:textId="1B933072" w:rsidR="001B287D" w:rsidRPr="008B639F" w:rsidRDefault="001B287D"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Norway-Cod fisheries</w:t>
            </w:r>
          </w:p>
        </w:tc>
      </w:tr>
      <w:tr w:rsidR="008B639F" w:rsidRPr="008B639F" w14:paraId="67B9F6C1" w14:textId="77777777" w:rsidTr="00CB4E0B">
        <w:tc>
          <w:tcPr>
            <w:cnfStyle w:val="001000000000" w:firstRow="0" w:lastRow="0" w:firstColumn="1" w:lastColumn="0" w:oddVBand="0" w:evenVBand="0" w:oddHBand="0" w:evenHBand="0" w:firstRowFirstColumn="0" w:firstRowLastColumn="0" w:lastRowFirstColumn="0" w:lastRowLastColumn="0"/>
            <w:tcW w:w="2254" w:type="dxa"/>
          </w:tcPr>
          <w:p w14:paraId="66D1F3D2" w14:textId="17C0352E" w:rsidR="001B28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403422336"/>
                <w:citation/>
              </w:sdtPr>
              <w:sdtContent>
                <w:r w:rsidR="001B287D" w:rsidRPr="008B639F">
                  <w:rPr>
                    <w:rFonts w:asciiTheme="majorBidi" w:eastAsia="Arial" w:hAnsiTheme="majorBidi" w:cstheme="majorBidi"/>
                  </w:rPr>
                  <w:fldChar w:fldCharType="begin"/>
                </w:r>
                <w:r w:rsidR="001B287D" w:rsidRPr="008B639F">
                  <w:rPr>
                    <w:rFonts w:asciiTheme="majorBidi" w:eastAsia="Arial" w:hAnsiTheme="majorBidi" w:cstheme="majorBidi"/>
                    <w:b w:val="0"/>
                    <w:bCs w:val="0"/>
                  </w:rPr>
                  <w:instrText xml:space="preserve"> CITATION Nie06 \l 2057 </w:instrText>
                </w:r>
                <w:r w:rsidR="001B287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(Nielsen &amp; Mathiesen, 2006)</w:t>
                </w:r>
                <w:r w:rsidR="001B287D" w:rsidRPr="008B639F">
                  <w:rPr>
                    <w:rFonts w:asciiTheme="majorBidi" w:eastAsia="Arial" w:hAnsiTheme="majorBidi" w:cstheme="majorBidi"/>
                  </w:rPr>
                  <w:fldChar w:fldCharType="end"/>
                </w:r>
              </w:sdtContent>
            </w:sdt>
          </w:p>
        </w:tc>
        <w:tc>
          <w:tcPr>
            <w:tcW w:w="2254" w:type="dxa"/>
          </w:tcPr>
          <w:p w14:paraId="1F83A6FE" w14:textId="03179191" w:rsidR="001B287D" w:rsidRPr="00774110" w:rsidRDefault="009228B6"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 decision approach</w:t>
            </w:r>
          </w:p>
        </w:tc>
        <w:tc>
          <w:tcPr>
            <w:tcW w:w="2254" w:type="dxa"/>
          </w:tcPr>
          <w:p w14:paraId="18AA20BD" w14:textId="15801A17" w:rsidR="001B287D" w:rsidRPr="008B639F" w:rsidRDefault="00557BDC" w:rsidP="000040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w:t>
            </w:r>
            <w:r w:rsidR="001B287D" w:rsidRPr="008B639F">
              <w:rPr>
                <w:rFonts w:asciiTheme="majorBidi" w:eastAsia="Arial" w:hAnsiTheme="majorBidi" w:cstheme="majorBidi"/>
              </w:rPr>
              <w:t xml:space="preserve">conomic, </w:t>
            </w:r>
            <w:r w:rsidRPr="008B639F">
              <w:rPr>
                <w:rFonts w:asciiTheme="majorBidi" w:eastAsia="Arial" w:hAnsiTheme="majorBidi" w:cstheme="majorBidi"/>
              </w:rPr>
              <w:t>B</w:t>
            </w:r>
            <w:r w:rsidR="0000400B">
              <w:rPr>
                <w:rFonts w:asciiTheme="majorBidi" w:eastAsia="Arial" w:hAnsiTheme="majorBidi" w:cstheme="majorBidi"/>
              </w:rPr>
              <w:t xml:space="preserve">iological, </w:t>
            </w:r>
            <w:r w:rsidRPr="008B639F">
              <w:rPr>
                <w:rFonts w:asciiTheme="majorBidi" w:eastAsia="Arial" w:hAnsiTheme="majorBidi" w:cstheme="majorBidi"/>
              </w:rPr>
              <w:t>P</w:t>
            </w:r>
            <w:r w:rsidR="001B287D" w:rsidRPr="008B639F">
              <w:rPr>
                <w:rFonts w:asciiTheme="majorBidi" w:eastAsia="Arial" w:hAnsiTheme="majorBidi" w:cstheme="majorBidi"/>
              </w:rPr>
              <w:t>olitical</w:t>
            </w:r>
          </w:p>
        </w:tc>
        <w:tc>
          <w:tcPr>
            <w:tcW w:w="2254" w:type="dxa"/>
          </w:tcPr>
          <w:p w14:paraId="51B6AA8E" w14:textId="2B203EE5" w:rsidR="001B287D" w:rsidRPr="008B639F" w:rsidRDefault="001B287D" w:rsidP="00CB4E0B">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Norway and Denmark fisheries</w:t>
            </w:r>
          </w:p>
        </w:tc>
      </w:tr>
      <w:tr w:rsidR="0063757D" w:rsidRPr="008B639F" w14:paraId="442FC6E6" w14:textId="77777777" w:rsidTr="00CB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FD9D7E3" w14:textId="0B064A89" w:rsidR="0063757D" w:rsidRPr="008B639F" w:rsidRDefault="00696B67" w:rsidP="00CB4E0B">
            <w:pPr>
              <w:spacing w:line="276" w:lineRule="auto"/>
              <w:rPr>
                <w:rFonts w:asciiTheme="majorBidi" w:eastAsia="Arial" w:hAnsiTheme="majorBidi" w:cstheme="majorBidi"/>
                <w:b w:val="0"/>
                <w:bCs w:val="0"/>
              </w:rPr>
            </w:pPr>
            <w:sdt>
              <w:sdtPr>
                <w:rPr>
                  <w:rFonts w:asciiTheme="majorBidi" w:eastAsia="Arial" w:hAnsiTheme="majorBidi" w:cstheme="majorBidi"/>
                </w:rPr>
                <w:id w:val="-538739288"/>
                <w:citation/>
              </w:sdtPr>
              <w:sdtContent>
                <w:r w:rsidR="00EA218F" w:rsidRPr="008B639F">
                  <w:rPr>
                    <w:rFonts w:asciiTheme="majorBidi" w:eastAsia="Arial" w:hAnsiTheme="majorBidi" w:cstheme="majorBidi"/>
                  </w:rPr>
                  <w:fldChar w:fldCharType="begin"/>
                </w:r>
                <w:r w:rsidR="00EA218F" w:rsidRPr="008B639F">
                  <w:rPr>
                    <w:rFonts w:asciiTheme="majorBidi" w:eastAsia="Arial" w:hAnsiTheme="majorBidi" w:cstheme="majorBidi"/>
                    <w:b w:val="0"/>
                    <w:bCs w:val="0"/>
                  </w:rPr>
                  <w:instrText xml:space="preserve"> CITATION Mar04 \l 2057 </w:instrText>
                </w:r>
                <w:r w:rsidR="00EA218F"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(Mardle, et al., 2004)</w:t>
                </w:r>
                <w:r w:rsidR="00EA218F" w:rsidRPr="008B639F">
                  <w:rPr>
                    <w:rFonts w:asciiTheme="majorBidi" w:eastAsia="Arial" w:hAnsiTheme="majorBidi" w:cstheme="majorBidi"/>
                  </w:rPr>
                  <w:fldChar w:fldCharType="end"/>
                </w:r>
              </w:sdtContent>
            </w:sdt>
          </w:p>
        </w:tc>
        <w:tc>
          <w:tcPr>
            <w:tcW w:w="2254" w:type="dxa"/>
          </w:tcPr>
          <w:p w14:paraId="533BFE06" w14:textId="73097384" w:rsidR="0063757D" w:rsidRPr="00774110" w:rsidRDefault="009228B6"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lang w:val="it-IT"/>
              </w:rPr>
            </w:pPr>
            <w:r w:rsidRPr="00774110">
              <w:rPr>
                <w:rFonts w:asciiTheme="majorBidi" w:eastAsia="Arial" w:hAnsiTheme="majorBidi" w:cstheme="majorBidi"/>
                <w:lang w:val="it-IT"/>
              </w:rPr>
              <w:t>Participatory Multi-criteria decision approach</w:t>
            </w:r>
          </w:p>
        </w:tc>
        <w:tc>
          <w:tcPr>
            <w:tcW w:w="2254" w:type="dxa"/>
          </w:tcPr>
          <w:p w14:paraId="3F8D0EDC" w14:textId="27FF811C" w:rsidR="0063757D" w:rsidRPr="008B639F" w:rsidRDefault="00557BDC" w:rsidP="000040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w:t>
            </w:r>
            <w:r w:rsidR="00EA218F" w:rsidRPr="008B639F">
              <w:rPr>
                <w:rFonts w:asciiTheme="majorBidi" w:eastAsia="Arial" w:hAnsiTheme="majorBidi" w:cstheme="majorBidi"/>
              </w:rPr>
              <w:t xml:space="preserve">conomic, </w:t>
            </w:r>
            <w:r w:rsidRPr="008B639F">
              <w:rPr>
                <w:rFonts w:asciiTheme="majorBidi" w:eastAsia="Arial" w:hAnsiTheme="majorBidi" w:cstheme="majorBidi"/>
              </w:rPr>
              <w:t>A</w:t>
            </w:r>
            <w:r w:rsidR="00092CBE" w:rsidRPr="008B639F">
              <w:rPr>
                <w:rFonts w:asciiTheme="majorBidi" w:eastAsia="Arial" w:hAnsiTheme="majorBidi" w:cstheme="majorBidi"/>
              </w:rPr>
              <w:t xml:space="preserve">llocation and </w:t>
            </w:r>
            <w:r w:rsidR="0000400B">
              <w:rPr>
                <w:rFonts w:asciiTheme="majorBidi" w:eastAsia="Arial" w:hAnsiTheme="majorBidi" w:cstheme="majorBidi"/>
              </w:rPr>
              <w:t>C</w:t>
            </w:r>
            <w:r w:rsidR="00EA218F" w:rsidRPr="008B639F">
              <w:rPr>
                <w:rFonts w:asciiTheme="majorBidi" w:eastAsia="Arial" w:hAnsiTheme="majorBidi" w:cstheme="majorBidi"/>
              </w:rPr>
              <w:t>onservation</w:t>
            </w:r>
          </w:p>
        </w:tc>
        <w:tc>
          <w:tcPr>
            <w:tcW w:w="2254" w:type="dxa"/>
          </w:tcPr>
          <w:p w14:paraId="217FF03B" w14:textId="79AD74E4" w:rsidR="0063757D" w:rsidRPr="008B639F" w:rsidRDefault="00EA218F" w:rsidP="00CB4E0B">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rPr>
            </w:pPr>
            <w:r w:rsidRPr="008B639F">
              <w:rPr>
                <w:rFonts w:asciiTheme="majorBidi" w:eastAsia="Arial" w:hAnsiTheme="majorBidi" w:cstheme="majorBidi"/>
              </w:rPr>
              <w:t>English Channel fisheries</w:t>
            </w:r>
          </w:p>
        </w:tc>
      </w:tr>
    </w:tbl>
    <w:p w14:paraId="10D0A0B4" w14:textId="77777777" w:rsidR="0063757D" w:rsidRPr="008B639F" w:rsidRDefault="0063757D" w:rsidP="00BF2DBA">
      <w:pPr>
        <w:spacing w:line="276" w:lineRule="auto"/>
        <w:jc w:val="both"/>
        <w:rPr>
          <w:rFonts w:asciiTheme="majorBidi" w:eastAsia="Arial" w:hAnsiTheme="majorBidi" w:cstheme="majorBidi"/>
        </w:rPr>
      </w:pPr>
    </w:p>
    <w:p w14:paraId="29EFEF5D" w14:textId="6FAAB1EB" w:rsidR="0097532A" w:rsidRPr="008B639F" w:rsidRDefault="009C7256" w:rsidP="003F7A0F">
      <w:pPr>
        <w:spacing w:line="276" w:lineRule="auto"/>
        <w:jc w:val="both"/>
        <w:rPr>
          <w:rFonts w:asciiTheme="majorBidi" w:eastAsia="Arial" w:hAnsiTheme="majorBidi" w:cstheme="majorBidi"/>
        </w:rPr>
      </w:pPr>
      <w:r w:rsidRPr="008B639F">
        <w:rPr>
          <w:rFonts w:asciiTheme="majorBidi" w:eastAsia="Arial" w:hAnsiTheme="majorBidi" w:cstheme="majorBidi"/>
        </w:rPr>
        <w:t>The review of aforementioned studies shows th</w:t>
      </w:r>
      <w:r w:rsidR="0068421F" w:rsidRPr="008B639F">
        <w:rPr>
          <w:rFonts w:asciiTheme="majorBidi" w:eastAsia="Arial" w:hAnsiTheme="majorBidi" w:cstheme="majorBidi"/>
        </w:rPr>
        <w:t>at</w:t>
      </w:r>
      <w:r w:rsidR="009F6660" w:rsidRPr="008B639F">
        <w:rPr>
          <w:rFonts w:asciiTheme="majorBidi" w:eastAsia="Arial" w:hAnsiTheme="majorBidi" w:cstheme="majorBidi"/>
        </w:rPr>
        <w:t xml:space="preserve"> stakeholders’ participation and engagement is considered and stakeholders assist with weighting the importance </w:t>
      </w:r>
      <w:r w:rsidR="006850CD" w:rsidRPr="008B639F">
        <w:rPr>
          <w:rFonts w:asciiTheme="majorBidi" w:eastAsia="Arial" w:hAnsiTheme="majorBidi" w:cstheme="majorBidi"/>
        </w:rPr>
        <w:t xml:space="preserve">of </w:t>
      </w:r>
      <w:r w:rsidR="009F6660" w:rsidRPr="008B639F">
        <w:rPr>
          <w:rFonts w:asciiTheme="majorBidi" w:eastAsia="Arial" w:hAnsiTheme="majorBidi" w:cstheme="majorBidi"/>
        </w:rPr>
        <w:t xml:space="preserve">criteria for </w:t>
      </w:r>
      <w:r w:rsidR="006850CD" w:rsidRPr="008B639F">
        <w:rPr>
          <w:rFonts w:asciiTheme="majorBidi" w:eastAsia="Arial" w:hAnsiTheme="majorBidi" w:cstheme="majorBidi"/>
        </w:rPr>
        <w:t xml:space="preserve">guiding decision </w:t>
      </w:r>
      <w:r w:rsidR="006850CD" w:rsidRPr="008B639F">
        <w:rPr>
          <w:rFonts w:asciiTheme="majorBidi" w:eastAsia="Arial" w:hAnsiTheme="majorBidi" w:cstheme="majorBidi"/>
        </w:rPr>
        <w:lastRenderedPageBreak/>
        <w:t>making for improved fisheries management</w:t>
      </w:r>
      <w:r w:rsidR="009F6660" w:rsidRPr="008B639F">
        <w:rPr>
          <w:rFonts w:asciiTheme="majorBidi" w:eastAsia="Arial" w:hAnsiTheme="majorBidi" w:cstheme="majorBidi"/>
        </w:rPr>
        <w:t>. T</w:t>
      </w:r>
      <w:r w:rsidRPr="008B639F">
        <w:rPr>
          <w:rFonts w:asciiTheme="majorBidi" w:eastAsia="Arial" w:hAnsiTheme="majorBidi" w:cstheme="majorBidi"/>
        </w:rPr>
        <w:t>he methods for collecting data varies in different studies and includes approaches such as focus groups, Delphi method, interviews (face to face, telephone interviews), online and/or paper form surveys. The number of criteria</w:t>
      </w:r>
      <w:r w:rsidR="00BE55EA" w:rsidRPr="008B639F">
        <w:rPr>
          <w:rFonts w:asciiTheme="majorBidi" w:eastAsia="Arial" w:hAnsiTheme="majorBidi" w:cstheme="majorBidi"/>
        </w:rPr>
        <w:t xml:space="preserve">, as well as the number of participants in the </w:t>
      </w:r>
      <w:r w:rsidR="00083817" w:rsidRPr="008B639F">
        <w:rPr>
          <w:rFonts w:asciiTheme="majorBidi" w:eastAsia="Arial" w:hAnsiTheme="majorBidi" w:cstheme="majorBidi"/>
        </w:rPr>
        <w:t>studies vary</w:t>
      </w:r>
      <w:r w:rsidR="00BE55EA" w:rsidRPr="008B639F">
        <w:rPr>
          <w:rFonts w:asciiTheme="majorBidi" w:eastAsia="Arial" w:hAnsiTheme="majorBidi" w:cstheme="majorBidi"/>
        </w:rPr>
        <w:t xml:space="preserve"> </w:t>
      </w:r>
      <w:r w:rsidRPr="008B639F">
        <w:rPr>
          <w:rFonts w:asciiTheme="majorBidi" w:eastAsia="Arial" w:hAnsiTheme="majorBidi" w:cstheme="majorBidi"/>
        </w:rPr>
        <w:t>greatly and the most often used decision criteria groups are socio-economic and biological</w:t>
      </w:r>
      <w:r w:rsidR="00BE55EA" w:rsidRPr="008B639F">
        <w:rPr>
          <w:rFonts w:asciiTheme="majorBidi" w:eastAsia="Arial" w:hAnsiTheme="majorBidi" w:cstheme="majorBidi"/>
        </w:rPr>
        <w:t xml:space="preserve"> and the number of respondents ranges between </w:t>
      </w:r>
      <w:r w:rsidR="0097532A" w:rsidRPr="008B639F">
        <w:rPr>
          <w:rFonts w:asciiTheme="majorBidi" w:eastAsia="Arial" w:hAnsiTheme="majorBidi" w:cstheme="majorBidi"/>
        </w:rPr>
        <w:t>eight</w:t>
      </w:r>
      <w:r w:rsidR="00BE55EA" w:rsidRPr="008B639F">
        <w:rPr>
          <w:rFonts w:asciiTheme="majorBidi" w:eastAsia="Arial" w:hAnsiTheme="majorBidi" w:cstheme="majorBidi"/>
        </w:rPr>
        <w:t xml:space="preserve"> </w:t>
      </w:r>
      <w:sdt>
        <w:sdtPr>
          <w:rPr>
            <w:rFonts w:asciiTheme="majorBidi" w:eastAsia="Arial" w:hAnsiTheme="majorBidi" w:cstheme="majorBidi"/>
          </w:rPr>
          <w:id w:val="-149296925"/>
          <w:citation/>
        </w:sdtPr>
        <w:sdtContent>
          <w:r w:rsidR="00BE55EA" w:rsidRPr="008B639F">
            <w:rPr>
              <w:rFonts w:asciiTheme="majorBidi" w:eastAsia="Arial" w:hAnsiTheme="majorBidi" w:cstheme="majorBidi"/>
            </w:rPr>
            <w:fldChar w:fldCharType="begin"/>
          </w:r>
          <w:r w:rsidR="00BE55EA" w:rsidRPr="008B639F">
            <w:rPr>
              <w:rFonts w:asciiTheme="majorBidi" w:eastAsia="Arial" w:hAnsiTheme="majorBidi" w:cstheme="majorBidi"/>
            </w:rPr>
            <w:instrText xml:space="preserve"> CITATION Utn08 \l 2057 </w:instrText>
          </w:r>
          <w:r w:rsidR="00BE55EA"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(Utne, 2008)</w:t>
          </w:r>
          <w:r w:rsidR="00BE55EA" w:rsidRPr="008B639F">
            <w:rPr>
              <w:rFonts w:asciiTheme="majorBidi" w:eastAsia="Arial" w:hAnsiTheme="majorBidi" w:cstheme="majorBidi"/>
            </w:rPr>
            <w:fldChar w:fldCharType="end"/>
          </w:r>
        </w:sdtContent>
      </w:sdt>
      <w:r w:rsidR="00BE55EA" w:rsidRPr="008B639F">
        <w:rPr>
          <w:rFonts w:asciiTheme="majorBidi" w:eastAsia="Arial" w:hAnsiTheme="majorBidi" w:cstheme="majorBidi"/>
        </w:rPr>
        <w:t xml:space="preserve"> up to </w:t>
      </w:r>
      <w:r w:rsidR="008A4D5D" w:rsidRPr="008B639F">
        <w:rPr>
          <w:rFonts w:asciiTheme="majorBidi" w:eastAsia="Arial" w:hAnsiTheme="majorBidi" w:cstheme="majorBidi"/>
        </w:rPr>
        <w:t xml:space="preserve">more than 400 </w:t>
      </w:r>
      <w:sdt>
        <w:sdtPr>
          <w:rPr>
            <w:rFonts w:asciiTheme="majorBidi" w:eastAsia="Arial" w:hAnsiTheme="majorBidi" w:cstheme="majorBidi"/>
          </w:rPr>
          <w:id w:val="-994187367"/>
          <w:citation/>
        </w:sdtPr>
        <w:sdtContent>
          <w:r w:rsidR="008A4D5D" w:rsidRPr="008B639F">
            <w:rPr>
              <w:rFonts w:asciiTheme="majorBidi" w:eastAsia="Arial" w:hAnsiTheme="majorBidi" w:cstheme="majorBidi"/>
            </w:rPr>
            <w:fldChar w:fldCharType="begin"/>
          </w:r>
          <w:r w:rsidR="001B287D" w:rsidRPr="008B639F">
            <w:rPr>
              <w:rFonts w:asciiTheme="majorBidi" w:eastAsia="Arial" w:hAnsiTheme="majorBidi" w:cstheme="majorBidi"/>
            </w:rPr>
            <w:instrText xml:space="preserve">CITATION Kim20 \l 2057 </w:instrText>
          </w:r>
          <w:r w:rsidR="008A4D5D"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(Kimani, et al., 2020)</w:t>
          </w:r>
          <w:r w:rsidR="008A4D5D" w:rsidRPr="008B639F">
            <w:rPr>
              <w:rFonts w:asciiTheme="majorBidi" w:eastAsia="Arial" w:hAnsiTheme="majorBidi" w:cstheme="majorBidi"/>
            </w:rPr>
            <w:fldChar w:fldCharType="end"/>
          </w:r>
        </w:sdtContent>
      </w:sdt>
      <w:r w:rsidR="00BE55EA" w:rsidRPr="008B639F">
        <w:rPr>
          <w:rFonts w:asciiTheme="majorBidi" w:eastAsia="Arial" w:hAnsiTheme="majorBidi" w:cstheme="majorBidi"/>
        </w:rPr>
        <w:t xml:space="preserve"> </w:t>
      </w:r>
      <w:r w:rsidRPr="008B639F">
        <w:rPr>
          <w:rFonts w:asciiTheme="majorBidi" w:eastAsia="Arial" w:hAnsiTheme="majorBidi" w:cstheme="majorBidi"/>
        </w:rPr>
        <w:t xml:space="preserve">. </w:t>
      </w:r>
    </w:p>
    <w:p w14:paraId="0532067B" w14:textId="5A870F5F" w:rsidR="00DC3D99" w:rsidRPr="008B639F" w:rsidRDefault="009C7256" w:rsidP="00D53BA4">
      <w:pPr>
        <w:spacing w:line="276" w:lineRule="auto"/>
        <w:jc w:val="both"/>
        <w:rPr>
          <w:rFonts w:asciiTheme="majorBidi" w:eastAsia="Arial" w:hAnsiTheme="majorBidi" w:cstheme="majorBidi"/>
        </w:rPr>
      </w:pPr>
      <w:r w:rsidRPr="008B684F">
        <w:rPr>
          <w:rFonts w:asciiTheme="majorBidi" w:eastAsia="Arial" w:hAnsiTheme="majorBidi" w:cstheme="majorBidi"/>
          <w:highlight w:val="yellow"/>
        </w:rPr>
        <w:t xml:space="preserve">Following the </w:t>
      </w:r>
      <w:r w:rsidR="00AD0F4C" w:rsidRPr="008B684F">
        <w:rPr>
          <w:rFonts w:asciiTheme="majorBidi" w:eastAsia="Arial" w:hAnsiTheme="majorBidi" w:cstheme="majorBidi"/>
          <w:highlight w:val="yellow"/>
        </w:rPr>
        <w:t xml:space="preserve">review </w:t>
      </w:r>
      <w:r w:rsidRPr="008B684F">
        <w:rPr>
          <w:rFonts w:asciiTheme="majorBidi" w:eastAsia="Arial" w:hAnsiTheme="majorBidi" w:cstheme="majorBidi"/>
          <w:highlight w:val="yellow"/>
        </w:rPr>
        <w:t>of the current literature</w:t>
      </w:r>
      <w:r w:rsidR="0042702C" w:rsidRPr="008B684F">
        <w:rPr>
          <w:rFonts w:asciiTheme="majorBidi" w:eastAsia="Arial" w:hAnsiTheme="majorBidi" w:cstheme="majorBidi"/>
          <w:highlight w:val="yellow"/>
        </w:rPr>
        <w:t xml:space="preserve"> only few studies were identified</w:t>
      </w:r>
      <w:r w:rsidR="008B684F">
        <w:rPr>
          <w:rFonts w:asciiTheme="majorBidi" w:eastAsia="Arial" w:hAnsiTheme="majorBidi" w:cstheme="majorBidi"/>
          <w:highlight w:val="yellow"/>
        </w:rPr>
        <w:t xml:space="preserve"> </w:t>
      </w:r>
      <w:r w:rsidR="0042702C" w:rsidRPr="008B684F">
        <w:rPr>
          <w:rFonts w:asciiTheme="majorBidi" w:eastAsia="Arial" w:hAnsiTheme="majorBidi" w:cstheme="majorBidi"/>
          <w:highlight w:val="yellow"/>
        </w:rPr>
        <w:t>which have</w:t>
      </w:r>
      <w:r w:rsidR="0068079F" w:rsidRPr="008B684F">
        <w:rPr>
          <w:rFonts w:asciiTheme="majorBidi" w:eastAsia="Arial" w:hAnsiTheme="majorBidi" w:cstheme="majorBidi"/>
          <w:highlight w:val="yellow"/>
        </w:rPr>
        <w:t xml:space="preserve"> </w:t>
      </w:r>
      <w:proofErr w:type="gramStart"/>
      <w:r w:rsidR="0068079F" w:rsidRPr="008B684F">
        <w:rPr>
          <w:rFonts w:asciiTheme="majorBidi" w:eastAsia="Arial" w:hAnsiTheme="majorBidi" w:cstheme="majorBidi"/>
          <w:highlight w:val="yellow"/>
        </w:rPr>
        <w:t>focus</w:t>
      </w:r>
      <w:r w:rsidR="0042702C" w:rsidRPr="008B684F">
        <w:rPr>
          <w:rFonts w:asciiTheme="majorBidi" w:eastAsia="Arial" w:hAnsiTheme="majorBidi" w:cstheme="majorBidi"/>
          <w:highlight w:val="yellow"/>
        </w:rPr>
        <w:t xml:space="preserve">ed </w:t>
      </w:r>
      <w:r w:rsidR="0068079F" w:rsidRPr="008B684F">
        <w:rPr>
          <w:rFonts w:asciiTheme="majorBidi" w:eastAsia="Arial" w:hAnsiTheme="majorBidi" w:cstheme="majorBidi"/>
          <w:highlight w:val="yellow"/>
        </w:rPr>
        <w:t xml:space="preserve"> on</w:t>
      </w:r>
      <w:proofErr w:type="gramEnd"/>
      <w:r w:rsidR="0068079F" w:rsidRPr="008B684F">
        <w:rPr>
          <w:rFonts w:asciiTheme="majorBidi" w:eastAsia="Arial" w:hAnsiTheme="majorBidi" w:cstheme="majorBidi"/>
          <w:highlight w:val="yellow"/>
        </w:rPr>
        <w:t xml:space="preserve"> </w:t>
      </w:r>
      <w:r w:rsidR="00AD0F4C" w:rsidRPr="008B684F">
        <w:rPr>
          <w:rFonts w:asciiTheme="majorBidi" w:eastAsia="Arial" w:hAnsiTheme="majorBidi" w:cstheme="majorBidi"/>
          <w:highlight w:val="yellow"/>
        </w:rPr>
        <w:t xml:space="preserve">the evaluation of </w:t>
      </w:r>
      <w:r w:rsidR="0068079F" w:rsidRPr="008B684F">
        <w:rPr>
          <w:rFonts w:asciiTheme="majorBidi" w:eastAsia="Arial" w:hAnsiTheme="majorBidi" w:cstheme="majorBidi"/>
          <w:highlight w:val="yellow"/>
        </w:rPr>
        <w:t>the</w:t>
      </w:r>
      <w:r w:rsidRPr="008B684F">
        <w:rPr>
          <w:rFonts w:asciiTheme="majorBidi" w:eastAsia="Arial" w:hAnsiTheme="majorBidi" w:cstheme="majorBidi"/>
          <w:highlight w:val="yellow"/>
        </w:rPr>
        <w:t xml:space="preserve"> sustainable management of </w:t>
      </w:r>
      <w:r w:rsidR="002D0B5D" w:rsidRPr="008B684F">
        <w:rPr>
          <w:rFonts w:asciiTheme="majorBidi" w:eastAsia="Arial" w:hAnsiTheme="majorBidi" w:cstheme="majorBidi"/>
          <w:highlight w:val="yellow"/>
        </w:rPr>
        <w:t>Scottish</w:t>
      </w:r>
      <w:r w:rsidRPr="008B684F">
        <w:rPr>
          <w:rFonts w:asciiTheme="majorBidi" w:eastAsia="Arial" w:hAnsiTheme="majorBidi" w:cstheme="majorBidi"/>
          <w:highlight w:val="yellow"/>
        </w:rPr>
        <w:t xml:space="preserve"> fisheries</w:t>
      </w:r>
      <w:r w:rsidR="00DD08D5" w:rsidRPr="008B684F">
        <w:rPr>
          <w:rFonts w:asciiTheme="majorBidi" w:eastAsia="Arial" w:hAnsiTheme="majorBidi" w:cstheme="majorBidi"/>
          <w:highlight w:val="yellow"/>
        </w:rPr>
        <w:t xml:space="preserve"> considering a multitude of </w:t>
      </w:r>
      <w:proofErr w:type="spellStart"/>
      <w:r w:rsidR="00DD08D5" w:rsidRPr="008B684F">
        <w:rPr>
          <w:rFonts w:asciiTheme="majorBidi" w:eastAsia="Arial" w:hAnsiTheme="majorBidi" w:cstheme="majorBidi"/>
          <w:highlight w:val="yellow"/>
        </w:rPr>
        <w:t>criteria</w:t>
      </w:r>
      <w:r w:rsidR="00C945B3" w:rsidRPr="008B684F">
        <w:rPr>
          <w:rFonts w:asciiTheme="majorBidi" w:eastAsia="Arial" w:hAnsiTheme="majorBidi" w:cstheme="majorBidi"/>
          <w:highlight w:val="yellow"/>
        </w:rPr>
        <w:t>Since</w:t>
      </w:r>
      <w:proofErr w:type="spellEnd"/>
      <w:r w:rsidR="00C945B3" w:rsidRPr="008B684F">
        <w:rPr>
          <w:rFonts w:asciiTheme="majorBidi" w:eastAsia="Arial" w:hAnsiTheme="majorBidi" w:cstheme="majorBidi"/>
          <w:highlight w:val="yellow"/>
        </w:rPr>
        <w:t xml:space="preserve"> </w:t>
      </w:r>
      <w:r w:rsidRPr="008B684F">
        <w:rPr>
          <w:rFonts w:asciiTheme="majorBidi" w:eastAsia="Arial" w:hAnsiTheme="majorBidi" w:cstheme="majorBidi"/>
          <w:highlight w:val="yellow"/>
        </w:rPr>
        <w:t>.</w:t>
      </w:r>
      <w:r w:rsidRPr="008B684F">
        <w:rPr>
          <w:rFonts w:asciiTheme="majorBidi" w:eastAsia="Arial" w:hAnsiTheme="majorBidi" w:cstheme="majorBidi"/>
        </w:rPr>
        <w:t xml:space="preserve"> </w:t>
      </w:r>
      <w:r w:rsidRPr="008B639F">
        <w:rPr>
          <w:rFonts w:asciiTheme="majorBidi" w:eastAsia="Arial" w:hAnsiTheme="majorBidi" w:cstheme="majorBidi"/>
        </w:rPr>
        <w:t>Furthermore</w:t>
      </w:r>
      <w:r w:rsidR="00F3657F" w:rsidRPr="008B639F">
        <w:rPr>
          <w:rFonts w:asciiTheme="majorBidi" w:eastAsia="Arial" w:hAnsiTheme="majorBidi" w:cstheme="majorBidi"/>
        </w:rPr>
        <w:t>,</w:t>
      </w:r>
      <w:r w:rsidRPr="008B639F">
        <w:rPr>
          <w:rFonts w:asciiTheme="majorBidi" w:eastAsia="Arial" w:hAnsiTheme="majorBidi" w:cstheme="majorBidi"/>
        </w:rPr>
        <w:t xml:space="preserve"> the majority of studies have considered mainly biologi</w:t>
      </w:r>
      <w:r w:rsidR="00F3657F" w:rsidRPr="008B639F">
        <w:rPr>
          <w:rFonts w:asciiTheme="majorBidi" w:eastAsia="Arial" w:hAnsiTheme="majorBidi" w:cstheme="majorBidi"/>
        </w:rPr>
        <w:t xml:space="preserve">cal and socio-economic aspects with </w:t>
      </w:r>
      <w:r w:rsidRPr="008B639F">
        <w:rPr>
          <w:rFonts w:asciiTheme="majorBidi" w:eastAsia="Arial" w:hAnsiTheme="majorBidi" w:cstheme="majorBidi"/>
        </w:rPr>
        <w:t>other important criteria such as logistics and governance ha</w:t>
      </w:r>
      <w:r w:rsidR="00F3657F" w:rsidRPr="008B639F">
        <w:rPr>
          <w:rFonts w:asciiTheme="majorBidi" w:eastAsia="Arial" w:hAnsiTheme="majorBidi" w:cstheme="majorBidi"/>
        </w:rPr>
        <w:t>ving</w:t>
      </w:r>
      <w:r w:rsidRPr="008B639F">
        <w:rPr>
          <w:rFonts w:asciiTheme="majorBidi" w:eastAsia="Arial" w:hAnsiTheme="majorBidi" w:cstheme="majorBidi"/>
        </w:rPr>
        <w:t xml:space="preserve"> been addressed less frequently in the literature.</w:t>
      </w:r>
      <w:r w:rsidRPr="008B639F">
        <w:rPr>
          <w:rFonts w:asciiTheme="majorBidi" w:hAnsiTheme="majorBidi" w:cstheme="majorBidi"/>
        </w:rPr>
        <w:t xml:space="preserve"> </w:t>
      </w:r>
      <w:r w:rsidR="005973CD" w:rsidRPr="008B639F">
        <w:rPr>
          <w:rFonts w:asciiTheme="majorBidi" w:hAnsiTheme="majorBidi" w:cstheme="majorBidi"/>
        </w:rPr>
        <w:t xml:space="preserve">The governance aspect of Scottish fisheries becomes an important issue following the UK’s exit from the EU and in this study this aspect as well as socio-economic, environmental, logistics and biological have been </w:t>
      </w:r>
      <w:proofErr w:type="gramStart"/>
      <w:r w:rsidR="005973CD" w:rsidRPr="008B639F">
        <w:rPr>
          <w:rFonts w:asciiTheme="majorBidi" w:hAnsiTheme="majorBidi" w:cstheme="majorBidi"/>
        </w:rPr>
        <w:t>taken into account</w:t>
      </w:r>
      <w:proofErr w:type="gramEnd"/>
      <w:r w:rsidR="005973CD" w:rsidRPr="008B639F">
        <w:rPr>
          <w:rFonts w:asciiTheme="majorBidi" w:hAnsiTheme="majorBidi" w:cstheme="majorBidi"/>
        </w:rPr>
        <w:t>.</w:t>
      </w:r>
    </w:p>
    <w:p w14:paraId="52D269E6" w14:textId="57E78C62" w:rsidR="00594EC6" w:rsidRPr="008B639F" w:rsidRDefault="00594EC6">
      <w:pPr>
        <w:spacing w:line="276" w:lineRule="auto"/>
        <w:jc w:val="both"/>
        <w:rPr>
          <w:rFonts w:asciiTheme="majorBidi" w:hAnsiTheme="majorBidi" w:cstheme="majorBidi"/>
        </w:rPr>
      </w:pPr>
      <w:r w:rsidRPr="008B639F">
        <w:rPr>
          <w:rFonts w:asciiTheme="majorBidi" w:hAnsiTheme="majorBidi" w:cstheme="majorBidi"/>
        </w:rPr>
        <w:t xml:space="preserve">The </w:t>
      </w:r>
      <w:r w:rsidR="00D3312E" w:rsidRPr="008B639F">
        <w:rPr>
          <w:rFonts w:asciiTheme="majorBidi" w:hAnsiTheme="majorBidi" w:cstheme="majorBidi"/>
        </w:rPr>
        <w:t>proposed</w:t>
      </w:r>
      <w:r w:rsidRPr="008B639F">
        <w:rPr>
          <w:rFonts w:asciiTheme="majorBidi" w:hAnsiTheme="majorBidi" w:cstheme="majorBidi"/>
        </w:rPr>
        <w:t xml:space="preserve"> framework in this </w:t>
      </w:r>
      <w:r w:rsidR="00447FDB" w:rsidRPr="008B639F">
        <w:rPr>
          <w:rFonts w:asciiTheme="majorBidi" w:hAnsiTheme="majorBidi" w:cstheme="majorBidi"/>
        </w:rPr>
        <w:t xml:space="preserve">paper </w:t>
      </w:r>
      <w:r w:rsidRPr="008B639F">
        <w:rPr>
          <w:rFonts w:asciiTheme="majorBidi" w:hAnsiTheme="majorBidi" w:cstheme="majorBidi"/>
        </w:rPr>
        <w:t xml:space="preserve">is developed by collecting </w:t>
      </w:r>
      <w:r w:rsidR="00100AF8" w:rsidRPr="008B639F">
        <w:rPr>
          <w:rFonts w:asciiTheme="majorBidi" w:hAnsiTheme="majorBidi" w:cstheme="majorBidi"/>
        </w:rPr>
        <w:t>primary data</w:t>
      </w:r>
      <w:r w:rsidRPr="008B639F">
        <w:rPr>
          <w:rFonts w:asciiTheme="majorBidi" w:hAnsiTheme="majorBidi" w:cstheme="majorBidi"/>
        </w:rPr>
        <w:t xml:space="preserve"> through a survey </w:t>
      </w:r>
      <w:r w:rsidR="0068079F" w:rsidRPr="008B639F">
        <w:rPr>
          <w:rFonts w:asciiTheme="majorBidi" w:hAnsiTheme="majorBidi" w:cstheme="majorBidi"/>
        </w:rPr>
        <w:t xml:space="preserve">of </w:t>
      </w:r>
      <w:r w:rsidRPr="008B639F">
        <w:rPr>
          <w:rFonts w:asciiTheme="majorBidi" w:hAnsiTheme="majorBidi" w:cstheme="majorBidi"/>
        </w:rPr>
        <w:t xml:space="preserve">a diverse range of stakeholders including academia, scientific advisory organisations, industry representatives, producers, fishermen and vessel owners. </w:t>
      </w:r>
      <w:r w:rsidRPr="008B639F">
        <w:rPr>
          <w:rFonts w:asciiTheme="majorBidi" w:eastAsia="Arial" w:hAnsiTheme="majorBidi" w:cstheme="majorBidi"/>
        </w:rPr>
        <w:t xml:space="preserve">The aim of involving stakeholders and managers is to ensure that the policies respond to the operational management problems of the users </w:t>
      </w:r>
      <w:sdt>
        <w:sdtPr>
          <w:rPr>
            <w:rFonts w:asciiTheme="majorBidi" w:eastAsia="Arial" w:hAnsiTheme="majorBidi" w:cstheme="majorBidi"/>
          </w:rPr>
          <w:id w:val="-1837843051"/>
          <w:citation/>
        </w:sdtPr>
        <w:sdtContent>
          <w:r w:rsidR="0071546B" w:rsidRPr="008B639F">
            <w:rPr>
              <w:rFonts w:asciiTheme="majorBidi" w:eastAsia="Arial" w:hAnsiTheme="majorBidi" w:cstheme="majorBidi"/>
            </w:rPr>
            <w:fldChar w:fldCharType="begin"/>
          </w:r>
          <w:r w:rsidR="0071546B" w:rsidRPr="008B639F">
            <w:rPr>
              <w:rFonts w:asciiTheme="majorBidi" w:eastAsia="Arial" w:hAnsiTheme="majorBidi" w:cstheme="majorBidi"/>
            </w:rPr>
            <w:instrText xml:space="preserve"> CITATION Mac18 \l 2057 </w:instrText>
          </w:r>
          <w:r w:rsidR="0071546B"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(Macher, et al., 2018)</w:t>
          </w:r>
          <w:r w:rsidR="0071546B" w:rsidRPr="008B639F">
            <w:rPr>
              <w:rFonts w:asciiTheme="majorBidi" w:eastAsia="Arial" w:hAnsiTheme="majorBidi" w:cstheme="majorBidi"/>
            </w:rPr>
            <w:fldChar w:fldCharType="end"/>
          </w:r>
        </w:sdtContent>
      </w:sdt>
      <w:r w:rsidRPr="008B639F">
        <w:rPr>
          <w:rFonts w:asciiTheme="majorBidi" w:eastAsia="Arial" w:hAnsiTheme="majorBidi" w:cstheme="majorBidi"/>
        </w:rPr>
        <w:t xml:space="preserve">. </w:t>
      </w:r>
      <w:r w:rsidR="00094881" w:rsidRPr="008B639F">
        <w:rPr>
          <w:rFonts w:asciiTheme="majorBidi" w:hAnsiTheme="majorBidi" w:cstheme="majorBidi"/>
        </w:rPr>
        <w:t>This paper aims to strengthen the science-policy interface for improved decision making</w:t>
      </w:r>
      <w:r w:rsidR="00D72608" w:rsidRPr="008B639F">
        <w:rPr>
          <w:rFonts w:asciiTheme="majorBidi" w:hAnsiTheme="majorBidi" w:cstheme="majorBidi"/>
        </w:rPr>
        <w:t xml:space="preserve"> in the Scottish</w:t>
      </w:r>
      <w:r w:rsidR="0097532A" w:rsidRPr="008B639F">
        <w:rPr>
          <w:rFonts w:asciiTheme="majorBidi" w:hAnsiTheme="majorBidi" w:cstheme="majorBidi"/>
        </w:rPr>
        <w:t xml:space="preserve"> </w:t>
      </w:r>
      <w:r w:rsidR="00D72608" w:rsidRPr="008B639F">
        <w:rPr>
          <w:rFonts w:asciiTheme="majorBidi" w:hAnsiTheme="majorBidi" w:cstheme="majorBidi"/>
        </w:rPr>
        <w:t>North Sea fisheries</w:t>
      </w:r>
      <w:r w:rsidR="00094881" w:rsidRPr="008B639F">
        <w:rPr>
          <w:rFonts w:asciiTheme="majorBidi" w:hAnsiTheme="majorBidi" w:cstheme="majorBidi"/>
        </w:rPr>
        <w:t xml:space="preserve"> through incorporating different stakeholders’ </w:t>
      </w:r>
      <w:r w:rsidR="0068079F" w:rsidRPr="008B639F">
        <w:rPr>
          <w:rFonts w:asciiTheme="majorBidi" w:hAnsiTheme="majorBidi" w:cstheme="majorBidi"/>
        </w:rPr>
        <w:t>viewpoints</w:t>
      </w:r>
      <w:r w:rsidR="00094881" w:rsidRPr="008B639F">
        <w:rPr>
          <w:rFonts w:asciiTheme="majorBidi" w:hAnsiTheme="majorBidi" w:cstheme="majorBidi"/>
        </w:rPr>
        <w:t>. This approach enables policy makers to reach a consensus on the needs and priorities for the sustainable management of fisheries and</w:t>
      </w:r>
      <w:r w:rsidR="00D21EC8" w:rsidRPr="008B639F">
        <w:rPr>
          <w:rFonts w:asciiTheme="majorBidi" w:hAnsiTheme="majorBidi" w:cstheme="majorBidi"/>
        </w:rPr>
        <w:t xml:space="preserve"> to</w:t>
      </w:r>
      <w:r w:rsidR="00094881" w:rsidRPr="008B639F">
        <w:rPr>
          <w:rFonts w:asciiTheme="majorBidi" w:hAnsiTheme="majorBidi" w:cstheme="majorBidi"/>
        </w:rPr>
        <w:t xml:space="preserve"> link these priorities into a broader </w:t>
      </w:r>
      <w:r w:rsidR="003E0D5F" w:rsidRPr="008B639F">
        <w:rPr>
          <w:rFonts w:asciiTheme="majorBidi" w:hAnsiTheme="majorBidi" w:cstheme="majorBidi"/>
        </w:rPr>
        <w:t>fisheries</w:t>
      </w:r>
      <w:r w:rsidR="00D252B8" w:rsidRPr="008B639F">
        <w:rPr>
          <w:rFonts w:asciiTheme="majorBidi" w:hAnsiTheme="majorBidi" w:cstheme="majorBidi"/>
        </w:rPr>
        <w:t xml:space="preserve"> </w:t>
      </w:r>
      <w:r w:rsidR="00094881" w:rsidRPr="008B639F">
        <w:rPr>
          <w:rFonts w:asciiTheme="majorBidi" w:hAnsiTheme="majorBidi" w:cstheme="majorBidi"/>
        </w:rPr>
        <w:t xml:space="preserve">policy framework. </w:t>
      </w:r>
    </w:p>
    <w:p w14:paraId="0041A013" w14:textId="77777777" w:rsidR="00095B05" w:rsidRPr="008B639F" w:rsidRDefault="00095B05" w:rsidP="00246113">
      <w:pPr>
        <w:pStyle w:val="Heading2"/>
        <w:spacing w:line="276" w:lineRule="auto"/>
        <w:jc w:val="both"/>
        <w:rPr>
          <w:rFonts w:asciiTheme="majorBidi" w:hAnsiTheme="majorBidi"/>
          <w:b/>
          <w:bCs/>
          <w:color w:val="auto"/>
          <w:szCs w:val="24"/>
        </w:rPr>
      </w:pPr>
      <w:r w:rsidRPr="008B639F">
        <w:rPr>
          <w:rFonts w:asciiTheme="majorBidi" w:hAnsiTheme="majorBidi"/>
          <w:b/>
          <w:bCs/>
          <w:color w:val="auto"/>
          <w:szCs w:val="24"/>
        </w:rPr>
        <w:t>Definition of criteria</w:t>
      </w:r>
    </w:p>
    <w:p w14:paraId="6A8BDA69" w14:textId="37F0D740" w:rsidR="00412122" w:rsidRPr="008B639F" w:rsidRDefault="00BC6A67" w:rsidP="001B244D">
      <w:pPr>
        <w:spacing w:line="276" w:lineRule="auto"/>
        <w:jc w:val="both"/>
        <w:rPr>
          <w:rFonts w:asciiTheme="majorBidi" w:eastAsia="Arial" w:hAnsiTheme="majorBidi" w:cstheme="majorBidi"/>
        </w:rPr>
      </w:pPr>
      <w:r w:rsidRPr="008B639F">
        <w:rPr>
          <w:rFonts w:asciiTheme="majorBidi" w:eastAsia="Arial" w:hAnsiTheme="majorBidi" w:cstheme="majorBidi"/>
        </w:rPr>
        <w:t xml:space="preserve">The global scientific awareness of </w:t>
      </w:r>
      <w:proofErr w:type="gramStart"/>
      <w:r w:rsidRPr="008B639F">
        <w:rPr>
          <w:rFonts w:asciiTheme="majorBidi" w:eastAsia="Arial" w:hAnsiTheme="majorBidi" w:cstheme="majorBidi"/>
        </w:rPr>
        <w:t>long term</w:t>
      </w:r>
      <w:proofErr w:type="gramEnd"/>
      <w:r w:rsidRPr="008B639F">
        <w:rPr>
          <w:rFonts w:asciiTheme="majorBidi" w:eastAsia="Arial" w:hAnsiTheme="majorBidi" w:cstheme="majorBidi"/>
        </w:rPr>
        <w:t xml:space="preserve"> threats to vulnerable ecosystems has called for the development of sustainability </w:t>
      </w:r>
      <w:r w:rsidR="001B244D" w:rsidRPr="008B639F">
        <w:rPr>
          <w:rFonts w:asciiTheme="majorBidi" w:eastAsia="Arial" w:hAnsiTheme="majorBidi" w:cstheme="majorBidi"/>
        </w:rPr>
        <w:t>s</w:t>
      </w:r>
      <w:r w:rsidRPr="008B639F">
        <w:rPr>
          <w:rFonts w:asciiTheme="majorBidi" w:eastAsia="Arial" w:hAnsiTheme="majorBidi" w:cstheme="majorBidi"/>
        </w:rPr>
        <w:t xml:space="preserve">cience </w:t>
      </w:r>
      <w:sdt>
        <w:sdtPr>
          <w:rPr>
            <w:rFonts w:asciiTheme="majorBidi" w:eastAsia="Arial" w:hAnsiTheme="majorBidi" w:cstheme="majorBidi"/>
          </w:rPr>
          <w:id w:val="-846557043"/>
          <w:citation/>
        </w:sdtPr>
        <w:sdtContent>
          <w:r w:rsidRPr="008B639F">
            <w:rPr>
              <w:rFonts w:asciiTheme="majorBidi" w:eastAsia="Arial" w:hAnsiTheme="majorBidi" w:cstheme="majorBidi"/>
            </w:rPr>
            <w:fldChar w:fldCharType="begin"/>
          </w:r>
          <w:r w:rsidRPr="008B639F">
            <w:rPr>
              <w:rFonts w:asciiTheme="majorBidi" w:eastAsia="Arial" w:hAnsiTheme="majorBidi" w:cstheme="majorBidi"/>
            </w:rPr>
            <w:instrText xml:space="preserve"> CITATION Sal151 \l 2057 </w:instrText>
          </w:r>
          <w:r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(Sala, et al., 2015)</w:t>
          </w:r>
          <w:r w:rsidRPr="008B639F">
            <w:rPr>
              <w:rFonts w:asciiTheme="majorBidi" w:eastAsia="Arial" w:hAnsiTheme="majorBidi" w:cstheme="majorBidi"/>
            </w:rPr>
            <w:fldChar w:fldCharType="end"/>
          </w:r>
        </w:sdtContent>
      </w:sdt>
      <w:r w:rsidR="0097532A" w:rsidRPr="008B639F">
        <w:rPr>
          <w:rFonts w:asciiTheme="majorBidi" w:eastAsia="Arial" w:hAnsiTheme="majorBidi" w:cstheme="majorBidi"/>
        </w:rPr>
        <w:t>. As a consequence,</w:t>
      </w:r>
      <w:r w:rsidR="001B244D" w:rsidRPr="008B639F">
        <w:rPr>
          <w:rFonts w:asciiTheme="majorBidi" w:eastAsia="Arial" w:hAnsiTheme="majorBidi" w:cstheme="majorBidi"/>
        </w:rPr>
        <w:t xml:space="preserve"> sustainable development has gained universal appeal since it strives to achieve a harmonisation between economic growth and environmental concerns (Munda, 2016). </w:t>
      </w:r>
      <w:r w:rsidR="0059788D" w:rsidRPr="008B639F">
        <w:rPr>
          <w:rFonts w:asciiTheme="majorBidi" w:eastAsia="Arial" w:hAnsiTheme="majorBidi" w:cstheme="majorBidi"/>
        </w:rPr>
        <w:t>In classic</w:t>
      </w:r>
      <w:r w:rsidR="003F6B0D" w:rsidRPr="008B639F">
        <w:rPr>
          <w:rFonts w:asciiTheme="majorBidi" w:eastAsia="Arial" w:hAnsiTheme="majorBidi" w:cstheme="majorBidi"/>
        </w:rPr>
        <w:t>al</w:t>
      </w:r>
      <w:r w:rsidR="0059788D" w:rsidRPr="008B639F">
        <w:rPr>
          <w:rFonts w:asciiTheme="majorBidi" w:eastAsia="Arial" w:hAnsiTheme="majorBidi" w:cstheme="majorBidi"/>
        </w:rPr>
        <w:t xml:space="preserve"> fisheries science, sustainability often refers to the catch levels that could be maintained</w:t>
      </w:r>
      <w:r w:rsidR="003F7A0F" w:rsidRPr="008B639F">
        <w:rPr>
          <w:rFonts w:asciiTheme="majorBidi" w:eastAsia="Arial" w:hAnsiTheme="majorBidi" w:cstheme="majorBidi"/>
        </w:rPr>
        <w:t xml:space="preserve"> over time</w:t>
      </w:r>
      <w:r w:rsidR="0059788D" w:rsidRPr="008B639F">
        <w:rPr>
          <w:rFonts w:asciiTheme="majorBidi" w:eastAsia="Arial" w:hAnsiTheme="majorBidi" w:cstheme="majorBidi"/>
        </w:rPr>
        <w:t xml:space="preserve"> (Maximum Sustainable Yield)</w:t>
      </w:r>
      <w:r w:rsidR="00C91B60" w:rsidRPr="008B639F">
        <w:rPr>
          <w:rFonts w:asciiTheme="majorBidi" w:eastAsia="Arial" w:hAnsiTheme="majorBidi" w:cstheme="majorBidi"/>
        </w:rPr>
        <w:t xml:space="preserve"> or </w:t>
      </w:r>
      <w:r w:rsidR="00D20910" w:rsidRPr="008B639F">
        <w:rPr>
          <w:rFonts w:asciiTheme="majorBidi" w:eastAsia="Arial" w:hAnsiTheme="majorBidi" w:cstheme="majorBidi"/>
        </w:rPr>
        <w:t>static or dynamic maximum</w:t>
      </w:r>
      <w:r w:rsidR="00C91B60" w:rsidRPr="008B639F">
        <w:rPr>
          <w:rFonts w:asciiTheme="majorBidi" w:eastAsia="Arial" w:hAnsiTheme="majorBidi" w:cstheme="majorBidi"/>
        </w:rPr>
        <w:t xml:space="preserve"> economic yield</w:t>
      </w:r>
      <w:r w:rsidR="00D20910" w:rsidRPr="008B639F">
        <w:rPr>
          <w:rFonts w:asciiTheme="majorBidi" w:eastAsia="Arial" w:hAnsiTheme="majorBidi" w:cstheme="majorBidi"/>
        </w:rPr>
        <w:t xml:space="preserve"> (MEY)</w:t>
      </w:r>
      <w:r w:rsidR="00083817" w:rsidRPr="008B639F">
        <w:rPr>
          <w:rFonts w:asciiTheme="majorBidi" w:eastAsia="Arial" w:hAnsiTheme="majorBidi" w:cstheme="majorBidi"/>
        </w:rPr>
        <w:t xml:space="preserve"> </w:t>
      </w:r>
      <w:sdt>
        <w:sdtPr>
          <w:rPr>
            <w:rFonts w:asciiTheme="majorBidi" w:eastAsia="Arial" w:hAnsiTheme="majorBidi" w:cstheme="majorBidi"/>
          </w:rPr>
          <w:id w:val="-112438837"/>
          <w:citation/>
        </w:sdtPr>
        <w:sdtContent>
          <w:r w:rsidR="00083817" w:rsidRPr="008B639F">
            <w:rPr>
              <w:rFonts w:asciiTheme="majorBidi" w:eastAsia="Arial" w:hAnsiTheme="majorBidi" w:cstheme="majorBidi"/>
            </w:rPr>
            <w:fldChar w:fldCharType="begin"/>
          </w:r>
          <w:r w:rsidR="00083817" w:rsidRPr="008B639F">
            <w:rPr>
              <w:rFonts w:asciiTheme="majorBidi" w:eastAsia="Arial" w:hAnsiTheme="majorBidi" w:cstheme="majorBidi"/>
            </w:rPr>
            <w:instrText xml:space="preserve"> CITATION Bjø12 \l 2057 </w:instrText>
          </w:r>
          <w:r w:rsidR="00083817"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(Bjørndal &amp; Munro, 2012)</w:t>
          </w:r>
          <w:r w:rsidR="00083817" w:rsidRPr="008B639F">
            <w:rPr>
              <w:rFonts w:asciiTheme="majorBidi" w:eastAsia="Arial" w:hAnsiTheme="majorBidi" w:cstheme="majorBidi"/>
            </w:rPr>
            <w:fldChar w:fldCharType="end"/>
          </w:r>
        </w:sdtContent>
      </w:sdt>
      <w:r w:rsidR="0097532A" w:rsidRPr="008B639F">
        <w:rPr>
          <w:rFonts w:asciiTheme="majorBidi" w:eastAsia="Arial" w:hAnsiTheme="majorBidi" w:cstheme="majorBidi"/>
        </w:rPr>
        <w:t>,</w:t>
      </w:r>
      <w:r w:rsidR="00F95BC5" w:rsidRPr="008B639F">
        <w:rPr>
          <w:rFonts w:asciiTheme="majorBidi" w:eastAsia="Arial" w:hAnsiTheme="majorBidi" w:cstheme="majorBidi"/>
        </w:rPr>
        <w:t xml:space="preserve"> i.e.</w:t>
      </w:r>
      <w:r w:rsidR="0097532A" w:rsidRPr="008B639F">
        <w:rPr>
          <w:rFonts w:asciiTheme="majorBidi" w:eastAsia="Arial" w:hAnsiTheme="majorBidi" w:cstheme="majorBidi"/>
        </w:rPr>
        <w:t>,</w:t>
      </w:r>
      <w:r w:rsidR="00F95BC5" w:rsidRPr="008B639F">
        <w:rPr>
          <w:rFonts w:asciiTheme="majorBidi" w:eastAsia="Arial" w:hAnsiTheme="majorBidi" w:cstheme="majorBidi"/>
        </w:rPr>
        <w:t xml:space="preserve"> the conservation paradigm of sustainable fisheries with focus on maximi</w:t>
      </w:r>
      <w:r w:rsidR="0097532A" w:rsidRPr="008B639F">
        <w:rPr>
          <w:rFonts w:asciiTheme="majorBidi" w:eastAsia="Arial" w:hAnsiTheme="majorBidi" w:cstheme="majorBidi"/>
        </w:rPr>
        <w:t>s</w:t>
      </w:r>
      <w:r w:rsidR="00F95BC5" w:rsidRPr="008B639F">
        <w:rPr>
          <w:rFonts w:asciiTheme="majorBidi" w:eastAsia="Arial" w:hAnsiTheme="majorBidi" w:cstheme="majorBidi"/>
        </w:rPr>
        <w:t>ing the productivity of a given stock in terms of catch</w:t>
      </w:r>
      <w:r w:rsidR="0097532A" w:rsidRPr="008B639F">
        <w:rPr>
          <w:rFonts w:asciiTheme="majorBidi" w:eastAsia="Arial" w:hAnsiTheme="majorBidi" w:cstheme="majorBidi"/>
        </w:rPr>
        <w:t xml:space="preserve"> or economic returns</w:t>
      </w:r>
      <w:r w:rsidR="00023C30" w:rsidRPr="008B639F">
        <w:rPr>
          <w:rFonts w:asciiTheme="majorBidi" w:eastAsia="Arial" w:hAnsiTheme="majorBidi" w:cstheme="majorBidi"/>
        </w:rPr>
        <w:t>.</w:t>
      </w:r>
      <w:r w:rsidR="00E14638" w:rsidRPr="008B639F">
        <w:rPr>
          <w:rFonts w:asciiTheme="majorBidi" w:eastAsia="Arial" w:hAnsiTheme="majorBidi" w:cstheme="majorBidi"/>
        </w:rPr>
        <w:t xml:space="preserve"> </w:t>
      </w:r>
      <w:r w:rsidR="001B244D" w:rsidRPr="008B639F">
        <w:rPr>
          <w:rFonts w:asciiTheme="majorBidi" w:eastAsia="Arial" w:hAnsiTheme="majorBidi" w:cstheme="majorBidi"/>
        </w:rPr>
        <w:t>However,</w:t>
      </w:r>
      <w:r w:rsidR="00E14638" w:rsidRPr="008B639F">
        <w:rPr>
          <w:rFonts w:asciiTheme="majorBidi" w:eastAsia="Arial" w:hAnsiTheme="majorBidi" w:cstheme="majorBidi"/>
        </w:rPr>
        <w:t xml:space="preserve"> fisheries management in many jurisdictions</w:t>
      </w:r>
      <w:r w:rsidR="00D20910" w:rsidRPr="008B639F">
        <w:rPr>
          <w:rFonts w:asciiTheme="majorBidi" w:eastAsia="Arial" w:hAnsiTheme="majorBidi" w:cstheme="majorBidi"/>
        </w:rPr>
        <w:t xml:space="preserve"> including Scotland</w:t>
      </w:r>
      <w:r w:rsidR="00E14638" w:rsidRPr="008B639F">
        <w:rPr>
          <w:rFonts w:asciiTheme="majorBidi" w:eastAsia="Arial" w:hAnsiTheme="majorBidi" w:cstheme="majorBidi"/>
        </w:rPr>
        <w:t xml:space="preserve"> may</w:t>
      </w:r>
      <w:r w:rsidR="001B244D" w:rsidRPr="008B639F">
        <w:rPr>
          <w:rFonts w:asciiTheme="majorBidi" w:eastAsia="Arial" w:hAnsiTheme="majorBidi" w:cstheme="majorBidi"/>
        </w:rPr>
        <w:t xml:space="preserve"> also</w:t>
      </w:r>
      <w:r w:rsidR="00E14638" w:rsidRPr="008B639F">
        <w:rPr>
          <w:rFonts w:asciiTheme="majorBidi" w:eastAsia="Arial" w:hAnsiTheme="majorBidi" w:cstheme="majorBidi"/>
        </w:rPr>
        <w:t xml:space="preserve"> pursue</w:t>
      </w:r>
      <w:r w:rsidR="003F7A0F" w:rsidRPr="008B639F">
        <w:rPr>
          <w:rFonts w:asciiTheme="majorBidi" w:eastAsia="Arial" w:hAnsiTheme="majorBidi" w:cstheme="majorBidi"/>
        </w:rPr>
        <w:t xml:space="preserve"> additional</w:t>
      </w:r>
      <w:r w:rsidR="00E14638" w:rsidRPr="008B639F">
        <w:rPr>
          <w:rFonts w:asciiTheme="majorBidi" w:eastAsia="Arial" w:hAnsiTheme="majorBidi" w:cstheme="majorBidi"/>
        </w:rPr>
        <w:t xml:space="preserve"> objectives. These objectives may include social objectives such as maintaining employment, economic objectives such as ensuring profitability, governance objectives such as ensuring flexibility or minimi</w:t>
      </w:r>
      <w:r w:rsidR="00D20910" w:rsidRPr="008B639F">
        <w:rPr>
          <w:rFonts w:asciiTheme="majorBidi" w:eastAsia="Arial" w:hAnsiTheme="majorBidi" w:cstheme="majorBidi"/>
        </w:rPr>
        <w:t>s</w:t>
      </w:r>
      <w:r w:rsidR="00E14638" w:rsidRPr="008B639F">
        <w:rPr>
          <w:rFonts w:asciiTheme="majorBidi" w:eastAsia="Arial" w:hAnsiTheme="majorBidi" w:cstheme="majorBidi"/>
        </w:rPr>
        <w:t xml:space="preserve">ing management transaction costs, as well as conservation objectives such as reducing the impact of fishing on key habitats </w:t>
      </w:r>
      <w:sdt>
        <w:sdtPr>
          <w:rPr>
            <w:rFonts w:asciiTheme="majorBidi" w:eastAsia="Arial" w:hAnsiTheme="majorBidi" w:cstheme="majorBidi"/>
          </w:rPr>
          <w:id w:val="163678497"/>
          <w:citation/>
        </w:sdtPr>
        <w:sdtContent>
          <w:r w:rsidR="00E14638" w:rsidRPr="008B639F">
            <w:rPr>
              <w:rFonts w:asciiTheme="majorBidi" w:eastAsia="Arial" w:hAnsiTheme="majorBidi" w:cstheme="majorBidi"/>
            </w:rPr>
            <w:fldChar w:fldCharType="begin"/>
          </w:r>
          <w:r w:rsidR="00E14638" w:rsidRPr="008B639F">
            <w:rPr>
              <w:rFonts w:asciiTheme="majorBidi" w:eastAsia="Arial" w:hAnsiTheme="majorBidi" w:cstheme="majorBidi"/>
            </w:rPr>
            <w:instrText xml:space="preserve"> CITATION Rin171 \l 2057 </w:instrText>
          </w:r>
          <w:r w:rsidR="00E14638"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(Rindorf, et al., 2017)</w:t>
          </w:r>
          <w:r w:rsidR="00E14638" w:rsidRPr="008B639F">
            <w:rPr>
              <w:rFonts w:asciiTheme="majorBidi" w:eastAsia="Arial" w:hAnsiTheme="majorBidi" w:cstheme="majorBidi"/>
            </w:rPr>
            <w:fldChar w:fldCharType="end"/>
          </w:r>
        </w:sdtContent>
      </w:sdt>
      <w:r w:rsidR="00E14638" w:rsidRPr="008B639F">
        <w:rPr>
          <w:rFonts w:asciiTheme="majorBidi" w:eastAsia="Arial" w:hAnsiTheme="majorBidi" w:cstheme="majorBidi"/>
        </w:rPr>
        <w:t xml:space="preserve">. </w:t>
      </w:r>
      <w:r w:rsidR="0012250D" w:rsidRPr="008B639F">
        <w:rPr>
          <w:rFonts w:asciiTheme="majorBidi" w:hAnsiTheme="majorBidi" w:cstheme="majorBidi"/>
        </w:rPr>
        <w:t>Hence a one</w:t>
      </w:r>
      <w:r w:rsidR="003F7A0F" w:rsidRPr="008B639F">
        <w:rPr>
          <w:rFonts w:asciiTheme="majorBidi" w:hAnsiTheme="majorBidi" w:cstheme="majorBidi"/>
        </w:rPr>
        <w:t>-</w:t>
      </w:r>
      <w:r w:rsidR="0012250D" w:rsidRPr="008B639F">
        <w:rPr>
          <w:rFonts w:asciiTheme="majorBidi" w:hAnsiTheme="majorBidi" w:cstheme="majorBidi"/>
        </w:rPr>
        <w:t>dimensional MSY</w:t>
      </w:r>
      <w:r w:rsidR="00D20910" w:rsidRPr="008B639F">
        <w:rPr>
          <w:rFonts w:asciiTheme="majorBidi" w:hAnsiTheme="majorBidi" w:cstheme="majorBidi"/>
        </w:rPr>
        <w:t xml:space="preserve"> or MEY</w:t>
      </w:r>
      <w:r w:rsidR="0012250D" w:rsidRPr="008B639F">
        <w:rPr>
          <w:rFonts w:asciiTheme="majorBidi" w:hAnsiTheme="majorBidi" w:cstheme="majorBidi"/>
        </w:rPr>
        <w:t xml:space="preserve"> approach may not be sustainable over</w:t>
      </w:r>
      <w:r w:rsidR="00C91B60" w:rsidRPr="008B639F">
        <w:rPr>
          <w:rFonts w:asciiTheme="majorBidi" w:hAnsiTheme="majorBidi" w:cstheme="majorBidi"/>
        </w:rPr>
        <w:t xml:space="preserve"> </w:t>
      </w:r>
      <w:r w:rsidR="0012250D" w:rsidRPr="008B639F">
        <w:rPr>
          <w:rFonts w:asciiTheme="majorBidi" w:hAnsiTheme="majorBidi" w:cstheme="majorBidi"/>
        </w:rPr>
        <w:t xml:space="preserve">time since it may </w:t>
      </w:r>
      <w:r w:rsidR="00E14638" w:rsidRPr="008B639F">
        <w:rPr>
          <w:rFonts w:asciiTheme="majorBidi" w:hAnsiTheme="majorBidi" w:cstheme="majorBidi"/>
        </w:rPr>
        <w:t xml:space="preserve">not </w:t>
      </w:r>
      <w:proofErr w:type="gramStart"/>
      <w:r w:rsidR="00E14638" w:rsidRPr="008B639F">
        <w:rPr>
          <w:rFonts w:asciiTheme="majorBidi" w:hAnsiTheme="majorBidi" w:cstheme="majorBidi"/>
        </w:rPr>
        <w:t>take into account</w:t>
      </w:r>
      <w:proofErr w:type="gramEnd"/>
      <w:r w:rsidR="00E14638" w:rsidRPr="008B639F">
        <w:rPr>
          <w:rFonts w:asciiTheme="majorBidi" w:hAnsiTheme="majorBidi" w:cstheme="majorBidi"/>
        </w:rPr>
        <w:t xml:space="preserve"> an integrated approach to fisheries management</w:t>
      </w:r>
      <w:r w:rsidR="0012250D" w:rsidRPr="008B639F">
        <w:rPr>
          <w:rFonts w:asciiTheme="majorBidi" w:hAnsiTheme="majorBidi" w:cstheme="majorBidi"/>
        </w:rPr>
        <w:t>.</w:t>
      </w:r>
      <w:r w:rsidR="0012250D" w:rsidRPr="008B639F">
        <w:rPr>
          <w:rFonts w:asciiTheme="majorBidi" w:eastAsia="Arial" w:hAnsiTheme="majorBidi" w:cstheme="majorBidi"/>
        </w:rPr>
        <w:t xml:space="preserve"> Furthermore</w:t>
      </w:r>
      <w:r w:rsidR="0059788D" w:rsidRPr="008B639F">
        <w:rPr>
          <w:rFonts w:asciiTheme="majorBidi" w:eastAsia="Arial" w:hAnsiTheme="majorBidi" w:cstheme="majorBidi"/>
        </w:rPr>
        <w:t>, the role of fisher</w:t>
      </w:r>
      <w:r w:rsidR="00412122" w:rsidRPr="008B639F">
        <w:rPr>
          <w:rFonts w:asciiTheme="majorBidi" w:eastAsia="Arial" w:hAnsiTheme="majorBidi" w:cstheme="majorBidi"/>
        </w:rPr>
        <w:t>ie</w:t>
      </w:r>
      <w:r w:rsidR="0059788D" w:rsidRPr="008B639F">
        <w:rPr>
          <w:rFonts w:asciiTheme="majorBidi" w:eastAsia="Arial" w:hAnsiTheme="majorBidi" w:cstheme="majorBidi"/>
        </w:rPr>
        <w:t xml:space="preserve">s is often ignored such that the fishermen’s low influence in the </w:t>
      </w:r>
      <w:proofErr w:type="gramStart"/>
      <w:r w:rsidR="0059788D" w:rsidRPr="008B639F">
        <w:rPr>
          <w:rFonts w:asciiTheme="majorBidi" w:eastAsia="Arial" w:hAnsiTheme="majorBidi" w:cstheme="majorBidi"/>
        </w:rPr>
        <w:t>decision making</w:t>
      </w:r>
      <w:proofErr w:type="gramEnd"/>
      <w:r w:rsidR="0059788D" w:rsidRPr="008B639F">
        <w:rPr>
          <w:rFonts w:asciiTheme="majorBidi" w:eastAsia="Arial" w:hAnsiTheme="majorBidi" w:cstheme="majorBidi"/>
        </w:rPr>
        <w:t xml:space="preserve"> </w:t>
      </w:r>
      <w:r w:rsidR="002E2345" w:rsidRPr="008B639F">
        <w:rPr>
          <w:rFonts w:asciiTheme="majorBidi" w:eastAsia="Arial" w:hAnsiTheme="majorBidi" w:cstheme="majorBidi"/>
        </w:rPr>
        <w:t xml:space="preserve">process </w:t>
      </w:r>
      <w:r w:rsidR="0059788D" w:rsidRPr="008B639F">
        <w:rPr>
          <w:rFonts w:asciiTheme="majorBidi" w:eastAsia="Arial" w:hAnsiTheme="majorBidi" w:cstheme="majorBidi"/>
        </w:rPr>
        <w:t>leads to their marginalisation and may lead to ineffective policy interventions (</w:t>
      </w:r>
      <w:proofErr w:type="spellStart"/>
      <w:r w:rsidR="0059788D" w:rsidRPr="008B639F">
        <w:rPr>
          <w:rFonts w:asciiTheme="majorBidi" w:eastAsia="Arial" w:hAnsiTheme="majorBidi" w:cstheme="majorBidi"/>
        </w:rPr>
        <w:t>Semitiel</w:t>
      </w:r>
      <w:proofErr w:type="spellEnd"/>
      <w:r w:rsidR="0059788D" w:rsidRPr="008B639F">
        <w:rPr>
          <w:rFonts w:asciiTheme="majorBidi" w:eastAsia="Arial" w:hAnsiTheme="majorBidi" w:cstheme="majorBidi"/>
        </w:rPr>
        <w:t xml:space="preserve"> and </w:t>
      </w:r>
      <w:proofErr w:type="spellStart"/>
      <w:r w:rsidR="0059788D" w:rsidRPr="008B639F">
        <w:rPr>
          <w:rFonts w:asciiTheme="majorBidi" w:eastAsia="Arial" w:hAnsiTheme="majorBidi" w:cstheme="majorBidi"/>
        </w:rPr>
        <w:t>Noguera</w:t>
      </w:r>
      <w:proofErr w:type="spellEnd"/>
      <w:r w:rsidR="0059788D" w:rsidRPr="008B639F">
        <w:rPr>
          <w:rFonts w:asciiTheme="majorBidi" w:eastAsia="Arial" w:hAnsiTheme="majorBidi" w:cstheme="majorBidi"/>
        </w:rPr>
        <w:t>, 2019).</w:t>
      </w:r>
      <w:r w:rsidR="00B647F7" w:rsidRPr="008B639F">
        <w:rPr>
          <w:rFonts w:asciiTheme="majorBidi" w:eastAsia="Arial" w:hAnsiTheme="majorBidi" w:cstheme="majorBidi"/>
        </w:rPr>
        <w:t xml:space="preserve"> </w:t>
      </w:r>
    </w:p>
    <w:p w14:paraId="470741B4" w14:textId="74050DBA" w:rsidR="007747F6" w:rsidRPr="008B639F" w:rsidRDefault="00A057D5" w:rsidP="008F244F">
      <w:pPr>
        <w:spacing w:line="276" w:lineRule="auto"/>
        <w:jc w:val="both"/>
        <w:rPr>
          <w:rFonts w:asciiTheme="majorBidi" w:eastAsia="Arial" w:hAnsiTheme="majorBidi" w:cstheme="majorBidi"/>
        </w:rPr>
      </w:pPr>
      <w:r w:rsidRPr="008B639F">
        <w:rPr>
          <w:rFonts w:asciiTheme="majorBidi" w:eastAsia="Arial" w:hAnsiTheme="majorBidi" w:cstheme="majorBidi"/>
        </w:rPr>
        <w:t>In</w:t>
      </w:r>
      <w:r w:rsidR="000E58FF" w:rsidRPr="008B639F">
        <w:rPr>
          <w:rFonts w:asciiTheme="majorBidi" w:eastAsia="Arial" w:hAnsiTheme="majorBidi" w:cstheme="majorBidi"/>
        </w:rPr>
        <w:t xml:space="preserve"> a framework designed by </w:t>
      </w:r>
      <w:sdt>
        <w:sdtPr>
          <w:rPr>
            <w:rFonts w:asciiTheme="majorBidi" w:eastAsia="Arial" w:hAnsiTheme="majorBidi" w:cstheme="majorBidi"/>
          </w:rPr>
          <w:id w:val="1318840155"/>
          <w:citation/>
        </w:sdtPr>
        <w:sdtContent>
          <w:r w:rsidR="000E58FF" w:rsidRPr="008B639F">
            <w:rPr>
              <w:rFonts w:asciiTheme="majorBidi" w:eastAsia="Arial" w:hAnsiTheme="majorBidi" w:cstheme="majorBidi"/>
            </w:rPr>
            <w:fldChar w:fldCharType="begin"/>
          </w:r>
          <w:r w:rsidR="000E58FF" w:rsidRPr="008B639F">
            <w:rPr>
              <w:rFonts w:asciiTheme="majorBidi" w:eastAsia="Arial" w:hAnsiTheme="majorBidi" w:cstheme="majorBidi"/>
            </w:rPr>
            <w:instrText xml:space="preserve"> CITATION And15 \l 2057 </w:instrText>
          </w:r>
          <w:r w:rsidR="000E58FF"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(Anderson, et al., 2015)</w:t>
          </w:r>
          <w:r w:rsidR="000E58FF" w:rsidRPr="008B639F">
            <w:rPr>
              <w:rFonts w:asciiTheme="majorBidi" w:eastAsia="Arial" w:hAnsiTheme="majorBidi" w:cstheme="majorBidi"/>
            </w:rPr>
            <w:fldChar w:fldCharType="end"/>
          </w:r>
        </w:sdtContent>
      </w:sdt>
      <w:r w:rsidR="00D20910" w:rsidRPr="008B639F">
        <w:rPr>
          <w:rFonts w:asciiTheme="majorBidi" w:eastAsia="Arial" w:hAnsiTheme="majorBidi" w:cstheme="majorBidi"/>
        </w:rPr>
        <w:t>,</w:t>
      </w:r>
      <w:r w:rsidR="000E58FF" w:rsidRPr="008B639F">
        <w:rPr>
          <w:rFonts w:asciiTheme="majorBidi" w:eastAsia="Arial" w:hAnsiTheme="majorBidi" w:cstheme="majorBidi"/>
        </w:rPr>
        <w:t xml:space="preserve"> </w:t>
      </w:r>
      <w:r w:rsidR="00D20910" w:rsidRPr="008B639F">
        <w:rPr>
          <w:rFonts w:asciiTheme="majorBidi" w:eastAsia="Arial" w:hAnsiTheme="majorBidi" w:cstheme="majorBidi"/>
        </w:rPr>
        <w:t xml:space="preserve">it is proposed that </w:t>
      </w:r>
      <w:r w:rsidR="001932DC" w:rsidRPr="008B639F">
        <w:rPr>
          <w:rFonts w:asciiTheme="majorBidi" w:eastAsia="Arial" w:hAnsiTheme="majorBidi" w:cstheme="majorBidi"/>
        </w:rPr>
        <w:t>fisheries mana</w:t>
      </w:r>
      <w:r w:rsidR="00D20910" w:rsidRPr="008B639F">
        <w:rPr>
          <w:rFonts w:asciiTheme="majorBidi" w:eastAsia="Arial" w:hAnsiTheme="majorBidi" w:cstheme="majorBidi"/>
        </w:rPr>
        <w:t>g</w:t>
      </w:r>
      <w:r w:rsidR="001932DC" w:rsidRPr="008B639F">
        <w:rPr>
          <w:rFonts w:asciiTheme="majorBidi" w:eastAsia="Arial" w:hAnsiTheme="majorBidi" w:cstheme="majorBidi"/>
        </w:rPr>
        <w:t>ement</w:t>
      </w:r>
      <w:r w:rsidRPr="008B639F">
        <w:rPr>
          <w:rFonts w:asciiTheme="majorBidi" w:eastAsia="Arial" w:hAnsiTheme="majorBidi" w:cstheme="majorBidi"/>
        </w:rPr>
        <w:t xml:space="preserve"> </w:t>
      </w:r>
      <w:r w:rsidR="00D20910" w:rsidRPr="008B639F">
        <w:rPr>
          <w:rFonts w:asciiTheme="majorBidi" w:eastAsia="Arial" w:hAnsiTheme="majorBidi" w:cstheme="majorBidi"/>
        </w:rPr>
        <w:t>should</w:t>
      </w:r>
      <w:r w:rsidR="000E58FF" w:rsidRPr="008B639F">
        <w:rPr>
          <w:rFonts w:asciiTheme="majorBidi" w:eastAsia="Arial" w:hAnsiTheme="majorBidi" w:cstheme="majorBidi"/>
        </w:rPr>
        <w:t xml:space="preserve"> achiev</w:t>
      </w:r>
      <w:r w:rsidR="00D20910" w:rsidRPr="008B639F">
        <w:rPr>
          <w:rFonts w:asciiTheme="majorBidi" w:eastAsia="Arial" w:hAnsiTheme="majorBidi" w:cstheme="majorBidi"/>
        </w:rPr>
        <w:t>e</w:t>
      </w:r>
      <w:r w:rsidR="000E58FF" w:rsidRPr="008B639F">
        <w:rPr>
          <w:rFonts w:asciiTheme="majorBidi" w:eastAsia="Arial" w:hAnsiTheme="majorBidi" w:cstheme="majorBidi"/>
        </w:rPr>
        <w:t xml:space="preserve"> three objectives of economic, environment and com</w:t>
      </w:r>
      <w:r w:rsidR="00236909" w:rsidRPr="008B639F">
        <w:rPr>
          <w:rFonts w:asciiTheme="majorBidi" w:eastAsia="Arial" w:hAnsiTheme="majorBidi" w:cstheme="majorBidi"/>
        </w:rPr>
        <w:t>munity sustainability. Based on</w:t>
      </w:r>
      <w:r w:rsidR="000E58FF" w:rsidRPr="008B639F">
        <w:rPr>
          <w:rFonts w:asciiTheme="majorBidi" w:eastAsia="Arial" w:hAnsiTheme="majorBidi" w:cstheme="majorBidi"/>
        </w:rPr>
        <w:t xml:space="preserve"> </w:t>
      </w:r>
      <w:r w:rsidR="008F244F" w:rsidRPr="008B639F">
        <w:rPr>
          <w:rFonts w:asciiTheme="majorBidi" w:eastAsia="Arial" w:hAnsiTheme="majorBidi" w:cstheme="majorBidi"/>
        </w:rPr>
        <w:t xml:space="preserve">this framework, </w:t>
      </w:r>
      <w:r w:rsidRPr="008B639F">
        <w:rPr>
          <w:rFonts w:asciiTheme="majorBidi" w:eastAsia="Arial" w:hAnsiTheme="majorBidi" w:cstheme="majorBidi"/>
        </w:rPr>
        <w:t xml:space="preserve">we define </w:t>
      </w:r>
      <w:r w:rsidR="00A22F06" w:rsidRPr="008B639F">
        <w:rPr>
          <w:rFonts w:asciiTheme="majorBidi" w:hAnsiTheme="majorBidi" w:cstheme="majorBidi"/>
        </w:rPr>
        <w:t>five</w:t>
      </w:r>
      <w:r w:rsidR="005F1474" w:rsidRPr="008B639F">
        <w:rPr>
          <w:rFonts w:asciiTheme="majorBidi" w:hAnsiTheme="majorBidi" w:cstheme="majorBidi"/>
        </w:rPr>
        <w:t xml:space="preserve"> main groups of </w:t>
      </w:r>
      <w:r w:rsidR="0053263D" w:rsidRPr="008B639F">
        <w:rPr>
          <w:rFonts w:asciiTheme="majorBidi" w:hAnsiTheme="majorBidi" w:cstheme="majorBidi"/>
        </w:rPr>
        <w:t xml:space="preserve">sustainability </w:t>
      </w:r>
      <w:r w:rsidR="005F1474" w:rsidRPr="008B639F">
        <w:rPr>
          <w:rFonts w:asciiTheme="majorBidi" w:hAnsiTheme="majorBidi" w:cstheme="majorBidi"/>
        </w:rPr>
        <w:t xml:space="preserve">criteria including </w:t>
      </w:r>
      <w:r w:rsidR="0053263D" w:rsidRPr="008B639F">
        <w:rPr>
          <w:rFonts w:asciiTheme="majorBidi" w:hAnsiTheme="majorBidi" w:cstheme="majorBidi"/>
        </w:rPr>
        <w:t>s</w:t>
      </w:r>
      <w:r w:rsidR="005F1474" w:rsidRPr="008B639F">
        <w:rPr>
          <w:rFonts w:asciiTheme="majorBidi" w:hAnsiTheme="majorBidi" w:cstheme="majorBidi"/>
        </w:rPr>
        <w:t>ocio-</w:t>
      </w:r>
      <w:r w:rsidR="0053263D" w:rsidRPr="008B639F">
        <w:rPr>
          <w:rFonts w:asciiTheme="majorBidi" w:hAnsiTheme="majorBidi" w:cstheme="majorBidi"/>
        </w:rPr>
        <w:t>e</w:t>
      </w:r>
      <w:r w:rsidR="005F1474" w:rsidRPr="008B639F">
        <w:rPr>
          <w:rFonts w:asciiTheme="majorBidi" w:hAnsiTheme="majorBidi" w:cstheme="majorBidi"/>
        </w:rPr>
        <w:t xml:space="preserve">conomic, </w:t>
      </w:r>
      <w:r w:rsidR="0053263D" w:rsidRPr="008B639F">
        <w:rPr>
          <w:rFonts w:asciiTheme="majorBidi" w:hAnsiTheme="majorBidi" w:cstheme="majorBidi"/>
        </w:rPr>
        <w:t>g</w:t>
      </w:r>
      <w:r w:rsidR="005F1474" w:rsidRPr="008B639F">
        <w:rPr>
          <w:rFonts w:asciiTheme="majorBidi" w:hAnsiTheme="majorBidi" w:cstheme="majorBidi"/>
        </w:rPr>
        <w:t xml:space="preserve">overnance, </w:t>
      </w:r>
      <w:r w:rsidR="0053263D" w:rsidRPr="008B639F">
        <w:rPr>
          <w:rFonts w:asciiTheme="majorBidi" w:hAnsiTheme="majorBidi" w:cstheme="majorBidi"/>
        </w:rPr>
        <w:t>b</w:t>
      </w:r>
      <w:r w:rsidR="005F1474" w:rsidRPr="008B639F">
        <w:rPr>
          <w:rFonts w:asciiTheme="majorBidi" w:hAnsiTheme="majorBidi" w:cstheme="majorBidi"/>
        </w:rPr>
        <w:t xml:space="preserve">iological, </w:t>
      </w:r>
      <w:r w:rsidR="0053263D" w:rsidRPr="008B639F">
        <w:rPr>
          <w:rFonts w:asciiTheme="majorBidi" w:hAnsiTheme="majorBidi" w:cstheme="majorBidi"/>
        </w:rPr>
        <w:t>l</w:t>
      </w:r>
      <w:r w:rsidR="005F1474" w:rsidRPr="008B639F">
        <w:rPr>
          <w:rFonts w:asciiTheme="majorBidi" w:hAnsiTheme="majorBidi" w:cstheme="majorBidi"/>
        </w:rPr>
        <w:t xml:space="preserve">ogistics and environmental category </w:t>
      </w:r>
      <w:r w:rsidR="00AA544A" w:rsidRPr="008B639F">
        <w:rPr>
          <w:rFonts w:asciiTheme="majorBidi" w:hAnsiTheme="majorBidi" w:cstheme="majorBidi"/>
        </w:rPr>
        <w:t>along with a number of sub</w:t>
      </w:r>
      <w:r w:rsidR="0053263D" w:rsidRPr="008B639F">
        <w:rPr>
          <w:rFonts w:asciiTheme="majorBidi" w:hAnsiTheme="majorBidi" w:cstheme="majorBidi"/>
        </w:rPr>
        <w:t>-</w:t>
      </w:r>
      <w:r w:rsidR="00AA544A" w:rsidRPr="008B639F">
        <w:rPr>
          <w:rFonts w:asciiTheme="majorBidi" w:hAnsiTheme="majorBidi" w:cstheme="majorBidi"/>
        </w:rPr>
        <w:t xml:space="preserve">criteria as shown in Figure </w:t>
      </w:r>
      <w:r w:rsidR="00550D43" w:rsidRPr="008B639F">
        <w:rPr>
          <w:rFonts w:asciiTheme="majorBidi" w:hAnsiTheme="majorBidi" w:cstheme="majorBidi"/>
        </w:rPr>
        <w:t>1</w:t>
      </w:r>
      <w:r w:rsidR="005F1474" w:rsidRPr="008B639F">
        <w:rPr>
          <w:rFonts w:asciiTheme="majorBidi" w:hAnsiTheme="majorBidi" w:cstheme="majorBidi"/>
        </w:rPr>
        <w:t>.</w:t>
      </w:r>
      <w:r w:rsidR="00AA544A" w:rsidRPr="008B639F">
        <w:rPr>
          <w:rFonts w:asciiTheme="majorBidi" w:hAnsiTheme="majorBidi" w:cstheme="majorBidi"/>
        </w:rPr>
        <w:t xml:space="preserve"> </w:t>
      </w:r>
      <w:r w:rsidR="008D2341" w:rsidRPr="008B639F">
        <w:rPr>
          <w:rFonts w:asciiTheme="majorBidi" w:hAnsiTheme="majorBidi" w:cstheme="majorBidi"/>
        </w:rPr>
        <w:t>T</w:t>
      </w:r>
      <w:r w:rsidR="002F54C1" w:rsidRPr="008B639F">
        <w:rPr>
          <w:rFonts w:asciiTheme="majorBidi" w:hAnsiTheme="majorBidi" w:cstheme="majorBidi"/>
        </w:rPr>
        <w:t>hese criteria</w:t>
      </w:r>
      <w:r w:rsidR="0053263D" w:rsidRPr="008B639F">
        <w:rPr>
          <w:rFonts w:asciiTheme="majorBidi" w:hAnsiTheme="majorBidi" w:cstheme="majorBidi"/>
        </w:rPr>
        <w:t xml:space="preserve"> </w:t>
      </w:r>
      <w:r w:rsidR="002F54C1" w:rsidRPr="008B639F">
        <w:rPr>
          <w:rFonts w:asciiTheme="majorBidi" w:hAnsiTheme="majorBidi" w:cstheme="majorBidi"/>
        </w:rPr>
        <w:t>(indicators) support decision making and enable setting objective</w:t>
      </w:r>
      <w:r w:rsidR="00D21EC8" w:rsidRPr="008B639F">
        <w:rPr>
          <w:rFonts w:asciiTheme="majorBidi" w:hAnsiTheme="majorBidi" w:cstheme="majorBidi"/>
        </w:rPr>
        <w:t>s</w:t>
      </w:r>
      <w:r w:rsidR="002F54C1" w:rsidRPr="008B639F">
        <w:rPr>
          <w:rFonts w:asciiTheme="majorBidi" w:hAnsiTheme="majorBidi" w:cstheme="majorBidi"/>
        </w:rPr>
        <w:t xml:space="preserve"> in fisheries including internal management</w:t>
      </w:r>
      <w:r w:rsidR="0053263D" w:rsidRPr="008B639F">
        <w:rPr>
          <w:rFonts w:asciiTheme="majorBidi" w:hAnsiTheme="majorBidi" w:cstheme="majorBidi"/>
        </w:rPr>
        <w:t xml:space="preserve"> </w:t>
      </w:r>
      <w:r w:rsidR="002F54C1" w:rsidRPr="008B639F">
        <w:rPr>
          <w:rFonts w:asciiTheme="majorBidi" w:hAnsiTheme="majorBidi" w:cstheme="majorBidi"/>
        </w:rPr>
        <w:t>(stakeholders) and external assessment</w:t>
      </w:r>
      <w:r w:rsidR="0053263D" w:rsidRPr="008B639F">
        <w:rPr>
          <w:rFonts w:asciiTheme="majorBidi" w:hAnsiTheme="majorBidi" w:cstheme="majorBidi"/>
        </w:rPr>
        <w:t xml:space="preserve"> </w:t>
      </w:r>
      <w:r w:rsidR="002F54C1" w:rsidRPr="008B639F">
        <w:rPr>
          <w:rFonts w:asciiTheme="majorBidi" w:hAnsiTheme="majorBidi" w:cstheme="majorBidi"/>
        </w:rPr>
        <w:t>(</w:t>
      </w:r>
      <w:r w:rsidR="00D20910" w:rsidRPr="008B639F">
        <w:rPr>
          <w:rFonts w:asciiTheme="majorBidi" w:hAnsiTheme="majorBidi" w:cstheme="majorBidi"/>
        </w:rPr>
        <w:t>g</w:t>
      </w:r>
      <w:r w:rsidR="00484341" w:rsidRPr="008B639F">
        <w:rPr>
          <w:rFonts w:asciiTheme="majorBidi" w:hAnsiTheme="majorBidi" w:cstheme="majorBidi"/>
        </w:rPr>
        <w:t>overnment</w:t>
      </w:r>
      <w:r w:rsidR="002F54C1" w:rsidRPr="008B639F">
        <w:rPr>
          <w:rFonts w:asciiTheme="majorBidi" w:hAnsiTheme="majorBidi" w:cstheme="majorBidi"/>
        </w:rPr>
        <w:t xml:space="preserve"> organizations). </w:t>
      </w:r>
      <w:r w:rsidR="00AA544A" w:rsidRPr="008B639F">
        <w:rPr>
          <w:rFonts w:asciiTheme="majorBidi" w:hAnsiTheme="majorBidi" w:cstheme="majorBidi"/>
        </w:rPr>
        <w:t xml:space="preserve">In </w:t>
      </w:r>
      <w:r w:rsidR="00AA544A" w:rsidRPr="008B639F">
        <w:rPr>
          <w:rFonts w:asciiTheme="majorBidi" w:hAnsiTheme="majorBidi" w:cstheme="majorBidi"/>
        </w:rPr>
        <w:lastRenderedPageBreak/>
        <w:t>the remainder of this section a description of these criteria</w:t>
      </w:r>
      <w:r w:rsidR="00236909" w:rsidRPr="008B639F">
        <w:rPr>
          <w:rFonts w:asciiTheme="majorBidi" w:hAnsiTheme="majorBidi" w:cstheme="majorBidi"/>
        </w:rPr>
        <w:t xml:space="preserve"> within the context of Scottish fisheries</w:t>
      </w:r>
      <w:r w:rsidR="00AA544A" w:rsidRPr="008B639F">
        <w:rPr>
          <w:rFonts w:asciiTheme="majorBidi" w:hAnsiTheme="majorBidi" w:cstheme="majorBidi"/>
        </w:rPr>
        <w:t xml:space="preserve"> is provided.</w:t>
      </w:r>
    </w:p>
    <w:p w14:paraId="0088136A" w14:textId="2FA89C71" w:rsidR="00B77E6D" w:rsidRPr="008B639F" w:rsidRDefault="00D36A6D" w:rsidP="00DE5B1C">
      <w:pPr>
        <w:keepNext/>
        <w:spacing w:line="276" w:lineRule="auto"/>
        <w:ind w:left="360"/>
        <w:jc w:val="both"/>
        <w:rPr>
          <w:rFonts w:asciiTheme="majorBidi" w:hAnsiTheme="majorBidi" w:cstheme="majorBidi"/>
        </w:rPr>
      </w:pPr>
      <w:r w:rsidRPr="008B639F">
        <w:rPr>
          <w:rFonts w:asciiTheme="majorBidi" w:hAnsiTheme="majorBidi" w:cstheme="majorBidi"/>
          <w:noProof/>
          <w:lang w:eastAsia="en-GB"/>
        </w:rPr>
        <w:drawing>
          <wp:inline distT="0" distB="0" distL="0" distR="0" wp14:anchorId="00C6A1D4" wp14:editId="40915069">
            <wp:extent cx="5724525" cy="3762375"/>
            <wp:effectExtent l="19050" t="38100" r="4762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4140C00" w14:textId="7698DD40" w:rsidR="00B77E6D" w:rsidRPr="008B639F" w:rsidRDefault="00B77E6D" w:rsidP="000A4A8D">
      <w:pPr>
        <w:pStyle w:val="Caption"/>
        <w:jc w:val="center"/>
        <w:rPr>
          <w:rFonts w:asciiTheme="majorBidi" w:hAnsiTheme="majorBidi" w:cstheme="majorBidi"/>
          <w:i w:val="0"/>
          <w:color w:val="auto"/>
        </w:rPr>
      </w:pPr>
      <w:r w:rsidRPr="008B639F">
        <w:rPr>
          <w:rFonts w:asciiTheme="majorBidi" w:hAnsiTheme="majorBidi" w:cstheme="majorBidi"/>
          <w:i w:val="0"/>
          <w:color w:val="auto"/>
        </w:rPr>
        <w:t xml:space="preserve">Figure </w:t>
      </w:r>
      <w:r w:rsidR="00384235" w:rsidRPr="008B639F">
        <w:rPr>
          <w:rFonts w:asciiTheme="majorBidi" w:hAnsiTheme="majorBidi" w:cstheme="majorBidi"/>
          <w:i w:val="0"/>
          <w:color w:val="auto"/>
        </w:rPr>
        <w:fldChar w:fldCharType="begin"/>
      </w:r>
      <w:r w:rsidR="00384235" w:rsidRPr="008B639F">
        <w:rPr>
          <w:rFonts w:asciiTheme="majorBidi" w:hAnsiTheme="majorBidi" w:cstheme="majorBidi"/>
          <w:i w:val="0"/>
          <w:color w:val="auto"/>
        </w:rPr>
        <w:instrText xml:space="preserve"> SEQ Figure \* ARABIC </w:instrText>
      </w:r>
      <w:r w:rsidR="00384235" w:rsidRPr="008B639F">
        <w:rPr>
          <w:rFonts w:asciiTheme="majorBidi" w:hAnsiTheme="majorBidi" w:cstheme="majorBidi"/>
          <w:i w:val="0"/>
          <w:color w:val="auto"/>
        </w:rPr>
        <w:fldChar w:fldCharType="separate"/>
      </w:r>
      <w:r w:rsidR="00DE21E0" w:rsidRPr="008B639F">
        <w:rPr>
          <w:rFonts w:asciiTheme="majorBidi" w:hAnsiTheme="majorBidi" w:cstheme="majorBidi"/>
          <w:i w:val="0"/>
          <w:noProof/>
          <w:color w:val="auto"/>
        </w:rPr>
        <w:t>1</w:t>
      </w:r>
      <w:r w:rsidR="00384235" w:rsidRPr="008B639F">
        <w:rPr>
          <w:rFonts w:asciiTheme="majorBidi" w:hAnsiTheme="majorBidi" w:cstheme="majorBidi"/>
          <w:i w:val="0"/>
          <w:noProof/>
          <w:color w:val="auto"/>
        </w:rPr>
        <w:fldChar w:fldCharType="end"/>
      </w:r>
      <w:r w:rsidRPr="008B639F">
        <w:rPr>
          <w:rFonts w:asciiTheme="majorBidi" w:hAnsiTheme="majorBidi" w:cstheme="majorBidi"/>
          <w:i w:val="0"/>
          <w:color w:val="auto"/>
        </w:rPr>
        <w:t xml:space="preserve">: </w:t>
      </w:r>
      <w:r w:rsidR="00F05D07" w:rsidRPr="008B639F">
        <w:rPr>
          <w:rFonts w:asciiTheme="majorBidi" w:hAnsiTheme="majorBidi" w:cstheme="majorBidi"/>
          <w:i w:val="0"/>
          <w:color w:val="auto"/>
        </w:rPr>
        <w:t xml:space="preserve">Criteria hierarchy for sustainable management of fisheries </w:t>
      </w:r>
    </w:p>
    <w:p w14:paraId="7F18A9EA" w14:textId="77777777" w:rsidR="003D0980" w:rsidRPr="008B639F" w:rsidRDefault="003D0980" w:rsidP="00246113">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Socio-economic</w:t>
      </w:r>
    </w:p>
    <w:p w14:paraId="6298E000" w14:textId="413EE222" w:rsidR="00016B50" w:rsidRPr="008B684F" w:rsidRDefault="00E959B9" w:rsidP="00016B50">
      <w:pPr>
        <w:pStyle w:val="NormalWeb"/>
        <w:shd w:val="clear" w:color="auto" w:fill="FFFFFF"/>
        <w:spacing w:before="0" w:beforeAutospacing="0" w:after="0" w:afterAutospacing="0"/>
        <w:jc w:val="both"/>
        <w:rPr>
          <w:highlight w:val="yellow"/>
        </w:rPr>
      </w:pPr>
      <w:r w:rsidRPr="008B639F">
        <w:rPr>
          <w:rFonts w:asciiTheme="majorBidi" w:hAnsiTheme="majorBidi" w:cstheme="majorBidi"/>
        </w:rPr>
        <w:t>S</w:t>
      </w:r>
      <w:r w:rsidR="00436F67" w:rsidRPr="008B639F">
        <w:rPr>
          <w:rFonts w:asciiTheme="majorBidi" w:hAnsiTheme="majorBidi" w:cstheme="majorBidi"/>
        </w:rPr>
        <w:t>ocio-economic aspect is concerned with the economic performance of fisheries</w:t>
      </w:r>
      <w:r w:rsidR="00725C16" w:rsidRPr="008B639F">
        <w:rPr>
          <w:rFonts w:asciiTheme="majorBidi" w:hAnsiTheme="majorBidi" w:cstheme="majorBidi"/>
        </w:rPr>
        <w:t xml:space="preserve"> and regional employment created by the sector</w:t>
      </w:r>
      <w:r w:rsidR="00603536" w:rsidRPr="008B639F">
        <w:rPr>
          <w:rFonts w:asciiTheme="majorBidi" w:hAnsiTheme="majorBidi" w:cstheme="majorBidi"/>
        </w:rPr>
        <w:t>.</w:t>
      </w:r>
      <w:r w:rsidR="00BF5EEE" w:rsidRPr="008B639F">
        <w:rPr>
          <w:rFonts w:asciiTheme="majorBidi" w:hAnsiTheme="majorBidi" w:cstheme="majorBidi"/>
        </w:rPr>
        <w:t xml:space="preserve"> In </w:t>
      </w:r>
      <w:r w:rsidR="00D20910" w:rsidRPr="008B639F">
        <w:rPr>
          <w:rFonts w:asciiTheme="majorBidi" w:hAnsiTheme="majorBidi" w:cstheme="majorBidi"/>
        </w:rPr>
        <w:t>Scotland</w:t>
      </w:r>
      <w:r w:rsidR="00BF5EEE" w:rsidRPr="008B639F">
        <w:rPr>
          <w:rFonts w:asciiTheme="majorBidi" w:hAnsiTheme="majorBidi" w:cstheme="majorBidi"/>
        </w:rPr>
        <w:t xml:space="preserve">, </w:t>
      </w:r>
      <w:r w:rsidR="00D20910" w:rsidRPr="008B639F">
        <w:rPr>
          <w:rFonts w:asciiTheme="majorBidi" w:hAnsiTheme="majorBidi" w:cstheme="majorBidi"/>
        </w:rPr>
        <w:t>public</w:t>
      </w:r>
      <w:r w:rsidR="002F6F57" w:rsidRPr="008B639F">
        <w:rPr>
          <w:rFonts w:asciiTheme="majorBidi" w:hAnsiTheme="majorBidi" w:cstheme="majorBidi"/>
        </w:rPr>
        <w:t xml:space="preserve"> </w:t>
      </w:r>
      <w:r w:rsidR="00BF5EEE" w:rsidRPr="008B639F">
        <w:rPr>
          <w:rFonts w:asciiTheme="majorBidi" w:hAnsiTheme="majorBidi" w:cstheme="majorBidi"/>
        </w:rPr>
        <w:t>investment</w:t>
      </w:r>
      <w:r w:rsidR="00D20910" w:rsidRPr="008B639F">
        <w:rPr>
          <w:rFonts w:asciiTheme="majorBidi" w:hAnsiTheme="majorBidi" w:cstheme="majorBidi"/>
        </w:rPr>
        <w:t xml:space="preserve"> in fishery related infrastructure</w:t>
      </w:r>
      <w:r w:rsidR="00BF5EEE" w:rsidRPr="008B639F">
        <w:rPr>
          <w:rFonts w:asciiTheme="majorBidi" w:hAnsiTheme="majorBidi" w:cstheme="majorBidi"/>
        </w:rPr>
        <w:t xml:space="preserve"> appears to have</w:t>
      </w:r>
      <w:r w:rsidR="00503972" w:rsidRPr="008B639F">
        <w:rPr>
          <w:rFonts w:asciiTheme="majorBidi" w:hAnsiTheme="majorBidi" w:cstheme="majorBidi"/>
        </w:rPr>
        <w:t xml:space="preserve"> been</w:t>
      </w:r>
      <w:r w:rsidR="00BF5EEE" w:rsidRPr="008B639F">
        <w:rPr>
          <w:rFonts w:asciiTheme="majorBidi" w:hAnsiTheme="majorBidi" w:cstheme="majorBidi"/>
        </w:rPr>
        <w:t xml:space="preserve"> consolidated around strategically important ports </w:t>
      </w:r>
      <w:r w:rsidR="00D20910" w:rsidRPr="008B639F">
        <w:rPr>
          <w:rFonts w:asciiTheme="majorBidi" w:hAnsiTheme="majorBidi" w:cstheme="majorBidi"/>
        </w:rPr>
        <w:t>such</w:t>
      </w:r>
      <w:r w:rsidR="00BF5EEE" w:rsidRPr="008B639F">
        <w:rPr>
          <w:rFonts w:asciiTheme="majorBidi" w:hAnsiTheme="majorBidi" w:cstheme="majorBidi"/>
        </w:rPr>
        <w:t xml:space="preserve"> Peterhead and </w:t>
      </w:r>
      <w:r w:rsidR="00767DB8" w:rsidRPr="008B639F">
        <w:rPr>
          <w:rFonts w:asciiTheme="majorBidi" w:hAnsiTheme="majorBidi" w:cstheme="majorBidi"/>
        </w:rPr>
        <w:t>Fraserb</w:t>
      </w:r>
      <w:r w:rsidR="00D964DC" w:rsidRPr="008B639F">
        <w:rPr>
          <w:rFonts w:asciiTheme="majorBidi" w:hAnsiTheme="majorBidi" w:cstheme="majorBidi"/>
        </w:rPr>
        <w:t>ur</w:t>
      </w:r>
      <w:r w:rsidR="00767DB8" w:rsidRPr="008B639F">
        <w:rPr>
          <w:rFonts w:asciiTheme="majorBidi" w:hAnsiTheme="majorBidi" w:cstheme="majorBidi"/>
        </w:rPr>
        <w:t>gh</w:t>
      </w:r>
      <w:r w:rsidR="00D20910" w:rsidRPr="008B639F">
        <w:rPr>
          <w:rFonts w:asciiTheme="majorBidi" w:hAnsiTheme="majorBidi" w:cstheme="majorBidi"/>
        </w:rPr>
        <w:t>,</w:t>
      </w:r>
      <w:r w:rsidR="00BF5EEE" w:rsidRPr="008B639F">
        <w:rPr>
          <w:rFonts w:asciiTheme="majorBidi" w:hAnsiTheme="majorBidi" w:cstheme="majorBidi"/>
        </w:rPr>
        <w:t xml:space="preserve"> leading to smaller ports missing out on investment opportunities </w:t>
      </w:r>
      <w:r w:rsidR="00D20910" w:rsidRPr="008B639F">
        <w:rPr>
          <w:rFonts w:asciiTheme="majorBidi" w:hAnsiTheme="majorBidi" w:cstheme="majorBidi"/>
        </w:rPr>
        <w:t xml:space="preserve">and </w:t>
      </w:r>
      <w:r w:rsidR="00BF5EEE" w:rsidRPr="008B639F">
        <w:rPr>
          <w:rFonts w:asciiTheme="majorBidi" w:hAnsiTheme="majorBidi" w:cstheme="majorBidi"/>
        </w:rPr>
        <w:t>hence lower socio-economic development</w:t>
      </w:r>
      <w:r w:rsidR="00990BAA" w:rsidRPr="008B639F">
        <w:rPr>
          <w:rFonts w:asciiTheme="majorBidi" w:hAnsiTheme="majorBidi" w:cstheme="majorBidi"/>
        </w:rPr>
        <w:t xml:space="preserve">. </w:t>
      </w:r>
      <w:r w:rsidR="00016B50" w:rsidRPr="008B684F">
        <w:rPr>
          <w:rFonts w:asciiTheme="majorBidi" w:hAnsiTheme="majorBidi" w:cstheme="majorBidi"/>
          <w:highlight w:val="yellow"/>
        </w:rPr>
        <w:t xml:space="preserve">In terms of workforce, </w:t>
      </w:r>
      <w:r w:rsidR="00016B50" w:rsidRPr="008B684F">
        <w:rPr>
          <w:highlight w:val="yellow"/>
        </w:rPr>
        <w:t xml:space="preserve">in the </w:t>
      </w:r>
      <w:r w:rsidR="00016B50" w:rsidRPr="008B684F">
        <w:rPr>
          <w:rStyle w:val="Strong"/>
          <w:rFonts w:eastAsiaTheme="majorEastAsia"/>
          <w:b w:val="0"/>
          <w:highlight w:val="yellow"/>
        </w:rPr>
        <w:t>catching sector,</w:t>
      </w:r>
      <w:r w:rsidR="00016B50" w:rsidRPr="008B684F">
        <w:rPr>
          <w:highlight w:val="yellow"/>
        </w:rPr>
        <w:t> approximately 27% of the overall workforce are non-UK nationals, of which approximately 8% are from the European Economic Area (</w:t>
      </w:r>
      <w:r w:rsidR="00016B50" w:rsidRPr="008B684F">
        <w:rPr>
          <w:rStyle w:val="HTMLAcronym"/>
          <w:rFonts w:eastAsiaTheme="majorEastAsia"/>
          <w:highlight w:val="yellow"/>
        </w:rPr>
        <w:t>EEA</w:t>
      </w:r>
      <w:r w:rsidR="00016B50" w:rsidRPr="008B684F">
        <w:rPr>
          <w:highlight w:val="yellow"/>
        </w:rPr>
        <w:t>) and 19% are from non-</w:t>
      </w:r>
      <w:r w:rsidR="00016B50" w:rsidRPr="008B684F">
        <w:rPr>
          <w:rStyle w:val="HTMLAcronym"/>
          <w:rFonts w:eastAsiaTheme="majorEastAsia"/>
          <w:highlight w:val="yellow"/>
        </w:rPr>
        <w:t>EEA</w:t>
      </w:r>
      <w:r w:rsidR="00016B50" w:rsidRPr="008B684F">
        <w:rPr>
          <w:highlight w:val="yellow"/>
        </w:rPr>
        <w:t> nationals (the majority of which are from the Philippines).</w:t>
      </w:r>
    </w:p>
    <w:p w14:paraId="1DD6478E" w14:textId="3D954B89" w:rsidR="00016B50" w:rsidRPr="008B684F" w:rsidRDefault="00016B50" w:rsidP="00016B50">
      <w:pPr>
        <w:pStyle w:val="NormalWeb"/>
        <w:shd w:val="clear" w:color="auto" w:fill="FFFFFF"/>
        <w:spacing w:before="0" w:beforeAutospacing="0" w:after="0" w:afterAutospacing="0"/>
        <w:jc w:val="both"/>
      </w:pPr>
      <w:r w:rsidRPr="008B684F">
        <w:rPr>
          <w:highlight w:val="yellow"/>
        </w:rPr>
        <w:t>For the seafood </w:t>
      </w:r>
      <w:r w:rsidRPr="008B684F">
        <w:rPr>
          <w:rStyle w:val="Strong"/>
          <w:rFonts w:eastAsiaTheme="majorEastAsia"/>
          <w:b w:val="0"/>
          <w:highlight w:val="yellow"/>
        </w:rPr>
        <w:t>processing sector,</w:t>
      </w:r>
      <w:r w:rsidRPr="008B684F">
        <w:rPr>
          <w:highlight w:val="yellow"/>
        </w:rPr>
        <w:t xml:space="preserve"> an important consideration following EU exit is maintaining free movement of labour from the EU. Flexibility in terms of recruitment is also a key issue; reflecting the fact that recruitment on a seasonal and short-notice basis is required, as well as recruitment for permanent roles </w:t>
      </w:r>
      <w:sdt>
        <w:sdtPr>
          <w:rPr>
            <w:highlight w:val="yellow"/>
          </w:rPr>
          <w:id w:val="1306594957"/>
          <w:citation/>
        </w:sdtPr>
        <w:sdtContent>
          <w:r w:rsidRPr="008B684F">
            <w:rPr>
              <w:highlight w:val="yellow"/>
            </w:rPr>
            <w:fldChar w:fldCharType="begin"/>
          </w:r>
          <w:r w:rsidR="00AB096F" w:rsidRPr="008B684F">
            <w:rPr>
              <w:highlight w:val="yellow"/>
            </w:rPr>
            <w:instrText xml:space="preserve">CITATION MS219 \l 2057 </w:instrText>
          </w:r>
          <w:r w:rsidRPr="008B684F">
            <w:rPr>
              <w:highlight w:val="yellow"/>
            </w:rPr>
            <w:fldChar w:fldCharType="separate"/>
          </w:r>
          <w:r w:rsidR="00F87FCE" w:rsidRPr="008B684F">
            <w:rPr>
              <w:noProof/>
              <w:highlight w:val="yellow"/>
            </w:rPr>
            <w:t>(Marine Scotland (1), 2019)</w:t>
          </w:r>
          <w:r w:rsidRPr="008B684F">
            <w:rPr>
              <w:highlight w:val="yellow"/>
            </w:rPr>
            <w:fldChar w:fldCharType="end"/>
          </w:r>
        </w:sdtContent>
      </w:sdt>
      <w:r w:rsidRPr="008B684F">
        <w:rPr>
          <w:highlight w:val="yellow"/>
        </w:rPr>
        <w:t>.</w:t>
      </w:r>
    </w:p>
    <w:p w14:paraId="48656041" w14:textId="78C040BC" w:rsidR="00603536" w:rsidRPr="008B639F" w:rsidRDefault="00D20910" w:rsidP="002F6F57">
      <w:pPr>
        <w:spacing w:line="276" w:lineRule="auto"/>
        <w:jc w:val="both"/>
        <w:rPr>
          <w:rFonts w:asciiTheme="majorBidi" w:hAnsiTheme="majorBidi" w:cstheme="majorBidi"/>
        </w:rPr>
      </w:pPr>
      <w:r w:rsidRPr="008B639F">
        <w:rPr>
          <w:rFonts w:asciiTheme="majorBidi" w:hAnsiTheme="majorBidi" w:cstheme="majorBidi"/>
        </w:rPr>
        <w:t>M</w:t>
      </w:r>
      <w:r w:rsidR="00990BAA" w:rsidRPr="008B639F">
        <w:rPr>
          <w:rFonts w:asciiTheme="majorBidi" w:hAnsiTheme="majorBidi" w:cstheme="majorBidi"/>
        </w:rPr>
        <w:t>any communities in Scotland</w:t>
      </w:r>
      <w:r w:rsidR="00BF5EEE" w:rsidRPr="008B639F">
        <w:rPr>
          <w:rFonts w:asciiTheme="majorBidi" w:hAnsiTheme="majorBidi" w:cstheme="majorBidi"/>
        </w:rPr>
        <w:t xml:space="preserve"> </w:t>
      </w:r>
      <w:r w:rsidR="00990BAA" w:rsidRPr="008B639F">
        <w:rPr>
          <w:rFonts w:asciiTheme="majorBidi" w:hAnsiTheme="majorBidi" w:cstheme="majorBidi"/>
        </w:rPr>
        <w:t xml:space="preserve">are largely dependent on marine sector economic activity due to their fragile socio-economic nature </w:t>
      </w:r>
      <w:sdt>
        <w:sdtPr>
          <w:rPr>
            <w:rFonts w:asciiTheme="majorBidi" w:hAnsiTheme="majorBidi" w:cstheme="majorBidi"/>
          </w:rPr>
          <w:id w:val="-611745971"/>
          <w:citation/>
        </w:sdtPr>
        <w:sdtContent>
          <w:r w:rsidR="00BF5EEE" w:rsidRPr="008B639F">
            <w:rPr>
              <w:rFonts w:asciiTheme="majorBidi" w:hAnsiTheme="majorBidi" w:cstheme="majorBidi"/>
            </w:rPr>
            <w:fldChar w:fldCharType="begin"/>
          </w:r>
          <w:r w:rsidR="00BF5EEE" w:rsidRPr="008B639F">
            <w:rPr>
              <w:rFonts w:asciiTheme="majorBidi" w:hAnsiTheme="majorBidi" w:cstheme="majorBidi"/>
            </w:rPr>
            <w:instrText xml:space="preserve"> CITATION Mar20 \l 2057 </w:instrText>
          </w:r>
          <w:r w:rsidR="00BF5EEE" w:rsidRPr="008B639F">
            <w:rPr>
              <w:rFonts w:asciiTheme="majorBidi" w:hAnsiTheme="majorBidi" w:cstheme="majorBidi"/>
            </w:rPr>
            <w:fldChar w:fldCharType="separate"/>
          </w:r>
          <w:r w:rsidR="00F87FCE" w:rsidRPr="00F87FCE">
            <w:rPr>
              <w:rFonts w:asciiTheme="majorBidi" w:hAnsiTheme="majorBidi" w:cstheme="majorBidi"/>
              <w:noProof/>
            </w:rPr>
            <w:t>(Marine Scotland, 2020)</w:t>
          </w:r>
          <w:r w:rsidR="00BF5EEE" w:rsidRPr="008B639F">
            <w:rPr>
              <w:rFonts w:asciiTheme="majorBidi" w:hAnsiTheme="majorBidi" w:cstheme="majorBidi"/>
            </w:rPr>
            <w:fldChar w:fldCharType="end"/>
          </w:r>
        </w:sdtContent>
      </w:sdt>
      <w:r w:rsidR="00BF5EEE" w:rsidRPr="008B639F">
        <w:rPr>
          <w:rFonts w:asciiTheme="majorBidi" w:hAnsiTheme="majorBidi" w:cstheme="majorBidi"/>
        </w:rPr>
        <w:t>.</w:t>
      </w:r>
      <w:r w:rsidR="00603536" w:rsidRPr="008B639F">
        <w:rPr>
          <w:rFonts w:asciiTheme="majorBidi" w:hAnsiTheme="majorBidi" w:cstheme="majorBidi"/>
        </w:rPr>
        <w:t xml:space="preserve"> </w:t>
      </w:r>
      <w:proofErr w:type="gramStart"/>
      <w:r w:rsidR="00990BAA" w:rsidRPr="008B639F">
        <w:rPr>
          <w:rFonts w:asciiTheme="majorBidi" w:hAnsiTheme="majorBidi" w:cstheme="majorBidi"/>
        </w:rPr>
        <w:t>However</w:t>
      </w:r>
      <w:proofErr w:type="gramEnd"/>
      <w:r w:rsidR="00990BAA" w:rsidRPr="008B639F">
        <w:rPr>
          <w:rFonts w:asciiTheme="majorBidi" w:hAnsiTheme="majorBidi" w:cstheme="majorBidi"/>
        </w:rPr>
        <w:t xml:space="preserve"> t</w:t>
      </w:r>
      <w:r w:rsidR="00603536" w:rsidRPr="008B639F">
        <w:rPr>
          <w:rFonts w:asciiTheme="majorBidi" w:hAnsiTheme="majorBidi" w:cstheme="majorBidi"/>
        </w:rPr>
        <w:t xml:space="preserve">he economic performance of the sector is constrained by restrictive management policies and </w:t>
      </w:r>
      <w:r w:rsidRPr="008B639F">
        <w:rPr>
          <w:rFonts w:asciiTheme="majorBidi" w:hAnsiTheme="majorBidi" w:cstheme="majorBidi"/>
        </w:rPr>
        <w:t xml:space="preserve">reduced </w:t>
      </w:r>
      <w:r w:rsidR="00603536" w:rsidRPr="008B639F">
        <w:rPr>
          <w:rFonts w:asciiTheme="majorBidi" w:hAnsiTheme="majorBidi" w:cstheme="majorBidi"/>
        </w:rPr>
        <w:t xml:space="preserve">quotas implemented in response to the declining stocks </w:t>
      </w:r>
      <w:sdt>
        <w:sdtPr>
          <w:rPr>
            <w:rFonts w:asciiTheme="majorBidi" w:hAnsiTheme="majorBidi" w:cstheme="majorBidi"/>
          </w:rPr>
          <w:id w:val="455063488"/>
          <w:citation/>
        </w:sdtPr>
        <w:sdtContent>
          <w:r w:rsidR="00603536" w:rsidRPr="008B639F">
            <w:rPr>
              <w:rFonts w:asciiTheme="majorBidi" w:hAnsiTheme="majorBidi" w:cstheme="majorBidi"/>
            </w:rPr>
            <w:fldChar w:fldCharType="begin"/>
          </w:r>
          <w:r w:rsidR="00603536" w:rsidRPr="008B639F">
            <w:rPr>
              <w:rFonts w:asciiTheme="majorBidi" w:hAnsiTheme="majorBidi" w:cstheme="majorBidi"/>
            </w:rPr>
            <w:instrText xml:space="preserve"> CITATION Abe10 \l 2057 </w:instrText>
          </w:r>
          <w:r w:rsidR="00603536" w:rsidRPr="008B639F">
            <w:rPr>
              <w:rFonts w:asciiTheme="majorBidi" w:hAnsiTheme="majorBidi" w:cstheme="majorBidi"/>
            </w:rPr>
            <w:fldChar w:fldCharType="separate"/>
          </w:r>
          <w:r w:rsidR="00F87FCE" w:rsidRPr="00F87FCE">
            <w:rPr>
              <w:rFonts w:asciiTheme="majorBidi" w:hAnsiTheme="majorBidi" w:cstheme="majorBidi"/>
              <w:noProof/>
            </w:rPr>
            <w:t>(Abernethy, et al., 2010)</w:t>
          </w:r>
          <w:r w:rsidR="00603536" w:rsidRPr="008B639F">
            <w:rPr>
              <w:rFonts w:asciiTheme="majorBidi" w:hAnsiTheme="majorBidi" w:cstheme="majorBidi"/>
            </w:rPr>
            <w:fldChar w:fldCharType="end"/>
          </w:r>
        </w:sdtContent>
      </w:sdt>
      <w:r w:rsidR="00603536" w:rsidRPr="008B639F">
        <w:rPr>
          <w:rFonts w:asciiTheme="majorBidi" w:hAnsiTheme="majorBidi" w:cstheme="majorBidi"/>
        </w:rPr>
        <w:t xml:space="preserve">. </w:t>
      </w:r>
      <w:r w:rsidR="00550D43" w:rsidRPr="008B639F">
        <w:rPr>
          <w:rFonts w:asciiTheme="majorBidi" w:hAnsiTheme="majorBidi" w:cstheme="majorBidi"/>
        </w:rPr>
        <w:t>The reduction in the fishing fleets ha</w:t>
      </w:r>
      <w:r w:rsidRPr="008B639F">
        <w:rPr>
          <w:rFonts w:asciiTheme="majorBidi" w:hAnsiTheme="majorBidi" w:cstheme="majorBidi"/>
        </w:rPr>
        <w:t>s</w:t>
      </w:r>
      <w:r w:rsidR="00550D43" w:rsidRPr="008B639F">
        <w:rPr>
          <w:rFonts w:asciiTheme="majorBidi" w:hAnsiTheme="majorBidi" w:cstheme="majorBidi"/>
        </w:rPr>
        <w:t xml:space="preserve"> directly impacted levels of employment in the affected coastal communities</w:t>
      </w:r>
      <w:r w:rsidR="00862214" w:rsidRPr="008B639F">
        <w:rPr>
          <w:rFonts w:asciiTheme="majorBidi" w:hAnsiTheme="majorBidi" w:cstheme="majorBidi"/>
        </w:rPr>
        <w:t xml:space="preserve">  </w:t>
      </w:r>
      <w:sdt>
        <w:sdtPr>
          <w:rPr>
            <w:rFonts w:asciiTheme="majorBidi" w:hAnsiTheme="majorBidi" w:cstheme="majorBidi"/>
          </w:rPr>
          <w:id w:val="160826664"/>
          <w:citation/>
        </w:sdtPr>
        <w:sdtContent>
          <w:r w:rsidR="00862214" w:rsidRPr="008B639F">
            <w:rPr>
              <w:rFonts w:asciiTheme="majorBidi" w:hAnsiTheme="majorBidi" w:cstheme="majorBidi"/>
            </w:rPr>
            <w:fldChar w:fldCharType="begin"/>
          </w:r>
          <w:r w:rsidR="00862214" w:rsidRPr="008B639F">
            <w:rPr>
              <w:rFonts w:asciiTheme="majorBidi" w:hAnsiTheme="majorBidi" w:cstheme="majorBidi"/>
            </w:rPr>
            <w:instrText xml:space="preserve"> CITATION Mar20 \l 2057 </w:instrText>
          </w:r>
          <w:r w:rsidR="00862214" w:rsidRPr="008B639F">
            <w:rPr>
              <w:rFonts w:asciiTheme="majorBidi" w:hAnsiTheme="majorBidi" w:cstheme="majorBidi"/>
            </w:rPr>
            <w:fldChar w:fldCharType="separate"/>
          </w:r>
          <w:r w:rsidR="00F87FCE" w:rsidRPr="00F87FCE">
            <w:rPr>
              <w:rFonts w:asciiTheme="majorBidi" w:hAnsiTheme="majorBidi" w:cstheme="majorBidi"/>
              <w:noProof/>
            </w:rPr>
            <w:t>(Marine Scotland, 2020)</w:t>
          </w:r>
          <w:r w:rsidR="00862214" w:rsidRPr="008B639F">
            <w:rPr>
              <w:rFonts w:asciiTheme="majorBidi" w:hAnsiTheme="majorBidi" w:cstheme="majorBidi"/>
            </w:rPr>
            <w:fldChar w:fldCharType="end"/>
          </w:r>
        </w:sdtContent>
      </w:sdt>
      <w:r w:rsidR="00550D43" w:rsidRPr="008B639F">
        <w:rPr>
          <w:rFonts w:asciiTheme="majorBidi" w:hAnsiTheme="majorBidi" w:cstheme="majorBidi"/>
        </w:rPr>
        <w:t xml:space="preserve">. </w:t>
      </w:r>
      <w:r w:rsidR="00512723" w:rsidRPr="008B639F">
        <w:rPr>
          <w:rFonts w:asciiTheme="majorBidi" w:hAnsiTheme="majorBidi" w:cstheme="majorBidi"/>
        </w:rPr>
        <w:t xml:space="preserve"> Increase in export of fish could be an economic driver for increase</w:t>
      </w:r>
      <w:r w:rsidR="00404490" w:rsidRPr="008B639F">
        <w:rPr>
          <w:rFonts w:asciiTheme="majorBidi" w:hAnsiTheme="majorBidi" w:cstheme="majorBidi"/>
        </w:rPr>
        <w:t>d</w:t>
      </w:r>
      <w:r w:rsidR="00512723" w:rsidRPr="008B639F">
        <w:rPr>
          <w:rFonts w:asciiTheme="majorBidi" w:hAnsiTheme="majorBidi" w:cstheme="majorBidi"/>
        </w:rPr>
        <w:t xml:space="preserve"> national production and involvement in international trade could bring numerous benefits to the fisheries </w:t>
      </w:r>
      <w:sdt>
        <w:sdtPr>
          <w:rPr>
            <w:rFonts w:asciiTheme="majorBidi" w:hAnsiTheme="majorBidi" w:cstheme="majorBidi"/>
          </w:rPr>
          <w:id w:val="-576516184"/>
          <w:citation/>
        </w:sdtPr>
        <w:sdtContent>
          <w:r w:rsidR="00512723" w:rsidRPr="008B639F">
            <w:rPr>
              <w:rFonts w:asciiTheme="majorBidi" w:hAnsiTheme="majorBidi" w:cstheme="majorBidi"/>
            </w:rPr>
            <w:fldChar w:fldCharType="begin"/>
          </w:r>
          <w:r w:rsidR="00512723" w:rsidRPr="008B639F">
            <w:rPr>
              <w:rFonts w:asciiTheme="majorBidi" w:hAnsiTheme="majorBidi" w:cstheme="majorBidi"/>
            </w:rPr>
            <w:instrText xml:space="preserve"> CITATION Kai14 \l 2057 </w:instrText>
          </w:r>
          <w:r w:rsidR="00512723" w:rsidRPr="008B639F">
            <w:rPr>
              <w:rFonts w:asciiTheme="majorBidi" w:hAnsiTheme="majorBidi" w:cstheme="majorBidi"/>
            </w:rPr>
            <w:fldChar w:fldCharType="separate"/>
          </w:r>
          <w:r w:rsidR="00F87FCE" w:rsidRPr="00F87FCE">
            <w:rPr>
              <w:rFonts w:asciiTheme="majorBidi" w:hAnsiTheme="majorBidi" w:cstheme="majorBidi"/>
              <w:noProof/>
            </w:rPr>
            <w:t>(Kaimakoudi, et al., 2014)</w:t>
          </w:r>
          <w:r w:rsidR="00512723" w:rsidRPr="008B639F">
            <w:rPr>
              <w:rFonts w:asciiTheme="majorBidi" w:hAnsiTheme="majorBidi" w:cstheme="majorBidi"/>
            </w:rPr>
            <w:fldChar w:fldCharType="end"/>
          </w:r>
        </w:sdtContent>
      </w:sdt>
      <w:r w:rsidR="00A303B6" w:rsidRPr="008B639F">
        <w:rPr>
          <w:rFonts w:asciiTheme="majorBidi" w:hAnsiTheme="majorBidi" w:cstheme="majorBidi"/>
        </w:rPr>
        <w:t xml:space="preserve"> and </w:t>
      </w:r>
      <w:r w:rsidRPr="008B639F">
        <w:rPr>
          <w:rFonts w:asciiTheme="majorBidi" w:hAnsiTheme="majorBidi" w:cstheme="majorBidi"/>
        </w:rPr>
        <w:t xml:space="preserve">increase in UK and Scottish quota shares over </w:t>
      </w:r>
      <w:r w:rsidRPr="008B684F">
        <w:rPr>
          <w:rFonts w:asciiTheme="majorBidi" w:hAnsiTheme="majorBidi" w:cstheme="majorBidi"/>
        </w:rPr>
        <w:t xml:space="preserve">time as a consequence of Brexit may have a positive impact in this regard </w:t>
      </w:r>
      <w:sdt>
        <w:sdtPr>
          <w:rPr>
            <w:rFonts w:asciiTheme="majorBidi" w:hAnsiTheme="majorBidi" w:cstheme="majorBidi"/>
          </w:rPr>
          <w:id w:val="-1431585545"/>
          <w:citation/>
        </w:sdtPr>
        <w:sdtContent>
          <w:r w:rsidR="008C1C32" w:rsidRPr="008B684F">
            <w:rPr>
              <w:rFonts w:asciiTheme="majorBidi" w:hAnsiTheme="majorBidi" w:cstheme="majorBidi"/>
            </w:rPr>
            <w:fldChar w:fldCharType="begin"/>
          </w:r>
          <w:r w:rsidR="008C1C32" w:rsidRPr="008B684F">
            <w:rPr>
              <w:rFonts w:asciiTheme="majorBidi" w:hAnsiTheme="majorBidi" w:cstheme="majorBidi"/>
            </w:rPr>
            <w:instrText xml:space="preserve"> CITATION Bjø20 \l 2057 </w:instrText>
          </w:r>
          <w:r w:rsidR="008C1C32" w:rsidRPr="008B684F">
            <w:rPr>
              <w:rFonts w:asciiTheme="majorBidi" w:hAnsiTheme="majorBidi" w:cstheme="majorBidi"/>
            </w:rPr>
            <w:fldChar w:fldCharType="separate"/>
          </w:r>
          <w:r w:rsidR="00F87FCE" w:rsidRPr="008B684F">
            <w:rPr>
              <w:rFonts w:asciiTheme="majorBidi" w:hAnsiTheme="majorBidi" w:cstheme="majorBidi"/>
              <w:noProof/>
            </w:rPr>
            <w:t>(Bjørndal &amp; Munro, 2020)</w:t>
          </w:r>
          <w:r w:rsidR="008C1C32" w:rsidRPr="008B684F">
            <w:rPr>
              <w:rFonts w:asciiTheme="majorBidi" w:hAnsiTheme="majorBidi" w:cstheme="majorBidi"/>
            </w:rPr>
            <w:fldChar w:fldCharType="end"/>
          </w:r>
        </w:sdtContent>
      </w:sdt>
      <w:r w:rsidR="00A303B6" w:rsidRPr="008B684F">
        <w:rPr>
          <w:rFonts w:asciiTheme="majorBidi" w:hAnsiTheme="majorBidi" w:cstheme="majorBidi"/>
          <w:highlight w:val="yellow"/>
        </w:rPr>
        <w:t xml:space="preserve">. </w:t>
      </w:r>
      <w:r w:rsidR="00AB096F" w:rsidRPr="008B684F">
        <w:rPr>
          <w:rFonts w:ascii="Times New Roman" w:hAnsi="Times New Roman" w:cs="Times New Roman"/>
          <w:sz w:val="24"/>
          <w:szCs w:val="24"/>
          <w:highlight w:val="yellow"/>
          <w:shd w:val="clear" w:color="auto" w:fill="FFFFFF"/>
        </w:rPr>
        <w:t xml:space="preserve">Henceforth, the Scottish fisheries aim </w:t>
      </w:r>
      <w:proofErr w:type="gramStart"/>
      <w:r w:rsidR="00AB096F" w:rsidRPr="008B684F">
        <w:rPr>
          <w:rFonts w:ascii="Times New Roman" w:hAnsi="Times New Roman" w:cs="Times New Roman"/>
          <w:sz w:val="24"/>
          <w:szCs w:val="24"/>
          <w:highlight w:val="yellow"/>
          <w:shd w:val="clear" w:color="auto" w:fill="FFFFFF"/>
        </w:rPr>
        <w:t xml:space="preserve">to  </w:t>
      </w:r>
      <w:r w:rsidR="00AB096F" w:rsidRPr="008B684F">
        <w:rPr>
          <w:rFonts w:ascii="Times New Roman" w:hAnsi="Times New Roman" w:cs="Times New Roman"/>
          <w:sz w:val="24"/>
          <w:szCs w:val="24"/>
          <w:highlight w:val="yellow"/>
        </w:rPr>
        <w:t>support</w:t>
      </w:r>
      <w:proofErr w:type="gramEnd"/>
      <w:r w:rsidR="00AB096F" w:rsidRPr="008B684F">
        <w:rPr>
          <w:rFonts w:ascii="Times New Roman" w:hAnsi="Times New Roman" w:cs="Times New Roman"/>
          <w:sz w:val="24"/>
          <w:szCs w:val="24"/>
          <w:highlight w:val="yellow"/>
        </w:rPr>
        <w:t xml:space="preserve"> fishing and onshore seafood industries of all sizes to grow sustainably, and be internationally competitive, through </w:t>
      </w:r>
      <w:r w:rsidR="00AB096F" w:rsidRPr="008B684F">
        <w:rPr>
          <w:rFonts w:ascii="Times New Roman" w:hAnsi="Times New Roman" w:cs="Times New Roman"/>
          <w:sz w:val="24"/>
          <w:szCs w:val="24"/>
          <w:highlight w:val="yellow"/>
        </w:rPr>
        <w:lastRenderedPageBreak/>
        <w:t>building and maintaining access to markets.</w:t>
      </w:r>
      <w:r w:rsidR="00AB096F" w:rsidRPr="008B684F">
        <w:rPr>
          <w:rFonts w:ascii="Times New Roman" w:hAnsi="Times New Roman" w:cs="Times New Roman"/>
          <w:sz w:val="24"/>
          <w:szCs w:val="24"/>
        </w:rPr>
        <w:t xml:space="preserve"> </w:t>
      </w:r>
      <w:r w:rsidR="00100AF8" w:rsidRPr="008B684F">
        <w:rPr>
          <w:rFonts w:asciiTheme="majorBidi" w:hAnsiTheme="majorBidi" w:cstheme="majorBidi"/>
        </w:rPr>
        <w:t xml:space="preserve">It should </w:t>
      </w:r>
      <w:r w:rsidR="00100AF8" w:rsidRPr="008B639F">
        <w:rPr>
          <w:rFonts w:asciiTheme="majorBidi" w:hAnsiTheme="majorBidi" w:cstheme="majorBidi"/>
        </w:rPr>
        <w:t>be noted that achieving these socio-economic objectives will b</w:t>
      </w:r>
      <w:r w:rsidR="00514C36" w:rsidRPr="008B639F">
        <w:rPr>
          <w:rFonts w:asciiTheme="majorBidi" w:hAnsiTheme="majorBidi" w:cstheme="majorBidi"/>
        </w:rPr>
        <w:t xml:space="preserve">e possible over a period of time and via long term investments in the </w:t>
      </w:r>
      <w:r w:rsidR="00A100B4" w:rsidRPr="008B639F">
        <w:rPr>
          <w:rFonts w:asciiTheme="majorBidi" w:hAnsiTheme="majorBidi" w:cstheme="majorBidi"/>
        </w:rPr>
        <w:t xml:space="preserve">sector. </w:t>
      </w:r>
      <w:r w:rsidR="00F5470A" w:rsidRPr="008B639F">
        <w:rPr>
          <w:rFonts w:asciiTheme="majorBidi" w:hAnsiTheme="majorBidi" w:cstheme="majorBidi"/>
        </w:rPr>
        <w:t>Therefore,</w:t>
      </w:r>
      <w:r w:rsidR="00603536" w:rsidRPr="008B639F">
        <w:rPr>
          <w:rFonts w:asciiTheme="majorBidi" w:hAnsiTheme="majorBidi" w:cstheme="majorBidi"/>
        </w:rPr>
        <w:t xml:space="preserve"> improved economic </w:t>
      </w:r>
      <w:r w:rsidR="002F6F57" w:rsidRPr="008B639F">
        <w:rPr>
          <w:rFonts w:asciiTheme="majorBidi" w:hAnsiTheme="majorBidi" w:cstheme="majorBidi"/>
        </w:rPr>
        <w:t>performance</w:t>
      </w:r>
      <w:r w:rsidR="00603536" w:rsidRPr="008B639F">
        <w:rPr>
          <w:rFonts w:asciiTheme="majorBidi" w:hAnsiTheme="majorBidi" w:cstheme="majorBidi"/>
        </w:rPr>
        <w:t xml:space="preserve"> is considered as one of the drivers</w:t>
      </w:r>
      <w:r w:rsidR="00725C16" w:rsidRPr="008B639F">
        <w:rPr>
          <w:rFonts w:asciiTheme="majorBidi" w:hAnsiTheme="majorBidi" w:cstheme="majorBidi"/>
        </w:rPr>
        <w:t xml:space="preserve"> of sustainability in fisheries and the criteria</w:t>
      </w:r>
      <w:r w:rsidR="00603536" w:rsidRPr="008B639F">
        <w:rPr>
          <w:rFonts w:asciiTheme="majorBidi" w:hAnsiTheme="majorBidi" w:cstheme="majorBidi"/>
        </w:rPr>
        <w:t xml:space="preserve"> contribut</w:t>
      </w:r>
      <w:r w:rsidR="00D21EC8" w:rsidRPr="008B639F">
        <w:rPr>
          <w:rFonts w:asciiTheme="majorBidi" w:hAnsiTheme="majorBidi" w:cstheme="majorBidi"/>
        </w:rPr>
        <w:t>ing</w:t>
      </w:r>
      <w:r w:rsidR="00603536" w:rsidRPr="008B639F">
        <w:rPr>
          <w:rFonts w:asciiTheme="majorBidi" w:hAnsiTheme="majorBidi" w:cstheme="majorBidi"/>
        </w:rPr>
        <w:t xml:space="preserve"> to the sustainable economic performance of the sector </w:t>
      </w:r>
      <w:r w:rsidR="00677ACE" w:rsidRPr="008B639F">
        <w:rPr>
          <w:rFonts w:asciiTheme="majorBidi" w:hAnsiTheme="majorBidi" w:cstheme="majorBidi"/>
        </w:rPr>
        <w:t>can be described thr</w:t>
      </w:r>
      <w:r w:rsidR="002F6F57" w:rsidRPr="008B639F">
        <w:rPr>
          <w:rFonts w:asciiTheme="majorBidi" w:hAnsiTheme="majorBidi" w:cstheme="majorBidi"/>
        </w:rPr>
        <w:t>ough indicators</w:t>
      </w:r>
      <w:r w:rsidR="00677ACE" w:rsidRPr="008B639F">
        <w:rPr>
          <w:rFonts w:asciiTheme="majorBidi" w:hAnsiTheme="majorBidi" w:cstheme="majorBidi"/>
        </w:rPr>
        <w:t xml:space="preserve"> such</w:t>
      </w:r>
      <w:r w:rsidR="00725C16" w:rsidRPr="008B639F">
        <w:rPr>
          <w:rFonts w:asciiTheme="majorBidi" w:hAnsiTheme="majorBidi" w:cstheme="majorBidi"/>
        </w:rPr>
        <w:t xml:space="preserve"> as</w:t>
      </w:r>
      <w:r w:rsidR="00603536" w:rsidRPr="008B639F">
        <w:rPr>
          <w:rFonts w:asciiTheme="majorBidi" w:hAnsiTheme="majorBidi" w:cstheme="majorBidi"/>
        </w:rPr>
        <w:t xml:space="preserve"> </w:t>
      </w:r>
      <w:r w:rsidR="00D21EC8" w:rsidRPr="008B639F">
        <w:rPr>
          <w:rFonts w:asciiTheme="majorBidi" w:hAnsiTheme="majorBidi" w:cstheme="majorBidi"/>
        </w:rPr>
        <w:t>increase</w:t>
      </w:r>
      <w:r w:rsidR="00677ACE" w:rsidRPr="008B639F">
        <w:rPr>
          <w:rFonts w:asciiTheme="majorBidi" w:hAnsiTheme="majorBidi" w:cstheme="majorBidi"/>
        </w:rPr>
        <w:t>s</w:t>
      </w:r>
      <w:r w:rsidR="00D21EC8" w:rsidRPr="008B639F">
        <w:rPr>
          <w:rFonts w:asciiTheme="majorBidi" w:hAnsiTheme="majorBidi" w:cstheme="majorBidi"/>
        </w:rPr>
        <w:t xml:space="preserve"> </w:t>
      </w:r>
      <w:r w:rsidR="00603536" w:rsidRPr="008B639F">
        <w:rPr>
          <w:rFonts w:asciiTheme="majorBidi" w:hAnsiTheme="majorBidi" w:cstheme="majorBidi"/>
        </w:rPr>
        <w:t>in</w:t>
      </w:r>
      <w:r w:rsidR="00550D43" w:rsidRPr="008B639F">
        <w:rPr>
          <w:rFonts w:asciiTheme="majorBidi" w:hAnsiTheme="majorBidi" w:cstheme="majorBidi"/>
        </w:rPr>
        <w:t xml:space="preserve"> profit,</w:t>
      </w:r>
      <w:r w:rsidR="00991221" w:rsidRPr="008B639F">
        <w:rPr>
          <w:rFonts w:asciiTheme="majorBidi" w:hAnsiTheme="majorBidi" w:cstheme="majorBidi"/>
        </w:rPr>
        <w:t xml:space="preserve"> exports and </w:t>
      </w:r>
      <w:r w:rsidR="002F6F57" w:rsidRPr="008B639F">
        <w:rPr>
          <w:rFonts w:asciiTheme="majorBidi" w:hAnsiTheme="majorBidi" w:cstheme="majorBidi"/>
        </w:rPr>
        <w:t xml:space="preserve">local </w:t>
      </w:r>
      <w:r w:rsidR="00550D43" w:rsidRPr="008B639F">
        <w:rPr>
          <w:rFonts w:asciiTheme="majorBidi" w:hAnsiTheme="majorBidi" w:cstheme="majorBidi"/>
        </w:rPr>
        <w:t>employment.</w:t>
      </w:r>
    </w:p>
    <w:p w14:paraId="44F8AA46" w14:textId="77777777" w:rsidR="003D0980" w:rsidRPr="008B639F" w:rsidRDefault="003D0980" w:rsidP="00246113">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 xml:space="preserve">Biological </w:t>
      </w:r>
    </w:p>
    <w:p w14:paraId="4A1987E6" w14:textId="029BAC50" w:rsidR="003C04F3" w:rsidRPr="008B639F" w:rsidRDefault="00165C4C" w:rsidP="00502A8B">
      <w:pPr>
        <w:spacing w:line="276" w:lineRule="auto"/>
        <w:jc w:val="both"/>
        <w:rPr>
          <w:rFonts w:asciiTheme="majorBidi" w:hAnsiTheme="majorBidi" w:cstheme="majorBidi"/>
        </w:rPr>
      </w:pPr>
      <w:r w:rsidRPr="008B639F">
        <w:rPr>
          <w:rFonts w:asciiTheme="majorBidi" w:hAnsiTheme="majorBidi" w:cstheme="majorBidi"/>
        </w:rPr>
        <w:t>Overexploitation of fish resources ha</w:t>
      </w:r>
      <w:r w:rsidR="007225BB" w:rsidRPr="008B639F">
        <w:rPr>
          <w:rFonts w:asciiTheme="majorBidi" w:hAnsiTheme="majorBidi" w:cstheme="majorBidi"/>
        </w:rPr>
        <w:t>s</w:t>
      </w:r>
      <w:r w:rsidRPr="008B639F">
        <w:rPr>
          <w:rFonts w:asciiTheme="majorBidi" w:hAnsiTheme="majorBidi" w:cstheme="majorBidi"/>
        </w:rPr>
        <w:t xml:space="preserve"> been a </w:t>
      </w:r>
      <w:r w:rsidR="00EE5CA8" w:rsidRPr="008B639F">
        <w:rPr>
          <w:rFonts w:asciiTheme="majorBidi" w:hAnsiTheme="majorBidi" w:cstheme="majorBidi"/>
        </w:rPr>
        <w:t xml:space="preserve">major problem in the European </w:t>
      </w:r>
      <w:r w:rsidR="00C41A60" w:rsidRPr="008B639F">
        <w:rPr>
          <w:rFonts w:asciiTheme="majorBidi" w:hAnsiTheme="majorBidi" w:cstheme="majorBidi"/>
        </w:rPr>
        <w:t>fisheries</w:t>
      </w:r>
      <w:r w:rsidR="007225BB" w:rsidRPr="008B639F">
        <w:rPr>
          <w:rFonts w:asciiTheme="majorBidi" w:hAnsiTheme="majorBidi" w:cstheme="majorBidi"/>
        </w:rPr>
        <w:t xml:space="preserve">. </w:t>
      </w:r>
      <w:r w:rsidR="00EE5CA8" w:rsidRPr="008B639F">
        <w:rPr>
          <w:rFonts w:asciiTheme="majorBidi" w:hAnsiTheme="majorBidi" w:cstheme="majorBidi"/>
        </w:rPr>
        <w:t xml:space="preserve"> and historical data shows a </w:t>
      </w:r>
      <w:r w:rsidR="008261BF" w:rsidRPr="008B639F">
        <w:rPr>
          <w:rFonts w:asciiTheme="majorBidi" w:hAnsiTheme="majorBidi" w:cstheme="majorBidi"/>
        </w:rPr>
        <w:t>significant</w:t>
      </w:r>
      <w:r w:rsidR="00EE5CA8" w:rsidRPr="008B639F">
        <w:rPr>
          <w:rFonts w:asciiTheme="majorBidi" w:hAnsiTheme="majorBidi" w:cstheme="majorBidi"/>
        </w:rPr>
        <w:t xml:space="preserve"> loss of biomass of commercially fished demersal fish exploited by the UK fleet</w:t>
      </w:r>
      <w:r w:rsidR="008261BF" w:rsidRPr="008B639F">
        <w:rPr>
          <w:rFonts w:asciiTheme="majorBidi" w:hAnsiTheme="majorBidi" w:cstheme="majorBidi"/>
        </w:rPr>
        <w:t xml:space="preserve"> </w:t>
      </w:r>
      <w:sdt>
        <w:sdtPr>
          <w:rPr>
            <w:rFonts w:asciiTheme="majorBidi" w:hAnsiTheme="majorBidi" w:cstheme="majorBidi"/>
          </w:rPr>
          <w:id w:val="149496643"/>
          <w:citation/>
        </w:sdtPr>
        <w:sdtContent>
          <w:r w:rsidR="008261BF" w:rsidRPr="008B639F">
            <w:rPr>
              <w:rFonts w:asciiTheme="majorBidi" w:hAnsiTheme="majorBidi" w:cstheme="majorBidi"/>
            </w:rPr>
            <w:fldChar w:fldCharType="begin"/>
          </w:r>
          <w:r w:rsidR="008261BF" w:rsidRPr="008B639F">
            <w:rPr>
              <w:rFonts w:asciiTheme="majorBidi" w:hAnsiTheme="majorBidi" w:cstheme="majorBidi"/>
            </w:rPr>
            <w:instrText xml:space="preserve"> CITATION Thu10 \l 2057 </w:instrText>
          </w:r>
          <w:r w:rsidR="008261BF" w:rsidRPr="008B639F">
            <w:rPr>
              <w:rFonts w:asciiTheme="majorBidi" w:hAnsiTheme="majorBidi" w:cstheme="majorBidi"/>
            </w:rPr>
            <w:fldChar w:fldCharType="separate"/>
          </w:r>
          <w:r w:rsidR="00F87FCE" w:rsidRPr="00F87FCE">
            <w:rPr>
              <w:rFonts w:asciiTheme="majorBidi" w:hAnsiTheme="majorBidi" w:cstheme="majorBidi"/>
              <w:noProof/>
            </w:rPr>
            <w:t>(Thurstan, et al., 2010)</w:t>
          </w:r>
          <w:r w:rsidR="008261BF" w:rsidRPr="008B639F">
            <w:rPr>
              <w:rFonts w:asciiTheme="majorBidi" w:hAnsiTheme="majorBidi" w:cstheme="majorBidi"/>
            </w:rPr>
            <w:fldChar w:fldCharType="end"/>
          </w:r>
        </w:sdtContent>
      </w:sdt>
      <w:r w:rsidR="00EE5CA8" w:rsidRPr="008B639F">
        <w:rPr>
          <w:rFonts w:asciiTheme="majorBidi" w:hAnsiTheme="majorBidi" w:cstheme="majorBidi"/>
        </w:rPr>
        <w:t xml:space="preserve">. </w:t>
      </w:r>
      <w:r w:rsidR="00141421" w:rsidRPr="008B639F">
        <w:rPr>
          <w:rFonts w:asciiTheme="majorBidi" w:hAnsiTheme="majorBidi" w:cstheme="majorBidi"/>
        </w:rPr>
        <w:t>In a UK fisheries audit study by</w:t>
      </w:r>
      <w:sdt>
        <w:sdtPr>
          <w:rPr>
            <w:rFonts w:asciiTheme="majorBidi" w:hAnsiTheme="majorBidi" w:cstheme="majorBidi"/>
          </w:rPr>
          <w:id w:val="-433677298"/>
          <w:citation/>
        </w:sdtPr>
        <w:sdtContent>
          <w:r w:rsidR="004D3D6C" w:rsidRPr="008B639F">
            <w:rPr>
              <w:rFonts w:asciiTheme="majorBidi" w:hAnsiTheme="majorBidi" w:cstheme="majorBidi"/>
            </w:rPr>
            <w:fldChar w:fldCharType="begin"/>
          </w:r>
          <w:r w:rsidR="004D3D6C" w:rsidRPr="008B639F">
            <w:rPr>
              <w:rFonts w:asciiTheme="majorBidi" w:hAnsiTheme="majorBidi" w:cstheme="majorBidi"/>
            </w:rPr>
            <w:instrText xml:space="preserve"> CITATION Gui21 \l 2057 </w:instrText>
          </w:r>
          <w:r w:rsidR="004D3D6C"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(Guille, et al., 2021)</w:t>
          </w:r>
          <w:r w:rsidR="004D3D6C" w:rsidRPr="008B639F">
            <w:rPr>
              <w:rFonts w:asciiTheme="majorBidi" w:hAnsiTheme="majorBidi" w:cstheme="majorBidi"/>
            </w:rPr>
            <w:fldChar w:fldCharType="end"/>
          </w:r>
        </w:sdtContent>
      </w:sdt>
      <w:r w:rsidR="00F74936" w:rsidRPr="008B639F">
        <w:rPr>
          <w:rFonts w:asciiTheme="majorBidi" w:hAnsiTheme="majorBidi" w:cstheme="majorBidi"/>
        </w:rPr>
        <w:t xml:space="preserve"> </w:t>
      </w:r>
      <w:r w:rsidR="007225BB" w:rsidRPr="008B639F">
        <w:rPr>
          <w:rFonts w:asciiTheme="majorBidi" w:hAnsiTheme="majorBidi" w:cstheme="majorBidi"/>
        </w:rPr>
        <w:t xml:space="preserve">, </w:t>
      </w:r>
      <w:r w:rsidR="008261BF" w:rsidRPr="008B639F">
        <w:rPr>
          <w:rFonts w:asciiTheme="majorBidi" w:hAnsiTheme="majorBidi" w:cstheme="majorBidi"/>
        </w:rPr>
        <w:t xml:space="preserve">six of ‘top-ten’ stocks identified as economically most important are overfished including </w:t>
      </w:r>
      <w:r w:rsidR="00141421" w:rsidRPr="008B639F">
        <w:rPr>
          <w:rFonts w:asciiTheme="majorBidi" w:hAnsiTheme="majorBidi" w:cstheme="majorBidi"/>
        </w:rPr>
        <w:t>the North Sea cod and edible crab</w:t>
      </w:r>
      <w:r w:rsidR="008261BF" w:rsidRPr="008B639F">
        <w:rPr>
          <w:rFonts w:asciiTheme="majorBidi" w:hAnsiTheme="majorBidi" w:cstheme="majorBidi"/>
        </w:rPr>
        <w:t xml:space="preserve"> </w:t>
      </w:r>
      <w:r w:rsidR="00141421" w:rsidRPr="008B639F">
        <w:rPr>
          <w:rFonts w:asciiTheme="majorBidi" w:hAnsiTheme="majorBidi" w:cstheme="majorBidi"/>
        </w:rPr>
        <w:t xml:space="preserve">and their biomass is below safe biological reference points. </w:t>
      </w:r>
      <w:r w:rsidR="00EE5CA8" w:rsidRPr="008B639F">
        <w:rPr>
          <w:rFonts w:asciiTheme="majorBidi" w:hAnsiTheme="majorBidi" w:cstheme="majorBidi"/>
        </w:rPr>
        <w:t>Consequently, there is a need for urgent action to eliminate overexploitation of European fisheries and rebuild fish stock</w:t>
      </w:r>
      <w:r w:rsidR="008261BF" w:rsidRPr="008B639F">
        <w:rPr>
          <w:rFonts w:asciiTheme="majorBidi" w:hAnsiTheme="majorBidi" w:cstheme="majorBidi"/>
        </w:rPr>
        <w:t xml:space="preserve">s. </w:t>
      </w:r>
      <w:r w:rsidR="00EE5CA8" w:rsidRPr="008B639F">
        <w:rPr>
          <w:rFonts w:asciiTheme="majorBidi" w:hAnsiTheme="majorBidi" w:cstheme="majorBidi"/>
        </w:rPr>
        <w:t>Furthermore, the incidental catch of non-targeted species, i.e.</w:t>
      </w:r>
      <w:r w:rsidR="007225BB" w:rsidRPr="008B639F">
        <w:rPr>
          <w:rFonts w:asciiTheme="majorBidi" w:hAnsiTheme="majorBidi" w:cstheme="majorBidi"/>
        </w:rPr>
        <w:t>,</w:t>
      </w:r>
      <w:r w:rsidR="00EE5CA8" w:rsidRPr="008B639F">
        <w:rPr>
          <w:rFonts w:asciiTheme="majorBidi" w:hAnsiTheme="majorBidi" w:cstheme="majorBidi"/>
        </w:rPr>
        <w:t xml:space="preserve"> bycatch, is recognised as one of the main threats to marine </w:t>
      </w:r>
      <w:r w:rsidR="007225BB" w:rsidRPr="008B639F">
        <w:rPr>
          <w:rFonts w:asciiTheme="majorBidi" w:hAnsiTheme="majorBidi" w:cstheme="majorBidi"/>
        </w:rPr>
        <w:t>fisheries</w:t>
      </w:r>
      <w:r w:rsidR="00EE5CA8" w:rsidRPr="008B639F">
        <w:rPr>
          <w:rFonts w:asciiTheme="majorBidi" w:hAnsiTheme="majorBidi" w:cstheme="majorBidi"/>
        </w:rPr>
        <w:t xml:space="preserve"> worldwide. In Scotland, the extensive bycatch of juvenile gadoids by the crustacean fishery is thought to jeopardise gadoid stocks </w:t>
      </w:r>
      <w:sdt>
        <w:sdtPr>
          <w:rPr>
            <w:rFonts w:asciiTheme="majorBidi" w:hAnsiTheme="majorBidi" w:cstheme="majorBidi"/>
          </w:rPr>
          <w:id w:val="72320699"/>
          <w:citation/>
        </w:sdtPr>
        <w:sdtContent>
          <w:r w:rsidR="00EE5CA8" w:rsidRPr="008B639F">
            <w:rPr>
              <w:rFonts w:asciiTheme="majorBidi" w:hAnsiTheme="majorBidi" w:cstheme="majorBidi"/>
            </w:rPr>
            <w:fldChar w:fldCharType="begin"/>
          </w:r>
          <w:r w:rsidR="003B6D78" w:rsidRPr="008B639F">
            <w:rPr>
              <w:rFonts w:asciiTheme="majorBidi" w:hAnsiTheme="majorBidi" w:cstheme="majorBidi"/>
            </w:rPr>
            <w:instrText xml:space="preserve">CITATION Bau19 \l 2057 </w:instrText>
          </w:r>
          <w:r w:rsidR="00EE5CA8" w:rsidRPr="008B639F">
            <w:rPr>
              <w:rFonts w:asciiTheme="majorBidi" w:hAnsiTheme="majorBidi" w:cstheme="majorBidi"/>
            </w:rPr>
            <w:fldChar w:fldCharType="separate"/>
          </w:r>
          <w:r w:rsidR="00F87FCE" w:rsidRPr="00F87FCE">
            <w:rPr>
              <w:rFonts w:asciiTheme="majorBidi" w:hAnsiTheme="majorBidi" w:cstheme="majorBidi"/>
              <w:noProof/>
            </w:rPr>
            <w:t>(Baudron, et al., 2019)</w:t>
          </w:r>
          <w:r w:rsidR="00EE5CA8" w:rsidRPr="008B639F">
            <w:rPr>
              <w:rFonts w:asciiTheme="majorBidi" w:hAnsiTheme="majorBidi" w:cstheme="majorBidi"/>
            </w:rPr>
            <w:fldChar w:fldCharType="end"/>
          </w:r>
        </w:sdtContent>
      </w:sdt>
      <w:r w:rsidR="00EE5CA8" w:rsidRPr="008B639F">
        <w:rPr>
          <w:rFonts w:asciiTheme="majorBidi" w:hAnsiTheme="majorBidi" w:cstheme="majorBidi"/>
        </w:rPr>
        <w:t xml:space="preserve">. </w:t>
      </w:r>
      <w:r w:rsidR="002B0AAF" w:rsidRPr="008B639F">
        <w:rPr>
          <w:rFonts w:asciiTheme="majorBidi" w:hAnsiTheme="majorBidi" w:cstheme="majorBidi"/>
        </w:rPr>
        <w:t xml:space="preserve">Nonetheless, estimating the quantity of bycatch across an entire fishing fleet is challenging due to low observer coverage and a paucity of detailed data on the distribution of fishing effort </w:t>
      </w:r>
      <w:sdt>
        <w:sdtPr>
          <w:rPr>
            <w:rFonts w:asciiTheme="majorBidi" w:hAnsiTheme="majorBidi" w:cstheme="majorBidi"/>
          </w:rPr>
          <w:id w:val="2088102020"/>
          <w:citation/>
        </w:sdtPr>
        <w:sdtContent>
          <w:r w:rsidR="002B0AAF" w:rsidRPr="008B639F">
            <w:rPr>
              <w:rFonts w:asciiTheme="majorBidi" w:hAnsiTheme="majorBidi" w:cstheme="majorBidi"/>
            </w:rPr>
            <w:fldChar w:fldCharType="begin"/>
          </w:r>
          <w:r w:rsidR="002B0AAF" w:rsidRPr="008B639F">
            <w:rPr>
              <w:rFonts w:asciiTheme="majorBidi" w:hAnsiTheme="majorBidi" w:cstheme="majorBidi"/>
            </w:rPr>
            <w:instrText xml:space="preserve"> CITATION Luc20 \l 2057 </w:instrText>
          </w:r>
          <w:r w:rsidR="002B0AAF" w:rsidRPr="008B639F">
            <w:rPr>
              <w:rFonts w:asciiTheme="majorBidi" w:hAnsiTheme="majorBidi" w:cstheme="majorBidi"/>
            </w:rPr>
            <w:fldChar w:fldCharType="separate"/>
          </w:r>
          <w:r w:rsidR="00F87FCE" w:rsidRPr="00F87FCE">
            <w:rPr>
              <w:rFonts w:asciiTheme="majorBidi" w:hAnsiTheme="majorBidi" w:cstheme="majorBidi"/>
              <w:noProof/>
            </w:rPr>
            <w:t>(Luck, et al., 2020)</w:t>
          </w:r>
          <w:r w:rsidR="002B0AAF" w:rsidRPr="008B639F">
            <w:rPr>
              <w:rFonts w:asciiTheme="majorBidi" w:hAnsiTheme="majorBidi" w:cstheme="majorBidi"/>
            </w:rPr>
            <w:fldChar w:fldCharType="end"/>
          </w:r>
        </w:sdtContent>
      </w:sdt>
      <w:r w:rsidR="002B0AAF" w:rsidRPr="008B639F">
        <w:rPr>
          <w:rFonts w:asciiTheme="majorBidi" w:hAnsiTheme="majorBidi" w:cstheme="majorBidi"/>
        </w:rPr>
        <w:t>.</w:t>
      </w:r>
      <w:r w:rsidR="00502A8B" w:rsidRPr="008B639F">
        <w:rPr>
          <w:rFonts w:asciiTheme="majorBidi" w:hAnsiTheme="majorBidi" w:cstheme="majorBidi"/>
        </w:rPr>
        <w:t xml:space="preserve"> The UK however is the only European country with a long-running, dedicated observer programme for bycatch of protected, endangered or threatened species</w:t>
      </w:r>
      <w:sdt>
        <w:sdtPr>
          <w:rPr>
            <w:rFonts w:asciiTheme="majorBidi" w:hAnsiTheme="majorBidi" w:cstheme="majorBidi"/>
          </w:rPr>
          <w:id w:val="-1727296782"/>
          <w:citation/>
        </w:sdtPr>
        <w:sdtContent>
          <w:r w:rsidR="00502A8B" w:rsidRPr="008B639F">
            <w:rPr>
              <w:rFonts w:asciiTheme="majorBidi" w:hAnsiTheme="majorBidi" w:cstheme="majorBidi"/>
            </w:rPr>
            <w:fldChar w:fldCharType="begin"/>
          </w:r>
          <w:r w:rsidR="00502A8B" w:rsidRPr="008B639F">
            <w:rPr>
              <w:rFonts w:asciiTheme="majorBidi" w:hAnsiTheme="majorBidi" w:cstheme="majorBidi"/>
            </w:rPr>
            <w:instrText xml:space="preserve"> CITATION ICE18 \l 2057 </w:instrText>
          </w:r>
          <w:r w:rsidR="00502A8B"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(ICES, 2018)</w:t>
          </w:r>
          <w:r w:rsidR="00502A8B" w:rsidRPr="008B639F">
            <w:rPr>
              <w:rFonts w:asciiTheme="majorBidi" w:hAnsiTheme="majorBidi" w:cstheme="majorBidi"/>
            </w:rPr>
            <w:fldChar w:fldCharType="end"/>
          </w:r>
        </w:sdtContent>
      </w:sdt>
      <w:r w:rsidR="00502A8B" w:rsidRPr="008B639F">
        <w:rPr>
          <w:rFonts w:asciiTheme="majorBidi" w:hAnsiTheme="majorBidi" w:cstheme="majorBidi"/>
        </w:rPr>
        <w:t>.</w:t>
      </w:r>
    </w:p>
    <w:p w14:paraId="7A77F20A" w14:textId="5E81B44B" w:rsidR="00AA544A" w:rsidRPr="008B639F" w:rsidRDefault="007E2908" w:rsidP="00E959B9">
      <w:pPr>
        <w:spacing w:line="276" w:lineRule="auto"/>
        <w:jc w:val="both"/>
        <w:rPr>
          <w:rFonts w:asciiTheme="majorBidi" w:hAnsiTheme="majorBidi" w:cstheme="majorBidi"/>
        </w:rPr>
      </w:pPr>
      <w:r w:rsidRPr="008B639F">
        <w:rPr>
          <w:rFonts w:asciiTheme="majorBidi" w:hAnsiTheme="majorBidi" w:cstheme="majorBidi"/>
        </w:rPr>
        <w:t>R</w:t>
      </w:r>
      <w:r w:rsidR="00DB158A" w:rsidRPr="008B639F">
        <w:rPr>
          <w:rFonts w:asciiTheme="majorBidi" w:hAnsiTheme="majorBidi" w:cstheme="majorBidi"/>
        </w:rPr>
        <w:t>eturning living or dead organism to the sea</w:t>
      </w:r>
      <w:r w:rsidR="00550D43" w:rsidRPr="008B639F">
        <w:rPr>
          <w:rFonts w:asciiTheme="majorBidi" w:hAnsiTheme="majorBidi" w:cstheme="majorBidi"/>
        </w:rPr>
        <w:t>,</w:t>
      </w:r>
      <w:r w:rsidR="00935614" w:rsidRPr="008B639F">
        <w:rPr>
          <w:rFonts w:asciiTheme="majorBidi" w:hAnsiTheme="majorBidi" w:cstheme="majorBidi"/>
        </w:rPr>
        <w:t xml:space="preserve"> </w:t>
      </w:r>
      <w:r w:rsidR="00550D43" w:rsidRPr="008B639F">
        <w:rPr>
          <w:rFonts w:asciiTheme="majorBidi" w:hAnsiTheme="majorBidi" w:cstheme="majorBidi"/>
        </w:rPr>
        <w:t>i.e.</w:t>
      </w:r>
      <w:r w:rsidR="007225BB" w:rsidRPr="008B639F">
        <w:rPr>
          <w:rFonts w:asciiTheme="majorBidi" w:hAnsiTheme="majorBidi" w:cstheme="majorBidi"/>
        </w:rPr>
        <w:t>,</w:t>
      </w:r>
      <w:r w:rsidR="00D21EC8" w:rsidRPr="008B639F">
        <w:rPr>
          <w:rFonts w:asciiTheme="majorBidi" w:hAnsiTheme="majorBidi" w:cstheme="majorBidi"/>
        </w:rPr>
        <w:t xml:space="preserve"> </w:t>
      </w:r>
      <w:r w:rsidR="00550D43" w:rsidRPr="008B639F">
        <w:rPr>
          <w:rFonts w:asciiTheme="majorBidi" w:hAnsiTheme="majorBidi" w:cstheme="majorBidi"/>
        </w:rPr>
        <w:t>discard</w:t>
      </w:r>
      <w:r w:rsidR="00DB158A" w:rsidRPr="008B639F">
        <w:rPr>
          <w:rFonts w:asciiTheme="majorBidi" w:hAnsiTheme="majorBidi" w:cstheme="majorBidi"/>
        </w:rPr>
        <w:t xml:space="preserve"> is</w:t>
      </w:r>
      <w:r w:rsidRPr="008B639F">
        <w:rPr>
          <w:rFonts w:asciiTheme="majorBidi" w:hAnsiTheme="majorBidi" w:cstheme="majorBidi"/>
        </w:rPr>
        <w:t xml:space="preserve"> also</w:t>
      </w:r>
      <w:r w:rsidR="00DB158A" w:rsidRPr="008B639F">
        <w:rPr>
          <w:rFonts w:asciiTheme="majorBidi" w:hAnsiTheme="majorBidi" w:cstheme="majorBidi"/>
        </w:rPr>
        <w:t xml:space="preserve"> considered a waste of resources </w:t>
      </w:r>
      <w:proofErr w:type="gramStart"/>
      <w:r w:rsidR="00DB158A" w:rsidRPr="008B639F">
        <w:rPr>
          <w:rFonts w:asciiTheme="majorBidi" w:hAnsiTheme="majorBidi" w:cstheme="majorBidi"/>
        </w:rPr>
        <w:t>and  inconsistent</w:t>
      </w:r>
      <w:proofErr w:type="gramEnd"/>
      <w:r w:rsidR="00DB158A" w:rsidRPr="008B639F">
        <w:rPr>
          <w:rFonts w:asciiTheme="majorBidi" w:hAnsiTheme="majorBidi" w:cstheme="majorBidi"/>
        </w:rPr>
        <w:t xml:space="preserve"> wit</w:t>
      </w:r>
      <w:r w:rsidR="00E959B9" w:rsidRPr="008B639F">
        <w:rPr>
          <w:rFonts w:asciiTheme="majorBidi" w:hAnsiTheme="majorBidi" w:cstheme="majorBidi"/>
        </w:rPr>
        <w:t xml:space="preserve">h responsible fishing practice, and the accurate documentation of discards is an important issue for fisheries management as it is necessary for the estimation of fishing mortality in stock assessments </w:t>
      </w:r>
      <w:sdt>
        <w:sdtPr>
          <w:rPr>
            <w:rFonts w:asciiTheme="majorBidi" w:hAnsiTheme="majorBidi" w:cstheme="majorBidi"/>
          </w:rPr>
          <w:id w:val="1841033974"/>
          <w:citation/>
        </w:sdtPr>
        <w:sdtContent>
          <w:r w:rsidR="00DB158A" w:rsidRPr="008B639F">
            <w:rPr>
              <w:rFonts w:asciiTheme="majorBidi" w:hAnsiTheme="majorBidi" w:cstheme="majorBidi"/>
            </w:rPr>
            <w:fldChar w:fldCharType="begin"/>
          </w:r>
          <w:r w:rsidR="00DB158A" w:rsidRPr="008B639F">
            <w:rPr>
              <w:rFonts w:asciiTheme="majorBidi" w:hAnsiTheme="majorBidi" w:cstheme="majorBidi"/>
            </w:rPr>
            <w:instrText xml:space="preserve"> CITATION Jar13 \l 2057 </w:instrText>
          </w:r>
          <w:r w:rsidR="00DB158A" w:rsidRPr="008B639F">
            <w:rPr>
              <w:rFonts w:asciiTheme="majorBidi" w:hAnsiTheme="majorBidi" w:cstheme="majorBidi"/>
            </w:rPr>
            <w:fldChar w:fldCharType="separate"/>
          </w:r>
          <w:r w:rsidR="00F87FCE" w:rsidRPr="00F87FCE">
            <w:rPr>
              <w:rFonts w:asciiTheme="majorBidi" w:hAnsiTheme="majorBidi" w:cstheme="majorBidi"/>
              <w:noProof/>
            </w:rPr>
            <w:t>(Jardim &amp; Fernandes, 2013)</w:t>
          </w:r>
          <w:r w:rsidR="00DB158A" w:rsidRPr="008B639F">
            <w:rPr>
              <w:rFonts w:asciiTheme="majorBidi" w:hAnsiTheme="majorBidi" w:cstheme="majorBidi"/>
            </w:rPr>
            <w:fldChar w:fldCharType="end"/>
          </w:r>
        </w:sdtContent>
      </w:sdt>
      <w:r w:rsidR="00DB158A" w:rsidRPr="008B639F">
        <w:rPr>
          <w:rFonts w:asciiTheme="majorBidi" w:hAnsiTheme="majorBidi" w:cstheme="majorBidi"/>
        </w:rPr>
        <w:t xml:space="preserve">. </w:t>
      </w:r>
      <w:r w:rsidR="00677439" w:rsidRPr="008B639F">
        <w:rPr>
          <w:rFonts w:asciiTheme="majorBidi" w:hAnsiTheme="majorBidi" w:cstheme="majorBidi"/>
        </w:rPr>
        <w:t xml:space="preserve"> Discarding is particularly </w:t>
      </w:r>
      <w:r w:rsidR="00E959B9" w:rsidRPr="008B639F">
        <w:rPr>
          <w:rFonts w:asciiTheme="majorBidi" w:hAnsiTheme="majorBidi" w:cstheme="majorBidi"/>
        </w:rPr>
        <w:t>problematic</w:t>
      </w:r>
      <w:r w:rsidR="00677439" w:rsidRPr="008B639F">
        <w:rPr>
          <w:rFonts w:asciiTheme="majorBidi" w:hAnsiTheme="majorBidi" w:cstheme="majorBidi"/>
        </w:rPr>
        <w:t xml:space="preserve"> in mixed demersal fisheries where multiple species are caught </w:t>
      </w:r>
      <w:proofErr w:type="gramStart"/>
      <w:r w:rsidR="00677439" w:rsidRPr="008B639F">
        <w:rPr>
          <w:rFonts w:asciiTheme="majorBidi" w:hAnsiTheme="majorBidi" w:cstheme="majorBidi"/>
        </w:rPr>
        <w:t xml:space="preserve">together </w:t>
      </w:r>
      <w:r w:rsidR="00E959B9" w:rsidRPr="008B639F">
        <w:rPr>
          <w:rFonts w:asciiTheme="majorBidi" w:hAnsiTheme="majorBidi" w:cstheme="majorBidi"/>
        </w:rPr>
        <w:t xml:space="preserve"> which</w:t>
      </w:r>
      <w:proofErr w:type="gramEnd"/>
      <w:r w:rsidR="00E959B9" w:rsidRPr="008B639F">
        <w:rPr>
          <w:rFonts w:asciiTheme="majorBidi" w:hAnsiTheme="majorBidi" w:cstheme="majorBidi"/>
        </w:rPr>
        <w:t xml:space="preserve"> causes issues such losses of fish of commercial value, loss of fisheries mortality </w:t>
      </w:r>
      <w:r w:rsidR="00EA565F" w:rsidRPr="008B639F">
        <w:rPr>
          <w:rFonts w:asciiTheme="majorBidi" w:hAnsiTheme="majorBidi" w:cstheme="majorBidi"/>
        </w:rPr>
        <w:t>data</w:t>
      </w:r>
      <w:sdt>
        <w:sdtPr>
          <w:rPr>
            <w:rFonts w:asciiTheme="majorBidi" w:hAnsiTheme="majorBidi" w:cstheme="majorBidi"/>
          </w:rPr>
          <w:id w:val="1562824639"/>
          <w:citation/>
        </w:sdtPr>
        <w:sdtContent>
          <w:r w:rsidR="00677439" w:rsidRPr="008B639F">
            <w:rPr>
              <w:rFonts w:asciiTheme="majorBidi" w:hAnsiTheme="majorBidi" w:cstheme="majorBidi"/>
            </w:rPr>
            <w:fldChar w:fldCharType="begin"/>
          </w:r>
          <w:r w:rsidR="00677439" w:rsidRPr="008B639F">
            <w:rPr>
              <w:rFonts w:asciiTheme="majorBidi" w:hAnsiTheme="majorBidi" w:cstheme="majorBidi"/>
            </w:rPr>
            <w:instrText xml:space="preserve"> CITATION Wit19 \l 2057 </w:instrText>
          </w:r>
          <w:r w:rsidR="00677439"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(Witteveen, 2019)</w:t>
          </w:r>
          <w:r w:rsidR="00677439" w:rsidRPr="008B639F">
            <w:rPr>
              <w:rFonts w:asciiTheme="majorBidi" w:hAnsiTheme="majorBidi" w:cstheme="majorBidi"/>
            </w:rPr>
            <w:fldChar w:fldCharType="end"/>
          </w:r>
        </w:sdtContent>
      </w:sdt>
      <w:r w:rsidR="00EB746F" w:rsidRPr="008B639F">
        <w:rPr>
          <w:rFonts w:asciiTheme="majorBidi" w:hAnsiTheme="majorBidi" w:cstheme="majorBidi"/>
        </w:rPr>
        <w:t>.</w:t>
      </w:r>
      <w:r w:rsidR="00677439" w:rsidRPr="008B639F">
        <w:rPr>
          <w:rFonts w:asciiTheme="majorBidi" w:hAnsiTheme="majorBidi" w:cstheme="majorBidi"/>
        </w:rPr>
        <w:t xml:space="preserve"> </w:t>
      </w:r>
      <w:r w:rsidR="00DB158A" w:rsidRPr="008B639F">
        <w:rPr>
          <w:rFonts w:asciiTheme="majorBidi" w:hAnsiTheme="majorBidi" w:cstheme="majorBidi"/>
        </w:rPr>
        <w:t>In Europe, inspired by the environmental concern of discard</w:t>
      </w:r>
      <w:r w:rsidR="00EB746F" w:rsidRPr="008B639F">
        <w:rPr>
          <w:rFonts w:asciiTheme="majorBidi" w:hAnsiTheme="majorBidi" w:cstheme="majorBidi"/>
        </w:rPr>
        <w:t>s</w:t>
      </w:r>
      <w:r w:rsidR="00DB158A" w:rsidRPr="008B639F">
        <w:rPr>
          <w:rFonts w:asciiTheme="majorBidi" w:hAnsiTheme="majorBidi" w:cstheme="majorBidi"/>
        </w:rPr>
        <w:t>, the EU imposed the landing obligation</w:t>
      </w:r>
      <w:r w:rsidR="00EB746F" w:rsidRPr="008B639F">
        <w:rPr>
          <w:rFonts w:asciiTheme="majorBidi" w:hAnsiTheme="majorBidi" w:cstheme="majorBidi"/>
        </w:rPr>
        <w:t xml:space="preserve"> (LO) or </w:t>
      </w:r>
      <w:r w:rsidR="00DB158A" w:rsidRPr="008B639F">
        <w:rPr>
          <w:rFonts w:asciiTheme="majorBidi" w:hAnsiTheme="majorBidi" w:cstheme="majorBidi"/>
        </w:rPr>
        <w:t xml:space="preserve">discard ban since 2019 to end the practice of discarding unwanted catches back to the sea. </w:t>
      </w:r>
      <w:proofErr w:type="gramStart"/>
      <w:r w:rsidR="00DB158A" w:rsidRPr="008B639F">
        <w:rPr>
          <w:rFonts w:asciiTheme="majorBidi" w:hAnsiTheme="majorBidi" w:cstheme="majorBidi"/>
        </w:rPr>
        <w:t>However</w:t>
      </w:r>
      <w:proofErr w:type="gramEnd"/>
      <w:r w:rsidR="00DB158A" w:rsidRPr="008B639F">
        <w:rPr>
          <w:rFonts w:asciiTheme="majorBidi" w:hAnsiTheme="majorBidi" w:cstheme="majorBidi"/>
        </w:rPr>
        <w:t xml:space="preserve"> the fishers compliance with the LO depends</w:t>
      </w:r>
      <w:r w:rsidR="002D6394" w:rsidRPr="008B639F">
        <w:rPr>
          <w:rFonts w:asciiTheme="majorBidi" w:hAnsiTheme="majorBidi" w:cstheme="majorBidi"/>
        </w:rPr>
        <w:t xml:space="preserve"> on</w:t>
      </w:r>
      <w:r w:rsidR="00DB158A" w:rsidRPr="008B639F">
        <w:rPr>
          <w:rFonts w:asciiTheme="majorBidi" w:hAnsiTheme="majorBidi" w:cstheme="majorBidi"/>
        </w:rPr>
        <w:t xml:space="preserve"> market conditions, implementation of the regulation and </w:t>
      </w:r>
      <w:r w:rsidR="002D6394" w:rsidRPr="008B639F">
        <w:rPr>
          <w:rFonts w:asciiTheme="majorBidi" w:hAnsiTheme="majorBidi" w:cstheme="majorBidi"/>
        </w:rPr>
        <w:t>enforcement via penalties for non-compliance</w:t>
      </w:r>
      <w:r w:rsidR="002D6394" w:rsidRPr="008B639F" w:rsidDel="002D6394">
        <w:rPr>
          <w:rFonts w:asciiTheme="majorBidi" w:hAnsiTheme="majorBidi" w:cstheme="majorBidi"/>
        </w:rPr>
        <w:t xml:space="preserve"> </w:t>
      </w:r>
      <w:sdt>
        <w:sdtPr>
          <w:rPr>
            <w:rFonts w:asciiTheme="majorBidi" w:hAnsiTheme="majorBidi" w:cstheme="majorBidi"/>
          </w:rPr>
          <w:id w:val="1811680705"/>
          <w:citation/>
        </w:sdtPr>
        <w:sdtContent>
          <w:r w:rsidR="00DB158A" w:rsidRPr="008B639F">
            <w:rPr>
              <w:rFonts w:asciiTheme="majorBidi" w:hAnsiTheme="majorBidi" w:cstheme="majorBidi"/>
            </w:rPr>
            <w:fldChar w:fldCharType="begin"/>
          </w:r>
          <w:r w:rsidR="00DB158A" w:rsidRPr="008B639F">
            <w:rPr>
              <w:rFonts w:asciiTheme="majorBidi" w:hAnsiTheme="majorBidi" w:cstheme="majorBidi"/>
            </w:rPr>
            <w:instrText xml:space="preserve"> CITATION Ono20 \l 2057 </w:instrText>
          </w:r>
          <w:r w:rsidR="00DB158A" w:rsidRPr="008B639F">
            <w:rPr>
              <w:rFonts w:asciiTheme="majorBidi" w:hAnsiTheme="majorBidi" w:cstheme="majorBidi"/>
            </w:rPr>
            <w:fldChar w:fldCharType="separate"/>
          </w:r>
          <w:r w:rsidR="00F87FCE" w:rsidRPr="00F87FCE">
            <w:rPr>
              <w:rFonts w:asciiTheme="majorBidi" w:hAnsiTheme="majorBidi" w:cstheme="majorBidi"/>
              <w:noProof/>
            </w:rPr>
            <w:t>(Onofri &amp; Maynou, 2020)</w:t>
          </w:r>
          <w:r w:rsidR="00DB158A" w:rsidRPr="008B639F">
            <w:rPr>
              <w:rFonts w:asciiTheme="majorBidi" w:hAnsiTheme="majorBidi" w:cstheme="majorBidi"/>
            </w:rPr>
            <w:fldChar w:fldCharType="end"/>
          </w:r>
        </w:sdtContent>
      </w:sdt>
      <w:r w:rsidR="00DB158A" w:rsidRPr="008B639F">
        <w:rPr>
          <w:rFonts w:asciiTheme="majorBidi" w:hAnsiTheme="majorBidi" w:cstheme="majorBidi"/>
        </w:rPr>
        <w:t>.</w:t>
      </w:r>
      <w:r w:rsidR="00502A8B" w:rsidRPr="008B639F">
        <w:rPr>
          <w:rFonts w:asciiTheme="majorBidi" w:hAnsiTheme="majorBidi" w:cstheme="majorBidi"/>
        </w:rPr>
        <w:t xml:space="preserve"> </w:t>
      </w:r>
      <w:r w:rsidR="00DB158A" w:rsidRPr="008B639F">
        <w:rPr>
          <w:rFonts w:asciiTheme="majorBidi" w:hAnsiTheme="majorBidi" w:cstheme="majorBidi"/>
        </w:rPr>
        <w:t xml:space="preserve"> </w:t>
      </w:r>
      <w:r w:rsidR="002E5857" w:rsidRPr="008B639F">
        <w:rPr>
          <w:rFonts w:asciiTheme="majorBidi" w:hAnsiTheme="majorBidi" w:cstheme="majorBidi"/>
        </w:rPr>
        <w:t xml:space="preserve">Maintaining a healthy and sustainable stock size is an important objective, which </w:t>
      </w:r>
      <w:r w:rsidR="00DB158A" w:rsidRPr="008B639F">
        <w:rPr>
          <w:rFonts w:asciiTheme="majorBidi" w:hAnsiTheme="majorBidi" w:cstheme="majorBidi"/>
        </w:rPr>
        <w:t>depend</w:t>
      </w:r>
      <w:r w:rsidR="002E5857" w:rsidRPr="008B639F">
        <w:rPr>
          <w:rFonts w:asciiTheme="majorBidi" w:hAnsiTheme="majorBidi" w:cstheme="majorBidi"/>
        </w:rPr>
        <w:t>s</w:t>
      </w:r>
      <w:r w:rsidR="00DB158A" w:rsidRPr="008B639F">
        <w:rPr>
          <w:rFonts w:asciiTheme="majorBidi" w:hAnsiTheme="majorBidi" w:cstheme="majorBidi"/>
        </w:rPr>
        <w:t xml:space="preserve"> on the addressing some </w:t>
      </w:r>
      <w:r w:rsidR="005B672D" w:rsidRPr="008B639F">
        <w:rPr>
          <w:rFonts w:asciiTheme="majorBidi" w:hAnsiTheme="majorBidi" w:cstheme="majorBidi"/>
        </w:rPr>
        <w:t xml:space="preserve">of the most </w:t>
      </w:r>
      <w:r w:rsidR="00935614" w:rsidRPr="008B639F">
        <w:rPr>
          <w:rFonts w:asciiTheme="majorBidi" w:hAnsiTheme="majorBidi" w:cstheme="majorBidi"/>
        </w:rPr>
        <w:t>important problems</w:t>
      </w:r>
      <w:r w:rsidR="005B672D" w:rsidRPr="008B639F">
        <w:rPr>
          <w:rFonts w:asciiTheme="majorBidi" w:hAnsiTheme="majorBidi" w:cstheme="majorBidi"/>
        </w:rPr>
        <w:t xml:space="preserve"> in this are</w:t>
      </w:r>
      <w:r w:rsidR="00935614" w:rsidRPr="008B639F">
        <w:rPr>
          <w:rFonts w:asciiTheme="majorBidi" w:hAnsiTheme="majorBidi" w:cstheme="majorBidi"/>
        </w:rPr>
        <w:t>a</w:t>
      </w:r>
      <w:r w:rsidR="005B672D" w:rsidRPr="008B639F">
        <w:rPr>
          <w:rFonts w:asciiTheme="majorBidi" w:hAnsiTheme="majorBidi" w:cstheme="majorBidi"/>
        </w:rPr>
        <w:t xml:space="preserve"> </w:t>
      </w:r>
      <w:r w:rsidR="007225BB" w:rsidRPr="008B639F">
        <w:rPr>
          <w:rFonts w:asciiTheme="majorBidi" w:hAnsiTheme="majorBidi" w:cstheme="majorBidi"/>
        </w:rPr>
        <w:t>so as to</w:t>
      </w:r>
      <w:r w:rsidR="005B672D" w:rsidRPr="008B639F">
        <w:rPr>
          <w:rFonts w:asciiTheme="majorBidi" w:hAnsiTheme="majorBidi" w:cstheme="majorBidi"/>
        </w:rPr>
        <w:t xml:space="preserve"> </w:t>
      </w:r>
      <w:r w:rsidR="00DB158A" w:rsidRPr="008B639F">
        <w:rPr>
          <w:rFonts w:asciiTheme="majorBidi" w:hAnsiTheme="majorBidi" w:cstheme="majorBidi"/>
        </w:rPr>
        <w:t>avoid overexploitation and reduc</w:t>
      </w:r>
      <w:r w:rsidR="007225BB" w:rsidRPr="008B639F">
        <w:rPr>
          <w:rFonts w:asciiTheme="majorBidi" w:hAnsiTheme="majorBidi" w:cstheme="majorBidi"/>
        </w:rPr>
        <w:t>e</w:t>
      </w:r>
      <w:r w:rsidR="00935614" w:rsidRPr="008B639F">
        <w:rPr>
          <w:rFonts w:asciiTheme="majorBidi" w:hAnsiTheme="majorBidi" w:cstheme="majorBidi"/>
        </w:rPr>
        <w:t xml:space="preserve"> bycatch and discards. </w:t>
      </w:r>
    </w:p>
    <w:p w14:paraId="242B361F" w14:textId="77777777" w:rsidR="00C74934" w:rsidRPr="008B639F" w:rsidRDefault="00C74934" w:rsidP="00C74934">
      <w:pPr>
        <w:pStyle w:val="Heading3"/>
        <w:spacing w:line="276" w:lineRule="auto"/>
        <w:rPr>
          <w:rFonts w:asciiTheme="majorBidi" w:hAnsiTheme="majorBidi"/>
          <w:b/>
          <w:bCs/>
          <w:color w:val="auto"/>
          <w:sz w:val="22"/>
          <w:szCs w:val="22"/>
        </w:rPr>
      </w:pPr>
      <w:r w:rsidRPr="008B639F">
        <w:rPr>
          <w:rFonts w:asciiTheme="majorBidi" w:hAnsiTheme="majorBidi"/>
          <w:b/>
          <w:bCs/>
          <w:color w:val="auto"/>
          <w:sz w:val="22"/>
          <w:szCs w:val="22"/>
        </w:rPr>
        <w:t>Governance</w:t>
      </w:r>
    </w:p>
    <w:p w14:paraId="12DC6884" w14:textId="15C43E39" w:rsidR="00F95BC5" w:rsidRPr="008B639F" w:rsidRDefault="00B45D47" w:rsidP="00AA1057">
      <w:pPr>
        <w:spacing w:line="276" w:lineRule="auto"/>
        <w:jc w:val="both"/>
        <w:rPr>
          <w:rFonts w:asciiTheme="majorBidi" w:hAnsiTheme="majorBidi" w:cstheme="majorBidi"/>
        </w:rPr>
      </w:pPr>
      <w:r w:rsidRPr="008B639F">
        <w:rPr>
          <w:rFonts w:asciiTheme="majorBidi" w:hAnsiTheme="majorBidi" w:cstheme="majorBidi"/>
        </w:rPr>
        <w:t xml:space="preserve">Brexit </w:t>
      </w:r>
      <w:r w:rsidR="001865FA" w:rsidRPr="008B639F">
        <w:rPr>
          <w:rFonts w:asciiTheme="majorBidi" w:hAnsiTheme="majorBidi" w:cstheme="majorBidi"/>
        </w:rPr>
        <w:t>ha</w:t>
      </w:r>
      <w:r w:rsidR="00F5470A" w:rsidRPr="008B639F">
        <w:rPr>
          <w:rFonts w:asciiTheme="majorBidi" w:hAnsiTheme="majorBidi" w:cstheme="majorBidi"/>
        </w:rPr>
        <w:t>s</w:t>
      </w:r>
      <w:r w:rsidR="001865FA" w:rsidRPr="008B639F">
        <w:rPr>
          <w:rFonts w:asciiTheme="majorBidi" w:hAnsiTheme="majorBidi" w:cstheme="majorBidi"/>
        </w:rPr>
        <w:t xml:space="preserve"> altered the political geography of European fisheries management although the UK fishing industry will still be guided by </w:t>
      </w:r>
      <w:proofErr w:type="gramStart"/>
      <w:r w:rsidR="007225BB" w:rsidRPr="008B639F">
        <w:rPr>
          <w:rFonts w:asciiTheme="majorBidi" w:hAnsiTheme="majorBidi" w:cstheme="majorBidi"/>
        </w:rPr>
        <w:t xml:space="preserve">science </w:t>
      </w:r>
      <w:r w:rsidR="001865FA" w:rsidRPr="008B639F">
        <w:rPr>
          <w:rFonts w:asciiTheme="majorBidi" w:hAnsiTheme="majorBidi" w:cstheme="majorBidi"/>
        </w:rPr>
        <w:t>based</w:t>
      </w:r>
      <w:proofErr w:type="gramEnd"/>
      <w:r w:rsidR="001865FA" w:rsidRPr="008B639F">
        <w:rPr>
          <w:rFonts w:asciiTheme="majorBidi" w:hAnsiTheme="majorBidi" w:cstheme="majorBidi"/>
        </w:rPr>
        <w:t xml:space="preserve"> recommendations of ICES concerning the management of shared stocks </w:t>
      </w:r>
      <w:r w:rsidR="007225BB" w:rsidRPr="008B639F">
        <w:rPr>
          <w:rFonts w:asciiTheme="majorBidi" w:hAnsiTheme="majorBidi" w:cstheme="majorBidi"/>
        </w:rPr>
        <w:t>in</w:t>
      </w:r>
      <w:r w:rsidR="001865FA" w:rsidRPr="008B639F">
        <w:rPr>
          <w:rFonts w:asciiTheme="majorBidi" w:hAnsiTheme="majorBidi" w:cstheme="majorBidi"/>
        </w:rPr>
        <w:t xml:space="preserve"> the North Sea </w:t>
      </w:r>
      <w:sdt>
        <w:sdtPr>
          <w:rPr>
            <w:rFonts w:asciiTheme="majorBidi" w:hAnsiTheme="majorBidi" w:cstheme="majorBidi"/>
          </w:rPr>
          <w:id w:val="-39131848"/>
          <w:citation/>
        </w:sdtPr>
        <w:sdtContent>
          <w:r w:rsidR="001865FA" w:rsidRPr="008B639F">
            <w:rPr>
              <w:rFonts w:asciiTheme="majorBidi" w:hAnsiTheme="majorBidi" w:cstheme="majorBidi"/>
            </w:rPr>
            <w:fldChar w:fldCharType="begin"/>
          </w:r>
          <w:r w:rsidR="004028E2" w:rsidRPr="008B639F">
            <w:rPr>
              <w:rFonts w:asciiTheme="majorBidi" w:hAnsiTheme="majorBidi" w:cstheme="majorBidi"/>
            </w:rPr>
            <w:instrText xml:space="preserve">CITATION Phi18 \l 2057 </w:instrText>
          </w:r>
          <w:r w:rsidR="001865FA" w:rsidRPr="008B639F">
            <w:rPr>
              <w:rFonts w:asciiTheme="majorBidi" w:hAnsiTheme="majorBidi" w:cstheme="majorBidi"/>
            </w:rPr>
            <w:fldChar w:fldCharType="separate"/>
          </w:r>
          <w:r w:rsidR="00F87FCE" w:rsidRPr="00F87FCE">
            <w:rPr>
              <w:rFonts w:asciiTheme="majorBidi" w:hAnsiTheme="majorBidi" w:cstheme="majorBidi"/>
              <w:noProof/>
            </w:rPr>
            <w:t>(Phillipson &amp; Symes, 2018)</w:t>
          </w:r>
          <w:r w:rsidR="001865FA" w:rsidRPr="008B639F">
            <w:rPr>
              <w:rFonts w:asciiTheme="majorBidi" w:hAnsiTheme="majorBidi" w:cstheme="majorBidi"/>
            </w:rPr>
            <w:fldChar w:fldCharType="end"/>
          </w:r>
        </w:sdtContent>
      </w:sdt>
      <w:r w:rsidR="001865FA" w:rsidRPr="008B639F">
        <w:rPr>
          <w:rFonts w:asciiTheme="majorBidi" w:hAnsiTheme="majorBidi" w:cstheme="majorBidi"/>
        </w:rPr>
        <w:t>.</w:t>
      </w:r>
      <w:r w:rsidR="0012250D" w:rsidRPr="008B639F">
        <w:rPr>
          <w:rFonts w:asciiTheme="majorBidi" w:hAnsiTheme="majorBidi" w:cstheme="majorBidi"/>
        </w:rPr>
        <w:t xml:space="preserve"> </w:t>
      </w:r>
      <w:r w:rsidR="007225BB" w:rsidRPr="008B639F">
        <w:rPr>
          <w:rFonts w:asciiTheme="majorBidi" w:hAnsiTheme="majorBidi" w:cstheme="majorBidi"/>
        </w:rPr>
        <w:t>Following Brexit, as part of the 2020 EU-UK Trade and Cooperation agreement, the UK and the EU, in collaboration with Norway, where relevant, will continue setting TACS for relevant stocks. UK fishermen will have access to EU wate</w:t>
      </w:r>
      <w:r w:rsidR="00C64AA1" w:rsidRPr="008B639F">
        <w:rPr>
          <w:rFonts w:asciiTheme="majorBidi" w:hAnsiTheme="majorBidi" w:cstheme="majorBidi"/>
        </w:rPr>
        <w:t>r</w:t>
      </w:r>
      <w:r w:rsidR="007225BB" w:rsidRPr="008B639F">
        <w:rPr>
          <w:rFonts w:asciiTheme="majorBidi" w:hAnsiTheme="majorBidi" w:cstheme="majorBidi"/>
        </w:rPr>
        <w:t>s and vice versa. Quota shares will be adjusted over a period up to 2026, with the UK obtaining larger shares for a number of species (</w:t>
      </w:r>
      <w:proofErr w:type="spellStart"/>
      <w:r w:rsidR="007225BB" w:rsidRPr="008B639F">
        <w:rPr>
          <w:rFonts w:asciiTheme="majorBidi" w:hAnsiTheme="majorBidi" w:cstheme="majorBidi"/>
        </w:rPr>
        <w:t>Bjørndal</w:t>
      </w:r>
      <w:proofErr w:type="spellEnd"/>
      <w:r w:rsidR="007225BB" w:rsidRPr="008B639F">
        <w:rPr>
          <w:rFonts w:asciiTheme="majorBidi" w:hAnsiTheme="majorBidi" w:cstheme="majorBidi"/>
        </w:rPr>
        <w:t xml:space="preserve"> &amp; Munro, 2020).</w:t>
      </w:r>
      <w:r w:rsidR="00664A25" w:rsidRPr="008B639F">
        <w:rPr>
          <w:rFonts w:asciiTheme="majorBidi" w:hAnsiTheme="majorBidi" w:cstheme="majorBidi"/>
        </w:rPr>
        <w:t xml:space="preserve"> </w:t>
      </w:r>
      <w:r w:rsidR="00C64AA1" w:rsidRPr="008B639F">
        <w:rPr>
          <w:rFonts w:asciiTheme="majorBidi" w:hAnsiTheme="majorBidi" w:cstheme="majorBidi"/>
        </w:rPr>
        <w:t>According to the agreement between the EU and UK, the aspect of zonal attachment has not been directly considered for the initial period of the agreement through to July 2026. During the interim five year "adjustment period", 25% of EU fishing rights in UK waters will be gradually transferred to the UK fishing fleet, after which yearly negotiations decide whether further adjustments are made</w:t>
      </w:r>
      <w:r w:rsidR="00664A25" w:rsidRPr="008B639F">
        <w:rPr>
          <w:rFonts w:asciiTheme="majorBidi" w:hAnsiTheme="majorBidi" w:cstheme="majorBidi"/>
        </w:rPr>
        <w:t>.</w:t>
      </w:r>
    </w:p>
    <w:p w14:paraId="28C814B6" w14:textId="6CFA8780" w:rsidR="00C74934" w:rsidRPr="008B639F" w:rsidRDefault="00C74934" w:rsidP="00C74934">
      <w:pPr>
        <w:spacing w:line="276" w:lineRule="auto"/>
        <w:jc w:val="both"/>
        <w:rPr>
          <w:rFonts w:asciiTheme="majorBidi" w:hAnsiTheme="majorBidi" w:cstheme="majorBidi"/>
        </w:rPr>
      </w:pPr>
      <w:r w:rsidRPr="008B639F">
        <w:rPr>
          <w:rFonts w:asciiTheme="majorBidi" w:eastAsia="Arial" w:hAnsiTheme="majorBidi" w:cstheme="majorBidi"/>
        </w:rPr>
        <w:lastRenderedPageBreak/>
        <w:t xml:space="preserve">Furthermore, inclusive governance is an important factor for fisheries. For example, in Europe the fishers who felt excluded from the </w:t>
      </w:r>
      <w:proofErr w:type="gramStart"/>
      <w:r w:rsidRPr="008B639F">
        <w:rPr>
          <w:rFonts w:asciiTheme="majorBidi" w:eastAsia="Arial" w:hAnsiTheme="majorBidi" w:cstheme="majorBidi"/>
        </w:rPr>
        <w:t>decision making</w:t>
      </w:r>
      <w:proofErr w:type="gramEnd"/>
      <w:r w:rsidRPr="008B639F">
        <w:rPr>
          <w:rFonts w:asciiTheme="majorBidi" w:eastAsia="Arial" w:hAnsiTheme="majorBidi" w:cstheme="majorBidi"/>
        </w:rPr>
        <w:t xml:space="preserve"> process have been critical of existing management regimes and suggest they can develop more effective systems themselves (Rossiter &amp; Stead, 2003).</w:t>
      </w:r>
    </w:p>
    <w:p w14:paraId="2D0BB1E3" w14:textId="50CF305E" w:rsidR="00C74934" w:rsidRPr="008B639F" w:rsidRDefault="00C74934" w:rsidP="00246113">
      <w:pPr>
        <w:spacing w:line="276" w:lineRule="auto"/>
        <w:jc w:val="both"/>
        <w:rPr>
          <w:rFonts w:asciiTheme="majorBidi" w:hAnsiTheme="majorBidi" w:cstheme="majorBidi"/>
        </w:rPr>
      </w:pPr>
      <w:r w:rsidRPr="008B639F">
        <w:rPr>
          <w:rFonts w:asciiTheme="majorBidi" w:hAnsiTheme="majorBidi" w:cstheme="majorBidi"/>
        </w:rPr>
        <w:t>In this category, four criteria including the revision in TAC and zonal attachment, transparency and simplicity of policy measure and inclusive governance have been considered.</w:t>
      </w:r>
    </w:p>
    <w:p w14:paraId="377E7E24" w14:textId="77777777" w:rsidR="003D0980" w:rsidRPr="008B639F" w:rsidRDefault="003D0980" w:rsidP="00246113">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Logistics</w:t>
      </w:r>
    </w:p>
    <w:p w14:paraId="58D6777B" w14:textId="6A87165B" w:rsidR="00433487" w:rsidRPr="008B639F" w:rsidRDefault="00433487" w:rsidP="008C088D">
      <w:pPr>
        <w:spacing w:line="276" w:lineRule="auto"/>
        <w:jc w:val="both"/>
        <w:rPr>
          <w:rFonts w:asciiTheme="majorBidi" w:hAnsiTheme="majorBidi" w:cstheme="majorBidi"/>
        </w:rPr>
      </w:pPr>
      <w:r w:rsidRPr="008B639F">
        <w:rPr>
          <w:rFonts w:asciiTheme="majorBidi" w:hAnsiTheme="majorBidi" w:cstheme="majorBidi"/>
        </w:rPr>
        <w:t>A</w:t>
      </w:r>
      <w:r w:rsidR="007E2908" w:rsidRPr="008B639F">
        <w:rPr>
          <w:rFonts w:asciiTheme="majorBidi" w:hAnsiTheme="majorBidi" w:cstheme="majorBidi"/>
        </w:rPr>
        <w:t xml:space="preserve"> challenge facing fisheries in s</w:t>
      </w:r>
      <w:r w:rsidRPr="008B639F">
        <w:rPr>
          <w:rFonts w:asciiTheme="majorBidi" w:hAnsiTheme="majorBidi" w:cstheme="majorBidi"/>
        </w:rPr>
        <w:t xml:space="preserve">ome UK areas is an ageing fleet which limits the efficiency and productivity. A significant proportion of the </w:t>
      </w:r>
      <w:r w:rsidR="00795471" w:rsidRPr="008B639F">
        <w:rPr>
          <w:rFonts w:asciiTheme="majorBidi" w:hAnsiTheme="majorBidi" w:cstheme="majorBidi"/>
        </w:rPr>
        <w:t xml:space="preserve">fishing </w:t>
      </w:r>
      <w:r w:rsidRPr="008B639F">
        <w:rPr>
          <w:rFonts w:asciiTheme="majorBidi" w:hAnsiTheme="majorBidi" w:cstheme="majorBidi"/>
        </w:rPr>
        <w:t>fleet is polluting and over half of the fleet entered service in 1990 or earlier. On the</w:t>
      </w:r>
      <w:r w:rsidR="008C1C32" w:rsidRPr="008B639F">
        <w:rPr>
          <w:rFonts w:asciiTheme="majorBidi" w:hAnsiTheme="majorBidi" w:cstheme="majorBidi"/>
        </w:rPr>
        <w:t xml:space="preserve"> </w:t>
      </w:r>
      <w:r w:rsidR="008C088D" w:rsidRPr="008B639F">
        <w:rPr>
          <w:rFonts w:asciiTheme="majorBidi" w:hAnsiTheme="majorBidi" w:cstheme="majorBidi"/>
        </w:rPr>
        <w:t xml:space="preserve">vessel </w:t>
      </w:r>
      <w:proofErr w:type="gramStart"/>
      <w:r w:rsidR="008C088D" w:rsidRPr="008B639F">
        <w:rPr>
          <w:rFonts w:asciiTheme="majorBidi" w:hAnsiTheme="majorBidi" w:cstheme="majorBidi"/>
        </w:rPr>
        <w:t>construction</w:t>
      </w:r>
      <w:r w:rsidR="008C1C32" w:rsidRPr="008B639F">
        <w:rPr>
          <w:rFonts w:asciiTheme="majorBidi" w:hAnsiTheme="majorBidi" w:cstheme="majorBidi"/>
        </w:rPr>
        <w:t xml:space="preserve"> </w:t>
      </w:r>
      <w:r w:rsidRPr="008B639F">
        <w:rPr>
          <w:rFonts w:asciiTheme="majorBidi" w:hAnsiTheme="majorBidi" w:cstheme="majorBidi"/>
        </w:rPr>
        <w:t xml:space="preserve"> supply</w:t>
      </w:r>
      <w:proofErr w:type="gramEnd"/>
      <w:r w:rsidRPr="008B639F">
        <w:rPr>
          <w:rFonts w:asciiTheme="majorBidi" w:hAnsiTheme="majorBidi" w:cstheme="majorBidi"/>
        </w:rPr>
        <w:t xml:space="preserve"> side, there is limited domestic capacity to meet demand and for vessels over 24m</w:t>
      </w:r>
      <w:r w:rsidR="00795471" w:rsidRPr="008B639F">
        <w:rPr>
          <w:rFonts w:asciiTheme="majorBidi" w:hAnsiTheme="majorBidi" w:cstheme="majorBidi"/>
        </w:rPr>
        <w:t xml:space="preserve">, </w:t>
      </w:r>
      <w:r w:rsidRPr="008B639F">
        <w:rPr>
          <w:rFonts w:asciiTheme="majorBidi" w:hAnsiTheme="majorBidi" w:cstheme="majorBidi"/>
        </w:rPr>
        <w:t>i.e.</w:t>
      </w:r>
      <w:r w:rsidR="00795471" w:rsidRPr="008B639F">
        <w:rPr>
          <w:rFonts w:asciiTheme="majorBidi" w:hAnsiTheme="majorBidi" w:cstheme="majorBidi"/>
        </w:rPr>
        <w:t>,</w:t>
      </w:r>
      <w:r w:rsidRPr="008B639F">
        <w:rPr>
          <w:rFonts w:asciiTheme="majorBidi" w:hAnsiTheme="majorBidi" w:cstheme="majorBidi"/>
        </w:rPr>
        <w:t xml:space="preserve"> industrial vessels</w:t>
      </w:r>
      <w:r w:rsidR="00795471" w:rsidRPr="008B639F">
        <w:rPr>
          <w:rFonts w:asciiTheme="majorBidi" w:hAnsiTheme="majorBidi" w:cstheme="majorBidi"/>
        </w:rPr>
        <w:t xml:space="preserve">, </w:t>
      </w:r>
      <w:r w:rsidRPr="008B639F">
        <w:rPr>
          <w:rFonts w:asciiTheme="majorBidi" w:hAnsiTheme="majorBidi" w:cstheme="majorBidi"/>
        </w:rPr>
        <w:t xml:space="preserve">all production is currently sourced overseas </w:t>
      </w:r>
      <w:sdt>
        <w:sdtPr>
          <w:rPr>
            <w:rFonts w:asciiTheme="majorBidi" w:hAnsiTheme="majorBidi" w:cstheme="majorBidi"/>
          </w:rPr>
          <w:id w:val="-2054836692"/>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Mar20 \l 2057 </w:instrText>
          </w:r>
          <w:r w:rsidRPr="008B639F">
            <w:rPr>
              <w:rFonts w:asciiTheme="majorBidi" w:hAnsiTheme="majorBidi" w:cstheme="majorBidi"/>
            </w:rPr>
            <w:fldChar w:fldCharType="separate"/>
          </w:r>
          <w:r w:rsidR="00F87FCE" w:rsidRPr="00F87FCE">
            <w:rPr>
              <w:rFonts w:asciiTheme="majorBidi" w:hAnsiTheme="majorBidi" w:cstheme="majorBidi"/>
              <w:noProof/>
            </w:rPr>
            <w:t>(Marine Scotland, 2020)</w:t>
          </w:r>
          <w:r w:rsidRPr="008B639F">
            <w:rPr>
              <w:rFonts w:asciiTheme="majorBidi" w:hAnsiTheme="majorBidi" w:cstheme="majorBidi"/>
            </w:rPr>
            <w:fldChar w:fldCharType="end"/>
          </w:r>
        </w:sdtContent>
      </w:sdt>
      <w:r w:rsidRPr="008B639F">
        <w:rPr>
          <w:rFonts w:asciiTheme="majorBidi" w:hAnsiTheme="majorBidi" w:cstheme="majorBidi"/>
        </w:rPr>
        <w:t xml:space="preserve">. </w:t>
      </w:r>
      <w:r w:rsidR="00E038CA" w:rsidRPr="008B639F">
        <w:rPr>
          <w:rFonts w:asciiTheme="majorBidi" w:hAnsiTheme="majorBidi" w:cstheme="majorBidi"/>
        </w:rPr>
        <w:t>In terms of fleet size</w:t>
      </w:r>
      <w:r w:rsidRPr="008B639F">
        <w:rPr>
          <w:rFonts w:asciiTheme="majorBidi" w:hAnsiTheme="majorBidi" w:cstheme="majorBidi"/>
        </w:rPr>
        <w:t xml:space="preserve"> </w:t>
      </w:r>
      <w:r w:rsidR="00E038CA" w:rsidRPr="008B639F">
        <w:rPr>
          <w:rFonts w:asciiTheme="majorBidi" w:hAnsiTheme="majorBidi" w:cstheme="majorBidi"/>
        </w:rPr>
        <w:t>i</w:t>
      </w:r>
      <w:r w:rsidRPr="008B639F">
        <w:rPr>
          <w:rFonts w:asciiTheme="majorBidi" w:hAnsiTheme="majorBidi" w:cstheme="majorBidi"/>
        </w:rPr>
        <w:t xml:space="preserve">n Europe, the industrial fishing vessels fleet, which is dominated by Spain, </w:t>
      </w:r>
      <w:r w:rsidR="00795471" w:rsidRPr="008B639F">
        <w:rPr>
          <w:rFonts w:asciiTheme="majorBidi" w:hAnsiTheme="majorBidi" w:cstheme="majorBidi"/>
        </w:rPr>
        <w:t>t</w:t>
      </w:r>
      <w:r w:rsidRPr="008B639F">
        <w:rPr>
          <w:rFonts w:asciiTheme="majorBidi" w:hAnsiTheme="majorBidi" w:cstheme="majorBidi"/>
        </w:rPr>
        <w:t xml:space="preserve">he Netherlands and UK, have declined over the years (2000-2017) from 2250 to 1320 units </w:t>
      </w:r>
      <w:sdt>
        <w:sdtPr>
          <w:rPr>
            <w:rFonts w:asciiTheme="majorBidi" w:hAnsiTheme="majorBidi" w:cstheme="majorBidi"/>
          </w:rPr>
          <w:id w:val="897945630"/>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Nun20 \l 2057 </w:instrText>
          </w:r>
          <w:r w:rsidRPr="008B639F">
            <w:rPr>
              <w:rFonts w:asciiTheme="majorBidi" w:hAnsiTheme="majorBidi" w:cstheme="majorBidi"/>
            </w:rPr>
            <w:fldChar w:fldCharType="separate"/>
          </w:r>
          <w:r w:rsidR="00F87FCE" w:rsidRPr="00F87FCE">
            <w:rPr>
              <w:rFonts w:asciiTheme="majorBidi" w:hAnsiTheme="majorBidi" w:cstheme="majorBidi"/>
              <w:noProof/>
            </w:rPr>
            <w:t>(Nunez-Sanchez, et al., 2020)</w:t>
          </w:r>
          <w:r w:rsidRPr="008B639F">
            <w:rPr>
              <w:rFonts w:asciiTheme="majorBidi" w:hAnsiTheme="majorBidi" w:cstheme="majorBidi"/>
            </w:rPr>
            <w:fldChar w:fldCharType="end"/>
          </w:r>
        </w:sdtContent>
      </w:sdt>
      <w:r w:rsidRPr="008B639F">
        <w:rPr>
          <w:rFonts w:asciiTheme="majorBidi" w:hAnsiTheme="majorBidi" w:cstheme="majorBidi"/>
        </w:rPr>
        <w:t xml:space="preserve">. </w:t>
      </w:r>
    </w:p>
    <w:p w14:paraId="5500073D" w14:textId="6A7EFAB9" w:rsidR="00CB56EF" w:rsidRPr="008B639F" w:rsidRDefault="00433487" w:rsidP="00664A25">
      <w:pPr>
        <w:spacing w:line="276" w:lineRule="auto"/>
        <w:jc w:val="both"/>
        <w:rPr>
          <w:rFonts w:asciiTheme="majorBidi" w:hAnsiTheme="majorBidi" w:cstheme="majorBidi"/>
        </w:rPr>
      </w:pPr>
      <w:r w:rsidRPr="008B639F">
        <w:rPr>
          <w:rFonts w:asciiTheme="majorBidi" w:hAnsiTheme="majorBidi" w:cstheme="majorBidi"/>
        </w:rPr>
        <w:t xml:space="preserve">The energy consumption of vessels mainly depends on the structure and size of the vessels, the engine conditions and use patterns, the fishing gears used, the fishing and trip pattern, the distance to the fishing ground, target species and their migration routes </w:t>
      </w:r>
      <w:sdt>
        <w:sdtPr>
          <w:rPr>
            <w:rFonts w:asciiTheme="majorBidi" w:hAnsiTheme="majorBidi" w:cstheme="majorBidi"/>
          </w:rPr>
          <w:id w:val="921989905"/>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Bas13 \l 2057 </w:instrText>
          </w:r>
          <w:r w:rsidRPr="008B639F">
            <w:rPr>
              <w:rFonts w:asciiTheme="majorBidi" w:hAnsiTheme="majorBidi" w:cstheme="majorBidi"/>
            </w:rPr>
            <w:fldChar w:fldCharType="separate"/>
          </w:r>
          <w:r w:rsidR="00F87FCE" w:rsidRPr="00F87FCE">
            <w:rPr>
              <w:rFonts w:asciiTheme="majorBidi" w:hAnsiTheme="majorBidi" w:cstheme="majorBidi"/>
              <w:noProof/>
            </w:rPr>
            <w:t>(Basurko, et al., 2013)</w:t>
          </w:r>
          <w:r w:rsidRPr="008B639F">
            <w:rPr>
              <w:rFonts w:asciiTheme="majorBidi" w:hAnsiTheme="majorBidi" w:cstheme="majorBidi"/>
            </w:rPr>
            <w:fldChar w:fldCharType="end"/>
          </w:r>
        </w:sdtContent>
      </w:sdt>
      <w:r w:rsidR="00664A25" w:rsidRPr="008B639F">
        <w:rPr>
          <w:rFonts w:asciiTheme="majorBidi" w:hAnsiTheme="majorBidi" w:cstheme="majorBidi"/>
        </w:rPr>
        <w:t xml:space="preserve">. </w:t>
      </w:r>
      <w:r w:rsidRPr="008B639F">
        <w:rPr>
          <w:rFonts w:asciiTheme="majorBidi" w:hAnsiTheme="majorBidi" w:cstheme="majorBidi"/>
        </w:rPr>
        <w:t xml:space="preserve">Given these factors, the increase in efficiency of vessels becomes an important issue since it is directly tied to the economic performance as well as gear selectivity. </w:t>
      </w:r>
      <w:proofErr w:type="gramStart"/>
      <w:r w:rsidRPr="008B639F">
        <w:rPr>
          <w:rFonts w:asciiTheme="majorBidi" w:hAnsiTheme="majorBidi" w:cstheme="majorBidi"/>
        </w:rPr>
        <w:t>Therefore</w:t>
      </w:r>
      <w:proofErr w:type="gramEnd"/>
      <w:r w:rsidRPr="008B639F">
        <w:rPr>
          <w:rFonts w:asciiTheme="majorBidi" w:hAnsiTheme="majorBidi" w:cstheme="majorBidi"/>
        </w:rPr>
        <w:t xml:space="preserve"> the size, number and efficiency of the fleet become important factors for the prosperity of the sector since they represent the amount of effort</w:t>
      </w:r>
      <w:r w:rsidR="007E2908" w:rsidRPr="008B639F">
        <w:rPr>
          <w:rFonts w:asciiTheme="majorBidi" w:hAnsiTheme="majorBidi" w:cstheme="majorBidi"/>
        </w:rPr>
        <w:t>.</w:t>
      </w:r>
    </w:p>
    <w:p w14:paraId="65397B64" w14:textId="77777777" w:rsidR="003D0980" w:rsidRPr="008B639F" w:rsidRDefault="00AA544A" w:rsidP="00246113">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 xml:space="preserve">Environmental </w:t>
      </w:r>
    </w:p>
    <w:p w14:paraId="23AE672A" w14:textId="395147B6" w:rsidR="00A262DD" w:rsidRPr="008B639F" w:rsidRDefault="00A22F06" w:rsidP="00A5550C">
      <w:pPr>
        <w:spacing w:line="276" w:lineRule="auto"/>
        <w:jc w:val="both"/>
        <w:rPr>
          <w:rFonts w:asciiTheme="majorBidi" w:hAnsiTheme="majorBidi" w:cstheme="majorBidi"/>
        </w:rPr>
      </w:pPr>
      <w:r w:rsidRPr="008B639F">
        <w:rPr>
          <w:rFonts w:asciiTheme="majorBidi" w:hAnsiTheme="majorBidi" w:cstheme="majorBidi"/>
        </w:rPr>
        <w:t>Fisheries leave an environmental footprint on the marine ec</w:t>
      </w:r>
      <w:r w:rsidR="00664A25" w:rsidRPr="008B639F">
        <w:rPr>
          <w:rFonts w:asciiTheme="majorBidi" w:hAnsiTheme="majorBidi" w:cstheme="majorBidi"/>
        </w:rPr>
        <w:t xml:space="preserve">osystems in which they operate. </w:t>
      </w:r>
      <w:r w:rsidR="00795471" w:rsidRPr="008B639F">
        <w:rPr>
          <w:rFonts w:asciiTheme="majorBidi" w:hAnsiTheme="majorBidi" w:cstheme="majorBidi"/>
        </w:rPr>
        <w:t>The</w:t>
      </w:r>
      <w:r w:rsidR="00DB158A" w:rsidRPr="008B639F">
        <w:rPr>
          <w:rFonts w:asciiTheme="majorBidi" w:hAnsiTheme="majorBidi" w:cstheme="majorBidi"/>
        </w:rPr>
        <w:t xml:space="preserve"> benthic fauna of European continental shelves is a severely impacted community mostly due to intense bottom trawling activities and in Europe the footprint of bottom impacting fishing on the continental shelf varies between 53-99% per habitat type of the seafloor (down to 200</w:t>
      </w:r>
      <w:r w:rsidR="006527FF" w:rsidRPr="008B639F">
        <w:rPr>
          <w:rFonts w:asciiTheme="majorBidi" w:hAnsiTheme="majorBidi" w:cstheme="majorBidi"/>
        </w:rPr>
        <w:t xml:space="preserve"> </w:t>
      </w:r>
      <w:r w:rsidR="00DB158A" w:rsidRPr="008B639F">
        <w:rPr>
          <w:rFonts w:asciiTheme="majorBidi" w:hAnsiTheme="majorBidi" w:cstheme="majorBidi"/>
        </w:rPr>
        <w:t xml:space="preserve">m) </w:t>
      </w:r>
      <w:sdt>
        <w:sdtPr>
          <w:rPr>
            <w:rFonts w:asciiTheme="majorBidi" w:hAnsiTheme="majorBidi" w:cstheme="majorBidi"/>
          </w:rPr>
          <w:id w:val="-1959174583"/>
          <w:citation/>
        </w:sdtPr>
        <w:sdtContent>
          <w:r w:rsidR="00DB158A" w:rsidRPr="008B639F">
            <w:rPr>
              <w:rFonts w:asciiTheme="majorBidi" w:hAnsiTheme="majorBidi" w:cstheme="majorBidi"/>
            </w:rPr>
            <w:fldChar w:fldCharType="begin"/>
          </w:r>
          <w:r w:rsidR="006C3435">
            <w:rPr>
              <w:rFonts w:asciiTheme="majorBidi" w:hAnsiTheme="majorBidi" w:cstheme="majorBidi"/>
            </w:rPr>
            <w:instrText xml:space="preserve">CITATION Jac20 \l 2057 </w:instrText>
          </w:r>
          <w:r w:rsidR="00DB158A" w:rsidRPr="008B639F">
            <w:rPr>
              <w:rFonts w:asciiTheme="majorBidi" w:hAnsiTheme="majorBidi" w:cstheme="majorBidi"/>
            </w:rPr>
            <w:fldChar w:fldCharType="separate"/>
          </w:r>
          <w:r w:rsidR="006C3435" w:rsidRPr="0047591C">
            <w:rPr>
              <w:rFonts w:asciiTheme="majorBidi" w:hAnsiTheme="majorBidi" w:cstheme="majorBidi"/>
              <w:noProof/>
            </w:rPr>
            <w:t>(Jac, et al., 2020)</w:t>
          </w:r>
          <w:r w:rsidR="00DB158A" w:rsidRPr="008B639F">
            <w:rPr>
              <w:rFonts w:asciiTheme="majorBidi" w:hAnsiTheme="majorBidi" w:cstheme="majorBidi"/>
            </w:rPr>
            <w:fldChar w:fldCharType="end"/>
          </w:r>
        </w:sdtContent>
      </w:sdt>
      <w:r w:rsidR="00DB158A" w:rsidRPr="008B639F">
        <w:rPr>
          <w:rFonts w:asciiTheme="majorBidi" w:hAnsiTheme="majorBidi" w:cstheme="majorBidi"/>
        </w:rPr>
        <w:t xml:space="preserve">. </w:t>
      </w:r>
    </w:p>
    <w:p w14:paraId="1E962DAD" w14:textId="0C79F854" w:rsidR="00A262DD" w:rsidRPr="008B639F" w:rsidRDefault="006527FF" w:rsidP="008C088D">
      <w:pPr>
        <w:spacing w:line="276" w:lineRule="auto"/>
        <w:jc w:val="both"/>
        <w:rPr>
          <w:rFonts w:asciiTheme="majorBidi" w:hAnsiTheme="majorBidi" w:cstheme="majorBidi"/>
        </w:rPr>
      </w:pPr>
      <w:r w:rsidRPr="008B639F">
        <w:rPr>
          <w:rFonts w:asciiTheme="majorBidi" w:hAnsiTheme="majorBidi" w:cstheme="majorBidi"/>
        </w:rPr>
        <w:t>T</w:t>
      </w:r>
      <w:r w:rsidR="00DB158A" w:rsidRPr="008B639F">
        <w:rPr>
          <w:rFonts w:asciiTheme="majorBidi" w:hAnsiTheme="majorBidi" w:cstheme="majorBidi"/>
        </w:rPr>
        <w:t>he industrial fishing s</w:t>
      </w:r>
      <w:r w:rsidR="00991221" w:rsidRPr="008B639F">
        <w:rPr>
          <w:rFonts w:asciiTheme="majorBidi" w:hAnsiTheme="majorBidi" w:cstheme="majorBidi"/>
        </w:rPr>
        <w:t xml:space="preserve">ector is one of the </w:t>
      </w:r>
      <w:r w:rsidR="00DB158A" w:rsidRPr="008B639F">
        <w:rPr>
          <w:rFonts w:asciiTheme="majorBidi" w:hAnsiTheme="majorBidi" w:cstheme="majorBidi"/>
        </w:rPr>
        <w:t>contributors to global CO</w:t>
      </w:r>
      <w:r w:rsidR="00DB158A" w:rsidRPr="008B639F">
        <w:rPr>
          <w:rFonts w:asciiTheme="majorBidi" w:hAnsiTheme="majorBidi" w:cstheme="majorBidi"/>
          <w:vertAlign w:val="subscript"/>
        </w:rPr>
        <w:t>2</w:t>
      </w:r>
      <w:r w:rsidR="00DB158A" w:rsidRPr="008B639F">
        <w:rPr>
          <w:rFonts w:asciiTheme="majorBidi" w:hAnsiTheme="majorBidi" w:cstheme="majorBidi"/>
        </w:rPr>
        <w:t xml:space="preserve"> emissions</w:t>
      </w:r>
      <w:r w:rsidR="00A20751">
        <w:rPr>
          <w:rFonts w:asciiTheme="majorBidi" w:hAnsiTheme="majorBidi" w:cstheme="majorBidi"/>
        </w:rPr>
        <w:t xml:space="preserve"> and </w:t>
      </w:r>
      <w:proofErr w:type="spellStart"/>
      <w:r w:rsidR="00A20751">
        <w:rPr>
          <w:rFonts w:asciiTheme="majorBidi" w:hAnsiTheme="majorBidi" w:cstheme="majorBidi"/>
        </w:rPr>
        <w:t>green house</w:t>
      </w:r>
      <w:proofErr w:type="spellEnd"/>
      <w:r w:rsidR="00A20751">
        <w:rPr>
          <w:rFonts w:asciiTheme="majorBidi" w:hAnsiTheme="majorBidi" w:cstheme="majorBidi"/>
        </w:rPr>
        <w:t xml:space="preserve"> gas emissions from fishing represent a significant part of CO</w:t>
      </w:r>
      <w:r w:rsidR="00A20751">
        <w:rPr>
          <w:rFonts w:asciiTheme="majorBidi" w:hAnsiTheme="majorBidi" w:cstheme="majorBidi"/>
          <w:vertAlign w:val="subscript"/>
        </w:rPr>
        <w:t xml:space="preserve">2 </w:t>
      </w:r>
      <w:r w:rsidR="00A20751">
        <w:rPr>
          <w:rFonts w:asciiTheme="majorBidi" w:hAnsiTheme="majorBidi" w:cstheme="majorBidi"/>
        </w:rPr>
        <w:t xml:space="preserve">emissions from world food production </w:t>
      </w:r>
      <w:sdt>
        <w:sdtPr>
          <w:rPr>
            <w:rFonts w:asciiTheme="majorBidi" w:hAnsiTheme="majorBidi" w:cstheme="majorBidi"/>
          </w:rPr>
          <w:id w:val="-1633469279"/>
          <w:citation/>
        </w:sdtPr>
        <w:sdtContent>
          <w:r w:rsidR="00A20751">
            <w:rPr>
              <w:rFonts w:asciiTheme="majorBidi" w:hAnsiTheme="majorBidi" w:cstheme="majorBidi"/>
            </w:rPr>
            <w:fldChar w:fldCharType="begin"/>
          </w:r>
          <w:r w:rsidR="00A20751">
            <w:rPr>
              <w:rFonts w:asciiTheme="majorBidi" w:hAnsiTheme="majorBidi" w:cstheme="majorBidi"/>
            </w:rPr>
            <w:instrText xml:space="preserve"> CITATION Mac21 \l 2057 </w:instrText>
          </w:r>
          <w:r w:rsidR="00A20751">
            <w:rPr>
              <w:rFonts w:asciiTheme="majorBidi" w:hAnsiTheme="majorBidi" w:cstheme="majorBidi"/>
            </w:rPr>
            <w:fldChar w:fldCharType="separate"/>
          </w:r>
          <w:r w:rsidR="00A20751" w:rsidRPr="00A20751">
            <w:rPr>
              <w:rFonts w:asciiTheme="majorBidi" w:hAnsiTheme="majorBidi" w:cstheme="majorBidi"/>
              <w:noProof/>
            </w:rPr>
            <w:t>(Machado, et al., 2021)</w:t>
          </w:r>
          <w:r w:rsidR="00A20751">
            <w:rPr>
              <w:rFonts w:asciiTheme="majorBidi" w:hAnsiTheme="majorBidi" w:cstheme="majorBidi"/>
            </w:rPr>
            <w:fldChar w:fldCharType="end"/>
          </w:r>
        </w:sdtContent>
      </w:sdt>
      <w:r w:rsidR="00DB158A" w:rsidRPr="008B639F">
        <w:rPr>
          <w:rFonts w:asciiTheme="majorBidi" w:hAnsiTheme="majorBidi" w:cstheme="majorBidi"/>
        </w:rPr>
        <w:t>, yet marine fisheries are typically excluded from global GHG assessment or are generali</w:t>
      </w:r>
      <w:r w:rsidR="00795471" w:rsidRPr="008B639F">
        <w:rPr>
          <w:rFonts w:asciiTheme="majorBidi" w:hAnsiTheme="majorBidi" w:cstheme="majorBidi"/>
        </w:rPr>
        <w:t>s</w:t>
      </w:r>
      <w:r w:rsidR="00DB158A" w:rsidRPr="008B639F">
        <w:rPr>
          <w:rFonts w:asciiTheme="majorBidi" w:hAnsiTheme="majorBidi" w:cstheme="majorBidi"/>
        </w:rPr>
        <w:t xml:space="preserve">ed based on a limited number of case studies </w:t>
      </w:r>
      <w:sdt>
        <w:sdtPr>
          <w:rPr>
            <w:rFonts w:asciiTheme="majorBidi" w:hAnsiTheme="majorBidi" w:cstheme="majorBidi"/>
          </w:rPr>
          <w:id w:val="1664121421"/>
          <w:citation/>
        </w:sdtPr>
        <w:sdtContent>
          <w:r w:rsidR="00DB158A" w:rsidRPr="008B639F">
            <w:rPr>
              <w:rFonts w:asciiTheme="majorBidi" w:hAnsiTheme="majorBidi" w:cstheme="majorBidi"/>
            </w:rPr>
            <w:fldChar w:fldCharType="begin"/>
          </w:r>
          <w:r w:rsidR="00DB158A" w:rsidRPr="008B639F">
            <w:rPr>
              <w:rFonts w:asciiTheme="majorBidi" w:hAnsiTheme="majorBidi" w:cstheme="majorBidi"/>
            </w:rPr>
            <w:instrText xml:space="preserve"> CITATION Par18 \l 2057 </w:instrText>
          </w:r>
          <w:r w:rsidR="00DB158A" w:rsidRPr="008B639F">
            <w:rPr>
              <w:rFonts w:asciiTheme="majorBidi" w:hAnsiTheme="majorBidi" w:cstheme="majorBidi"/>
            </w:rPr>
            <w:fldChar w:fldCharType="separate"/>
          </w:r>
          <w:r w:rsidR="00F87FCE" w:rsidRPr="00F87FCE">
            <w:rPr>
              <w:rFonts w:asciiTheme="majorBidi" w:hAnsiTheme="majorBidi" w:cstheme="majorBidi"/>
              <w:noProof/>
            </w:rPr>
            <w:t>(Parker, et al., 2018)</w:t>
          </w:r>
          <w:r w:rsidR="00DB158A" w:rsidRPr="008B639F">
            <w:rPr>
              <w:rFonts w:asciiTheme="majorBidi" w:hAnsiTheme="majorBidi" w:cstheme="majorBidi"/>
            </w:rPr>
            <w:fldChar w:fldCharType="end"/>
          </w:r>
        </w:sdtContent>
      </w:sdt>
      <w:r w:rsidR="00DB158A" w:rsidRPr="008B639F">
        <w:rPr>
          <w:rFonts w:asciiTheme="majorBidi" w:hAnsiTheme="majorBidi" w:cstheme="majorBidi"/>
        </w:rPr>
        <w:t xml:space="preserve"> .The industrial sector is assumed to be exclusively equipped with marine diesel engine</w:t>
      </w:r>
      <w:r w:rsidR="00795471" w:rsidRPr="008B639F">
        <w:rPr>
          <w:rFonts w:asciiTheme="majorBidi" w:hAnsiTheme="majorBidi" w:cstheme="majorBidi"/>
        </w:rPr>
        <w:t>s</w:t>
      </w:r>
      <w:r w:rsidR="00DB158A" w:rsidRPr="008B639F">
        <w:rPr>
          <w:rFonts w:asciiTheme="majorBidi" w:hAnsiTheme="majorBidi" w:cstheme="majorBidi"/>
        </w:rPr>
        <w:t xml:space="preserve"> due to the </w:t>
      </w:r>
      <w:r w:rsidR="00582B0F" w:rsidRPr="008B639F">
        <w:rPr>
          <w:rFonts w:asciiTheme="majorBidi" w:hAnsiTheme="majorBidi" w:cstheme="majorBidi"/>
        </w:rPr>
        <w:t xml:space="preserve">deployment of </w:t>
      </w:r>
      <w:r w:rsidR="00DB158A" w:rsidRPr="008B639F">
        <w:rPr>
          <w:rFonts w:asciiTheme="majorBidi" w:hAnsiTheme="majorBidi" w:cstheme="majorBidi"/>
        </w:rPr>
        <w:t>larger sizes of vessels and the heavier, often active gear types</w:t>
      </w:r>
      <w:r w:rsidR="00B7115A" w:rsidRPr="008B639F">
        <w:rPr>
          <w:rFonts w:asciiTheme="majorBidi" w:hAnsiTheme="majorBidi" w:cstheme="majorBidi"/>
        </w:rPr>
        <w:t xml:space="preserve"> </w:t>
      </w:r>
      <w:sdt>
        <w:sdtPr>
          <w:rPr>
            <w:rFonts w:asciiTheme="majorBidi" w:hAnsiTheme="majorBidi" w:cstheme="majorBidi"/>
          </w:rPr>
          <w:id w:val="883679902"/>
          <w:citation/>
        </w:sdtPr>
        <w:sdtContent>
          <w:r w:rsidR="00DB158A" w:rsidRPr="008B639F">
            <w:rPr>
              <w:rFonts w:asciiTheme="majorBidi" w:hAnsiTheme="majorBidi" w:cstheme="majorBidi"/>
            </w:rPr>
            <w:fldChar w:fldCharType="begin"/>
          </w:r>
          <w:r w:rsidR="00DB158A" w:rsidRPr="008B639F">
            <w:rPr>
              <w:rFonts w:asciiTheme="majorBidi" w:hAnsiTheme="majorBidi" w:cstheme="majorBidi"/>
            </w:rPr>
            <w:instrText xml:space="preserve"> CITATION Gre19 \l 2057 </w:instrText>
          </w:r>
          <w:r w:rsidR="00DB158A" w:rsidRPr="008B639F">
            <w:rPr>
              <w:rFonts w:asciiTheme="majorBidi" w:hAnsiTheme="majorBidi" w:cstheme="majorBidi"/>
            </w:rPr>
            <w:fldChar w:fldCharType="separate"/>
          </w:r>
          <w:r w:rsidR="00F87FCE" w:rsidRPr="00F87FCE">
            <w:rPr>
              <w:rFonts w:asciiTheme="majorBidi" w:hAnsiTheme="majorBidi" w:cstheme="majorBidi"/>
              <w:noProof/>
            </w:rPr>
            <w:t>(Greer, et al., 2019)</w:t>
          </w:r>
          <w:r w:rsidR="00DB158A" w:rsidRPr="008B639F">
            <w:rPr>
              <w:rFonts w:asciiTheme="majorBidi" w:hAnsiTheme="majorBidi" w:cstheme="majorBidi"/>
            </w:rPr>
            <w:fldChar w:fldCharType="end"/>
          </w:r>
        </w:sdtContent>
      </w:sdt>
      <w:r w:rsidR="00DB158A" w:rsidRPr="008B639F">
        <w:rPr>
          <w:rFonts w:asciiTheme="majorBidi" w:hAnsiTheme="majorBidi" w:cstheme="majorBidi"/>
        </w:rPr>
        <w:t xml:space="preserve">. </w:t>
      </w:r>
      <w:r w:rsidR="003B46CE" w:rsidRPr="008B639F">
        <w:rPr>
          <w:rFonts w:asciiTheme="majorBidi" w:hAnsiTheme="majorBidi" w:cstheme="majorBidi"/>
        </w:rPr>
        <w:t>The carbon footprint of</w:t>
      </w:r>
      <w:r w:rsidR="003D788E" w:rsidRPr="008B639F">
        <w:rPr>
          <w:rFonts w:asciiTheme="majorBidi" w:hAnsiTheme="majorBidi" w:cstheme="majorBidi"/>
        </w:rPr>
        <w:t xml:space="preserve"> </w:t>
      </w:r>
      <w:r w:rsidR="008C088D" w:rsidRPr="008B639F">
        <w:rPr>
          <w:rFonts w:asciiTheme="majorBidi" w:hAnsiTheme="majorBidi" w:cstheme="majorBidi"/>
        </w:rPr>
        <w:t xml:space="preserve">the Scottish </w:t>
      </w:r>
      <w:r w:rsidR="003D788E" w:rsidRPr="008B639F">
        <w:rPr>
          <w:rFonts w:asciiTheme="majorBidi" w:hAnsiTheme="majorBidi" w:cstheme="majorBidi"/>
        </w:rPr>
        <w:t>small</w:t>
      </w:r>
      <w:r w:rsidR="003B46CE" w:rsidRPr="008B639F">
        <w:rPr>
          <w:rFonts w:asciiTheme="majorBidi" w:hAnsiTheme="majorBidi" w:cstheme="majorBidi"/>
        </w:rPr>
        <w:t xml:space="preserve"> pelagic </w:t>
      </w:r>
      <w:r w:rsidR="003D788E" w:rsidRPr="008B639F">
        <w:rPr>
          <w:rFonts w:asciiTheme="majorBidi" w:hAnsiTheme="majorBidi" w:cstheme="majorBidi"/>
        </w:rPr>
        <w:t xml:space="preserve">fleet </w:t>
      </w:r>
      <w:r w:rsidR="003B46CE" w:rsidRPr="008B639F">
        <w:rPr>
          <w:rFonts w:asciiTheme="majorBidi" w:hAnsiTheme="majorBidi" w:cstheme="majorBidi"/>
        </w:rPr>
        <w:t>ha</w:t>
      </w:r>
      <w:r w:rsidR="00795471" w:rsidRPr="008B639F">
        <w:rPr>
          <w:rFonts w:asciiTheme="majorBidi" w:hAnsiTheme="majorBidi" w:cstheme="majorBidi"/>
        </w:rPr>
        <w:t>s</w:t>
      </w:r>
      <w:r w:rsidR="003B46CE" w:rsidRPr="008B639F">
        <w:rPr>
          <w:rFonts w:asciiTheme="majorBidi" w:hAnsiTheme="majorBidi" w:cstheme="majorBidi"/>
        </w:rPr>
        <w:t xml:space="preserve"> been </w:t>
      </w:r>
      <w:r w:rsidR="008C088D" w:rsidRPr="008B639F">
        <w:rPr>
          <w:rFonts w:asciiTheme="majorBidi" w:hAnsiTheme="majorBidi" w:cstheme="majorBidi"/>
        </w:rPr>
        <w:t>estimated</w:t>
      </w:r>
      <w:r w:rsidR="003B46CE" w:rsidRPr="008B639F">
        <w:rPr>
          <w:rFonts w:asciiTheme="majorBidi" w:hAnsiTheme="majorBidi" w:cstheme="majorBidi"/>
        </w:rPr>
        <w:t xml:space="preserve"> low compared to other aquatic</w:t>
      </w:r>
      <w:r w:rsidR="00C86041" w:rsidRPr="008B639F">
        <w:rPr>
          <w:rFonts w:asciiTheme="majorBidi" w:hAnsiTheme="majorBidi" w:cstheme="majorBidi"/>
        </w:rPr>
        <w:t xml:space="preserve"> and terrestrial meat</w:t>
      </w:r>
      <w:r w:rsidR="003B46CE" w:rsidRPr="008B639F">
        <w:rPr>
          <w:rFonts w:asciiTheme="majorBidi" w:hAnsiTheme="majorBidi" w:cstheme="majorBidi"/>
        </w:rPr>
        <w:t xml:space="preserve">, however </w:t>
      </w:r>
      <w:r w:rsidR="003D788E" w:rsidRPr="008B639F">
        <w:rPr>
          <w:rFonts w:asciiTheme="majorBidi" w:hAnsiTheme="majorBidi" w:cstheme="majorBidi"/>
        </w:rPr>
        <w:t>the fleet in demersal</w:t>
      </w:r>
      <w:r w:rsidR="00664A25" w:rsidRPr="008B639F">
        <w:rPr>
          <w:rFonts w:asciiTheme="majorBidi" w:hAnsiTheme="majorBidi" w:cstheme="majorBidi"/>
        </w:rPr>
        <w:t xml:space="preserve"> </w:t>
      </w:r>
      <w:r w:rsidR="003D788E" w:rsidRPr="008B639F">
        <w:rPr>
          <w:rFonts w:asciiTheme="majorBidi" w:hAnsiTheme="majorBidi" w:cstheme="majorBidi"/>
        </w:rPr>
        <w:t xml:space="preserve">and </w:t>
      </w:r>
      <w:r w:rsidR="00795471" w:rsidRPr="008B639F">
        <w:rPr>
          <w:rFonts w:asciiTheme="majorBidi" w:hAnsiTheme="majorBidi" w:cstheme="majorBidi"/>
        </w:rPr>
        <w:t>s</w:t>
      </w:r>
      <w:r w:rsidR="003D788E" w:rsidRPr="008B639F">
        <w:rPr>
          <w:rFonts w:asciiTheme="majorBidi" w:hAnsiTheme="majorBidi" w:cstheme="majorBidi"/>
        </w:rPr>
        <w:t>hellfish produce much higher CO</w:t>
      </w:r>
      <w:r w:rsidR="003D788E" w:rsidRPr="008B639F">
        <w:rPr>
          <w:rFonts w:asciiTheme="majorBidi" w:hAnsiTheme="majorBidi" w:cstheme="majorBidi"/>
          <w:vertAlign w:val="subscript"/>
        </w:rPr>
        <w:t>2</w:t>
      </w:r>
      <w:r w:rsidR="003D788E" w:rsidRPr="008B639F">
        <w:rPr>
          <w:rFonts w:asciiTheme="majorBidi" w:hAnsiTheme="majorBidi" w:cstheme="majorBidi"/>
        </w:rPr>
        <w:t xml:space="preserve"> levels </w:t>
      </w:r>
      <w:sdt>
        <w:sdtPr>
          <w:rPr>
            <w:rFonts w:asciiTheme="majorBidi" w:hAnsiTheme="majorBidi" w:cstheme="majorBidi"/>
          </w:rPr>
          <w:id w:val="-2014678364"/>
          <w:citation/>
        </w:sdtPr>
        <w:sdtContent>
          <w:r w:rsidR="003D788E" w:rsidRPr="008B639F">
            <w:rPr>
              <w:rFonts w:asciiTheme="majorBidi" w:hAnsiTheme="majorBidi" w:cstheme="majorBidi"/>
            </w:rPr>
            <w:fldChar w:fldCharType="begin"/>
          </w:r>
          <w:r w:rsidR="003D788E" w:rsidRPr="008B639F">
            <w:rPr>
              <w:rFonts w:asciiTheme="majorBidi" w:hAnsiTheme="majorBidi" w:cstheme="majorBidi"/>
            </w:rPr>
            <w:instrText xml:space="preserve"> CITATION San21 \l 2057 </w:instrText>
          </w:r>
          <w:r w:rsidR="003D788E" w:rsidRPr="008B639F">
            <w:rPr>
              <w:rFonts w:asciiTheme="majorBidi" w:hAnsiTheme="majorBidi" w:cstheme="majorBidi"/>
            </w:rPr>
            <w:fldChar w:fldCharType="separate"/>
          </w:r>
          <w:r w:rsidR="00F87FCE" w:rsidRPr="00F87FCE">
            <w:rPr>
              <w:rFonts w:asciiTheme="majorBidi" w:hAnsiTheme="majorBidi" w:cstheme="majorBidi"/>
              <w:noProof/>
            </w:rPr>
            <w:t>(Sandison, et al., 2021)</w:t>
          </w:r>
          <w:r w:rsidR="003D788E" w:rsidRPr="008B639F">
            <w:rPr>
              <w:rFonts w:asciiTheme="majorBidi" w:hAnsiTheme="majorBidi" w:cstheme="majorBidi"/>
            </w:rPr>
            <w:fldChar w:fldCharType="end"/>
          </w:r>
        </w:sdtContent>
      </w:sdt>
      <w:r w:rsidR="003D788E" w:rsidRPr="008B639F">
        <w:rPr>
          <w:rFonts w:asciiTheme="majorBidi" w:hAnsiTheme="majorBidi" w:cstheme="majorBidi"/>
        </w:rPr>
        <w:t xml:space="preserve"> .</w:t>
      </w:r>
      <w:r w:rsidR="00DB158A" w:rsidRPr="008B639F">
        <w:rPr>
          <w:rFonts w:asciiTheme="majorBidi" w:hAnsiTheme="majorBidi" w:cstheme="majorBidi"/>
        </w:rPr>
        <w:t xml:space="preserve"> </w:t>
      </w:r>
    </w:p>
    <w:p w14:paraId="6EAFFCF3" w14:textId="42F8F8D3" w:rsidR="00795471" w:rsidRPr="008B639F" w:rsidRDefault="00DB158A" w:rsidP="008C1C32">
      <w:pPr>
        <w:spacing w:line="276" w:lineRule="auto"/>
        <w:jc w:val="both"/>
        <w:rPr>
          <w:rFonts w:asciiTheme="majorBidi" w:hAnsiTheme="majorBidi" w:cstheme="majorBidi"/>
        </w:rPr>
      </w:pPr>
      <w:r w:rsidRPr="008B639F">
        <w:rPr>
          <w:rFonts w:asciiTheme="majorBidi" w:hAnsiTheme="majorBidi" w:cstheme="majorBidi"/>
        </w:rPr>
        <w:t>Marine pollution is another en</w:t>
      </w:r>
      <w:r w:rsidR="008C1C32" w:rsidRPr="008B639F">
        <w:rPr>
          <w:rFonts w:asciiTheme="majorBidi" w:hAnsiTheme="majorBidi" w:cstheme="majorBidi"/>
        </w:rPr>
        <w:t>vironmental issue in fisheries.</w:t>
      </w:r>
      <w:r w:rsidR="00A5550C" w:rsidRPr="008B639F">
        <w:rPr>
          <w:rFonts w:asciiTheme="majorBidi" w:hAnsiTheme="majorBidi" w:cstheme="majorBidi"/>
        </w:rPr>
        <w:t xml:space="preserve"> </w:t>
      </w:r>
      <w:r w:rsidRPr="008B639F">
        <w:rPr>
          <w:rFonts w:asciiTheme="majorBidi" w:hAnsiTheme="majorBidi" w:cstheme="majorBidi"/>
        </w:rPr>
        <w:t>Organisms such as fish, cetaceans, pinnipeds, etc. are negatively affected by the interaction with marine litter via entanglement or ingestions</w:t>
      </w:r>
      <w:sdt>
        <w:sdtPr>
          <w:rPr>
            <w:rFonts w:asciiTheme="majorBidi" w:hAnsiTheme="majorBidi" w:cstheme="majorBidi"/>
          </w:rPr>
          <w:id w:val="1244995842"/>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Con19 \l 2057 </w:instrText>
          </w:r>
          <w:r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(Consoli, et al., 2019)</w:t>
          </w:r>
          <w:r w:rsidRPr="008B639F">
            <w:rPr>
              <w:rFonts w:asciiTheme="majorBidi" w:hAnsiTheme="majorBidi" w:cstheme="majorBidi"/>
            </w:rPr>
            <w:fldChar w:fldCharType="end"/>
          </w:r>
        </w:sdtContent>
      </w:sdt>
      <w:r w:rsidR="00BA02C3" w:rsidRPr="008B639F">
        <w:rPr>
          <w:rFonts w:asciiTheme="majorBidi" w:hAnsiTheme="majorBidi" w:cstheme="majorBidi"/>
        </w:rPr>
        <w:t xml:space="preserve">. </w:t>
      </w:r>
    </w:p>
    <w:p w14:paraId="693FA1A3" w14:textId="45EB4B2E" w:rsidR="00A22F06" w:rsidRPr="008B639F" w:rsidRDefault="00A262DD" w:rsidP="004864EA">
      <w:pPr>
        <w:spacing w:line="276" w:lineRule="auto"/>
        <w:jc w:val="both"/>
        <w:rPr>
          <w:rFonts w:asciiTheme="majorBidi" w:hAnsiTheme="majorBidi" w:cstheme="majorBidi"/>
        </w:rPr>
      </w:pPr>
      <w:r w:rsidRPr="008B639F">
        <w:rPr>
          <w:rFonts w:asciiTheme="majorBidi" w:hAnsiTheme="majorBidi" w:cstheme="majorBidi"/>
        </w:rPr>
        <w:t xml:space="preserve">The environmental </w:t>
      </w:r>
      <w:r w:rsidR="00A22F06" w:rsidRPr="008B639F">
        <w:rPr>
          <w:rFonts w:asciiTheme="majorBidi" w:hAnsiTheme="majorBidi" w:cstheme="majorBidi"/>
        </w:rPr>
        <w:t>impact of fishing activity</w:t>
      </w:r>
      <w:r w:rsidRPr="008B639F">
        <w:rPr>
          <w:rFonts w:asciiTheme="majorBidi" w:hAnsiTheme="majorBidi" w:cstheme="majorBidi"/>
        </w:rPr>
        <w:t xml:space="preserve"> is captured through the criteria of C</w:t>
      </w:r>
      <w:r w:rsidR="00935614" w:rsidRPr="008B639F">
        <w:rPr>
          <w:rFonts w:asciiTheme="majorBidi" w:hAnsiTheme="majorBidi" w:cstheme="majorBidi"/>
        </w:rPr>
        <w:t>O</w:t>
      </w:r>
      <w:r w:rsidR="00935614" w:rsidRPr="008B639F">
        <w:rPr>
          <w:rFonts w:asciiTheme="majorBidi" w:hAnsiTheme="majorBidi" w:cstheme="majorBidi"/>
          <w:vertAlign w:val="subscript"/>
        </w:rPr>
        <w:t>2</w:t>
      </w:r>
      <w:r w:rsidRPr="008B639F">
        <w:rPr>
          <w:rFonts w:asciiTheme="majorBidi" w:hAnsiTheme="majorBidi" w:cstheme="majorBidi"/>
        </w:rPr>
        <w:t xml:space="preserve"> reduction, </w:t>
      </w:r>
      <w:r w:rsidR="00055F0F" w:rsidRPr="008B639F">
        <w:rPr>
          <w:rFonts w:asciiTheme="majorBidi" w:hAnsiTheme="majorBidi" w:cstheme="majorBidi"/>
        </w:rPr>
        <w:t xml:space="preserve">reduction in </w:t>
      </w:r>
      <w:r w:rsidRPr="008B639F">
        <w:rPr>
          <w:rFonts w:asciiTheme="majorBidi" w:hAnsiTheme="majorBidi" w:cstheme="majorBidi"/>
        </w:rPr>
        <w:t>marine pollution</w:t>
      </w:r>
      <w:r w:rsidR="00935614" w:rsidRPr="008B639F">
        <w:rPr>
          <w:rFonts w:asciiTheme="majorBidi" w:hAnsiTheme="majorBidi" w:cstheme="majorBidi"/>
        </w:rPr>
        <w:t xml:space="preserve"> (litter</w:t>
      </w:r>
      <w:r w:rsidR="00055F0F" w:rsidRPr="008B639F">
        <w:rPr>
          <w:rFonts w:asciiTheme="majorBidi" w:hAnsiTheme="majorBidi" w:cstheme="majorBidi"/>
        </w:rPr>
        <w:t>)</w:t>
      </w:r>
      <w:r w:rsidRPr="008B639F">
        <w:rPr>
          <w:rFonts w:asciiTheme="majorBidi" w:hAnsiTheme="majorBidi" w:cstheme="majorBidi"/>
        </w:rPr>
        <w:t xml:space="preserve"> and reduction of impact on seafloor.</w:t>
      </w:r>
      <w:r w:rsidR="00A22F06" w:rsidRPr="008B639F">
        <w:rPr>
          <w:rFonts w:asciiTheme="majorBidi" w:hAnsiTheme="majorBidi" w:cstheme="majorBidi"/>
        </w:rPr>
        <w:t xml:space="preserve"> </w:t>
      </w:r>
    </w:p>
    <w:p w14:paraId="5CD40F25" w14:textId="77777777" w:rsidR="00DC74DA" w:rsidRPr="008B639F" w:rsidRDefault="00DC74DA" w:rsidP="00DC74DA">
      <w:pPr>
        <w:pStyle w:val="Heading2"/>
        <w:spacing w:line="276" w:lineRule="auto"/>
        <w:jc w:val="both"/>
        <w:rPr>
          <w:rFonts w:asciiTheme="majorBidi" w:hAnsiTheme="majorBidi"/>
          <w:b/>
          <w:bCs/>
          <w:color w:val="auto"/>
          <w:szCs w:val="24"/>
        </w:rPr>
      </w:pPr>
      <w:r w:rsidRPr="008B639F">
        <w:rPr>
          <w:rFonts w:asciiTheme="majorBidi" w:hAnsiTheme="majorBidi"/>
          <w:b/>
          <w:bCs/>
          <w:color w:val="auto"/>
          <w:szCs w:val="24"/>
        </w:rPr>
        <w:t>Survey Design</w:t>
      </w:r>
    </w:p>
    <w:p w14:paraId="4E55D402" w14:textId="09507F04" w:rsidR="00DC74DA" w:rsidRPr="008B639F" w:rsidRDefault="00DC74DA" w:rsidP="008C088D">
      <w:pPr>
        <w:spacing w:line="276" w:lineRule="auto"/>
        <w:jc w:val="both"/>
        <w:rPr>
          <w:rFonts w:asciiTheme="majorBidi" w:hAnsiTheme="majorBidi" w:cstheme="majorBidi"/>
        </w:rPr>
      </w:pPr>
      <w:r w:rsidRPr="008B639F">
        <w:rPr>
          <w:rFonts w:asciiTheme="majorBidi" w:hAnsiTheme="majorBidi" w:cstheme="majorBidi"/>
        </w:rPr>
        <w:t xml:space="preserve">The survey has been designed completely online using Google Forms as the platform. Following the structure suggested by </w:t>
      </w:r>
      <w:sdt>
        <w:sdtPr>
          <w:rPr>
            <w:rFonts w:asciiTheme="majorBidi" w:hAnsiTheme="majorBidi" w:cstheme="majorBidi"/>
          </w:rPr>
          <w:id w:val="-1467122217"/>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Rac20 \l 2057 </w:instrText>
          </w:r>
          <w:r w:rsidRPr="008B639F">
            <w:rPr>
              <w:rFonts w:asciiTheme="majorBidi" w:hAnsiTheme="majorBidi" w:cstheme="majorBidi"/>
            </w:rPr>
            <w:fldChar w:fldCharType="separate"/>
          </w:r>
          <w:r w:rsidR="00F87FCE" w:rsidRPr="00F87FCE">
            <w:rPr>
              <w:rFonts w:asciiTheme="majorBidi" w:hAnsiTheme="majorBidi" w:cstheme="majorBidi"/>
              <w:noProof/>
            </w:rPr>
            <w:t>(Raclaw, et al., 2020)</w:t>
          </w:r>
          <w:r w:rsidRPr="008B639F">
            <w:rPr>
              <w:rFonts w:asciiTheme="majorBidi" w:hAnsiTheme="majorBidi" w:cstheme="majorBidi"/>
            </w:rPr>
            <w:fldChar w:fldCharType="end"/>
          </w:r>
        </w:sdtContent>
      </w:sdt>
      <w:r w:rsidRPr="008B639F">
        <w:rPr>
          <w:rFonts w:asciiTheme="majorBidi" w:hAnsiTheme="majorBidi" w:cstheme="majorBidi"/>
        </w:rPr>
        <w:t xml:space="preserve">, the survey </w:t>
      </w:r>
      <w:r w:rsidR="008C088D" w:rsidRPr="008B639F">
        <w:rPr>
          <w:rFonts w:asciiTheme="majorBidi" w:hAnsiTheme="majorBidi" w:cstheme="majorBidi"/>
        </w:rPr>
        <w:t>was organized into</w:t>
      </w:r>
      <w:r w:rsidRPr="008B639F">
        <w:rPr>
          <w:rFonts w:asciiTheme="majorBidi" w:hAnsiTheme="majorBidi" w:cstheme="majorBidi"/>
        </w:rPr>
        <w:t>:</w:t>
      </w:r>
    </w:p>
    <w:p w14:paraId="4DB33B33" w14:textId="77777777" w:rsidR="00DC74DA" w:rsidRPr="008B639F" w:rsidRDefault="00DC74DA" w:rsidP="00DC74DA">
      <w:pPr>
        <w:numPr>
          <w:ilvl w:val="0"/>
          <w:numId w:val="4"/>
        </w:numPr>
        <w:spacing w:line="276" w:lineRule="auto"/>
        <w:jc w:val="both"/>
        <w:rPr>
          <w:rFonts w:asciiTheme="majorBidi" w:hAnsiTheme="majorBidi" w:cstheme="majorBidi"/>
        </w:rPr>
      </w:pPr>
      <w:r w:rsidRPr="008B639F">
        <w:rPr>
          <w:rFonts w:asciiTheme="majorBidi" w:hAnsiTheme="majorBidi" w:cstheme="majorBidi"/>
        </w:rPr>
        <w:t>The invitation:</w:t>
      </w:r>
      <w:r w:rsidRPr="008B639F">
        <w:rPr>
          <w:rFonts w:asciiTheme="majorBidi" w:eastAsiaTheme="minorEastAsia" w:hAnsiTheme="majorBidi" w:cstheme="majorBidi"/>
          <w:lang w:val="en-US" w:eastAsia="en-GB"/>
        </w:rPr>
        <w:t xml:space="preserve"> </w:t>
      </w:r>
      <w:r w:rsidRPr="008B639F">
        <w:rPr>
          <w:rFonts w:asciiTheme="majorBidi" w:hAnsiTheme="majorBidi" w:cstheme="majorBidi"/>
          <w:lang w:val="en-US"/>
        </w:rPr>
        <w:t xml:space="preserve">The invitation to participate in the survey was sent through email to respondents. In the invitation email an introduction of the project and the purpose of the survey was explained and the survey URL was provided. </w:t>
      </w:r>
    </w:p>
    <w:p w14:paraId="6FF2F1A2" w14:textId="77777777" w:rsidR="00DC74DA" w:rsidRPr="008B639F" w:rsidRDefault="00DC74DA" w:rsidP="00DC74DA">
      <w:pPr>
        <w:numPr>
          <w:ilvl w:val="0"/>
          <w:numId w:val="4"/>
        </w:numPr>
        <w:spacing w:line="276" w:lineRule="auto"/>
        <w:jc w:val="both"/>
        <w:rPr>
          <w:rFonts w:asciiTheme="majorBidi" w:hAnsiTheme="majorBidi" w:cstheme="majorBidi"/>
        </w:rPr>
      </w:pPr>
      <w:r w:rsidRPr="008B639F">
        <w:rPr>
          <w:rFonts w:asciiTheme="majorBidi" w:hAnsiTheme="majorBidi" w:cstheme="majorBidi"/>
          <w:lang w:val="en-US"/>
        </w:rPr>
        <w:lastRenderedPageBreak/>
        <w:t>The introduction: The first page of the survey included explanation on the project and additional detail about the survey and how respondents may provide their answers.</w:t>
      </w:r>
    </w:p>
    <w:p w14:paraId="562CD973" w14:textId="77777777" w:rsidR="00DC74DA" w:rsidRPr="008B639F" w:rsidRDefault="00DC74DA" w:rsidP="00DC74DA">
      <w:pPr>
        <w:numPr>
          <w:ilvl w:val="0"/>
          <w:numId w:val="4"/>
        </w:numPr>
        <w:spacing w:line="276" w:lineRule="auto"/>
        <w:jc w:val="both"/>
        <w:rPr>
          <w:rFonts w:asciiTheme="majorBidi" w:hAnsiTheme="majorBidi" w:cstheme="majorBidi"/>
        </w:rPr>
      </w:pPr>
      <w:r w:rsidRPr="008B639F">
        <w:rPr>
          <w:rFonts w:asciiTheme="majorBidi" w:hAnsiTheme="majorBidi" w:cstheme="majorBidi"/>
        </w:rPr>
        <w:t xml:space="preserve">Content modules: </w:t>
      </w:r>
      <w:r w:rsidRPr="008B639F">
        <w:rPr>
          <w:rFonts w:asciiTheme="majorBidi" w:hAnsiTheme="majorBidi" w:cstheme="majorBidi"/>
          <w:lang w:val="en-US"/>
        </w:rPr>
        <w:t xml:space="preserve">This item represented the survey which consisted of a number of criteria and a scale of importance related to each criterion. Five main criteria groups are defined each containing a number of sub criteria (Figure 1). </w:t>
      </w:r>
    </w:p>
    <w:p w14:paraId="119EE586" w14:textId="77777777" w:rsidR="00DC74DA" w:rsidRPr="008B639F" w:rsidRDefault="00DC74DA" w:rsidP="00DC74DA">
      <w:pPr>
        <w:numPr>
          <w:ilvl w:val="0"/>
          <w:numId w:val="4"/>
        </w:numPr>
        <w:spacing w:line="276" w:lineRule="auto"/>
        <w:jc w:val="both"/>
        <w:rPr>
          <w:rFonts w:asciiTheme="majorBidi" w:hAnsiTheme="majorBidi" w:cstheme="majorBidi"/>
        </w:rPr>
      </w:pPr>
      <w:r w:rsidRPr="008B639F">
        <w:rPr>
          <w:rFonts w:asciiTheme="majorBidi" w:hAnsiTheme="majorBidi" w:cstheme="majorBidi"/>
        </w:rPr>
        <w:t xml:space="preserve">The closing: </w:t>
      </w:r>
      <w:r w:rsidRPr="008B639F">
        <w:rPr>
          <w:rFonts w:asciiTheme="majorBidi" w:hAnsiTheme="majorBidi" w:cstheme="majorBidi"/>
          <w:lang w:val="en-US"/>
        </w:rPr>
        <w:t xml:space="preserve">After the content modules are completed the survey is ended with a feedback question from the respondents. </w:t>
      </w:r>
      <w:proofErr w:type="gramStart"/>
      <w:r w:rsidRPr="008B639F">
        <w:rPr>
          <w:rFonts w:asciiTheme="majorBidi" w:hAnsiTheme="majorBidi" w:cstheme="majorBidi"/>
          <w:lang w:val="en-US"/>
        </w:rPr>
        <w:t>Also</w:t>
      </w:r>
      <w:proofErr w:type="gramEnd"/>
      <w:r w:rsidRPr="008B639F">
        <w:rPr>
          <w:rFonts w:asciiTheme="majorBidi" w:hAnsiTheme="majorBidi" w:cstheme="majorBidi"/>
          <w:lang w:val="en-US"/>
        </w:rPr>
        <w:t xml:space="preserve"> agreement statement must have been checked by the respondents that they agree for their response to be used anonymously for research only purposes.</w:t>
      </w:r>
    </w:p>
    <w:p w14:paraId="17D809DE" w14:textId="77777777" w:rsidR="00DC74DA" w:rsidRPr="008B639F" w:rsidRDefault="00DC74DA" w:rsidP="00DC74DA">
      <w:pPr>
        <w:pStyle w:val="Heading2"/>
        <w:spacing w:line="276" w:lineRule="auto"/>
        <w:jc w:val="both"/>
        <w:rPr>
          <w:rFonts w:asciiTheme="majorBidi" w:hAnsiTheme="majorBidi"/>
          <w:b/>
          <w:bCs/>
          <w:color w:val="auto"/>
          <w:szCs w:val="24"/>
        </w:rPr>
      </w:pPr>
      <w:r w:rsidRPr="008B639F">
        <w:rPr>
          <w:rFonts w:asciiTheme="majorBidi" w:hAnsiTheme="majorBidi"/>
          <w:b/>
          <w:bCs/>
          <w:color w:val="auto"/>
          <w:szCs w:val="24"/>
        </w:rPr>
        <w:t>Question structure</w:t>
      </w:r>
    </w:p>
    <w:p w14:paraId="640B61DC" w14:textId="48820BC1" w:rsidR="000926E0" w:rsidRDefault="00DC74DA" w:rsidP="00D341F4">
      <w:pPr>
        <w:spacing w:line="276" w:lineRule="auto"/>
        <w:jc w:val="both"/>
        <w:rPr>
          <w:rFonts w:asciiTheme="majorBidi" w:hAnsiTheme="majorBidi" w:cstheme="majorBidi"/>
        </w:rPr>
      </w:pPr>
      <w:r w:rsidRPr="008B639F">
        <w:rPr>
          <w:rFonts w:asciiTheme="majorBidi" w:hAnsiTheme="majorBidi" w:cstheme="majorBidi"/>
        </w:rPr>
        <w:t xml:space="preserve">The survey contains both open-ended and closed-ended (fixed choice) questions. Questions that are designed and formatted to obtain yes or no answer, a specific number </w:t>
      </w:r>
      <w:proofErr w:type="gramStart"/>
      <w:r w:rsidRPr="008B639F">
        <w:rPr>
          <w:rFonts w:asciiTheme="majorBidi" w:hAnsiTheme="majorBidi" w:cstheme="majorBidi"/>
        </w:rPr>
        <w:t>or  piece</w:t>
      </w:r>
      <w:proofErr w:type="gramEnd"/>
      <w:r w:rsidRPr="008B639F">
        <w:rPr>
          <w:rFonts w:asciiTheme="majorBidi" w:hAnsiTheme="majorBidi" w:cstheme="majorBidi"/>
        </w:rPr>
        <w:t xml:space="preserve"> of information are considered closed questions and any other type which does not ask for a specific answer is considered an open ended question</w:t>
      </w:r>
      <w:sdt>
        <w:sdtPr>
          <w:rPr>
            <w:rFonts w:asciiTheme="majorBidi" w:hAnsiTheme="majorBidi" w:cstheme="majorBidi"/>
          </w:rPr>
          <w:id w:val="47125389"/>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Sch02 \l 2057 </w:instrText>
          </w:r>
          <w:r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(Schaeffer &amp; Maynard, 2002)</w:t>
          </w:r>
          <w:r w:rsidRPr="008B639F">
            <w:rPr>
              <w:rFonts w:asciiTheme="majorBidi" w:hAnsiTheme="majorBidi" w:cstheme="majorBidi"/>
            </w:rPr>
            <w:fldChar w:fldCharType="end"/>
          </w:r>
        </w:sdtContent>
      </w:sdt>
      <w:r w:rsidRPr="008B639F">
        <w:rPr>
          <w:rFonts w:asciiTheme="majorBidi" w:hAnsiTheme="majorBidi" w:cstheme="majorBidi"/>
        </w:rPr>
        <w:t xml:space="preserve">. </w:t>
      </w:r>
    </w:p>
    <w:p w14:paraId="55FF485D" w14:textId="420C1195" w:rsidR="00DC74DA" w:rsidRPr="008B639F" w:rsidRDefault="00D341F4" w:rsidP="00D341F4">
      <w:pPr>
        <w:spacing w:line="276" w:lineRule="auto"/>
        <w:jc w:val="both"/>
        <w:rPr>
          <w:rFonts w:asciiTheme="majorBidi" w:hAnsiTheme="majorBidi" w:cstheme="majorBidi"/>
        </w:rPr>
      </w:pPr>
      <w:r w:rsidRPr="008B639F">
        <w:rPr>
          <w:rFonts w:asciiTheme="majorBidi" w:hAnsiTheme="majorBidi" w:cstheme="majorBidi"/>
        </w:rPr>
        <w:t xml:space="preserve">For the qualitative part of this study, open ended questions were asked from the respondents. The main aim was to understand why the respondent think one criterion is (or is not) important in fishery management decision making. Hence an open-ended question was asked at the end of each section category to which the respondent provided their answers in written format. The </w:t>
      </w:r>
      <w:proofErr w:type="gramStart"/>
      <w:r w:rsidRPr="008B639F">
        <w:rPr>
          <w:rFonts w:asciiTheme="majorBidi" w:hAnsiTheme="majorBidi" w:cstheme="majorBidi"/>
        </w:rPr>
        <w:t>open ended</w:t>
      </w:r>
      <w:proofErr w:type="gramEnd"/>
      <w:r w:rsidRPr="008B639F">
        <w:rPr>
          <w:rFonts w:asciiTheme="majorBidi" w:hAnsiTheme="majorBidi" w:cstheme="majorBidi"/>
        </w:rPr>
        <w:t xml:space="preserve"> questions are important in collecting more descriptive view points from respondents which are not possible to obtain using only the quantitative scaling system.</w:t>
      </w:r>
    </w:p>
    <w:p w14:paraId="3D87F2E6" w14:textId="302A3FC6" w:rsidR="00DC74DA" w:rsidRPr="008B639F" w:rsidRDefault="00DC74DA" w:rsidP="00DC74DA">
      <w:pPr>
        <w:spacing w:line="276" w:lineRule="auto"/>
        <w:jc w:val="both"/>
        <w:rPr>
          <w:rFonts w:asciiTheme="majorBidi" w:hAnsiTheme="majorBidi" w:cstheme="majorBidi"/>
        </w:rPr>
      </w:pPr>
      <w:r w:rsidRPr="008B639F">
        <w:rPr>
          <w:rFonts w:asciiTheme="majorBidi" w:hAnsiTheme="majorBidi" w:cstheme="majorBidi"/>
        </w:rPr>
        <w:t>For the closed-ended questions, a Likert-type scale ranging from 1-5 (translating to 1=very low, 2=low, 3=moderate, 4=high, 5=very high) is defined to demonstrate the level of importance of each criterion in management decision making. The traditional Likert scale format requires participant</w:t>
      </w:r>
      <w:r w:rsidR="000926E0">
        <w:rPr>
          <w:rFonts w:asciiTheme="majorBidi" w:hAnsiTheme="majorBidi" w:cstheme="majorBidi"/>
        </w:rPr>
        <w:t>s</w:t>
      </w:r>
      <w:r w:rsidRPr="008B639F">
        <w:rPr>
          <w:rFonts w:asciiTheme="majorBidi" w:hAnsiTheme="majorBidi" w:cstheme="majorBidi"/>
        </w:rPr>
        <w:t xml:space="preserve"> to indicate their level of agreement or disagreement with survey items on a scale of numbers (e.g. </w:t>
      </w:r>
      <w:proofErr w:type="gramStart"/>
      <w:r w:rsidRPr="008B639F">
        <w:rPr>
          <w:rFonts w:asciiTheme="majorBidi" w:hAnsiTheme="majorBidi" w:cstheme="majorBidi"/>
        </w:rPr>
        <w:t>5 point</w:t>
      </w:r>
      <w:proofErr w:type="gramEnd"/>
      <w:r w:rsidRPr="008B639F">
        <w:rPr>
          <w:rFonts w:asciiTheme="majorBidi" w:hAnsiTheme="majorBidi" w:cstheme="majorBidi"/>
        </w:rPr>
        <w:t xml:space="preserve"> scale) </w:t>
      </w:r>
      <w:sdt>
        <w:sdtPr>
          <w:rPr>
            <w:rFonts w:asciiTheme="majorBidi" w:hAnsiTheme="majorBidi" w:cstheme="majorBidi"/>
          </w:rPr>
          <w:id w:val="1402862965"/>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Kam201 \l 2057 </w:instrText>
          </w:r>
          <w:r w:rsidRPr="008B639F">
            <w:rPr>
              <w:rFonts w:asciiTheme="majorBidi" w:hAnsiTheme="majorBidi" w:cstheme="majorBidi"/>
            </w:rPr>
            <w:fldChar w:fldCharType="separate"/>
          </w:r>
          <w:r w:rsidR="00F87FCE" w:rsidRPr="00F87FCE">
            <w:rPr>
              <w:rFonts w:asciiTheme="majorBidi" w:hAnsiTheme="majorBidi" w:cstheme="majorBidi"/>
              <w:noProof/>
            </w:rPr>
            <w:t>(Kam, 2020)</w:t>
          </w:r>
          <w:r w:rsidRPr="008B639F">
            <w:rPr>
              <w:rFonts w:asciiTheme="majorBidi" w:hAnsiTheme="majorBidi" w:cstheme="majorBidi"/>
            </w:rPr>
            <w:fldChar w:fldCharType="end"/>
          </w:r>
        </w:sdtContent>
      </w:sdt>
      <w:r w:rsidRPr="008B639F">
        <w:rPr>
          <w:rFonts w:asciiTheme="majorBidi" w:hAnsiTheme="majorBidi" w:cstheme="majorBidi"/>
        </w:rPr>
        <w:t xml:space="preserve">. The </w:t>
      </w:r>
      <w:proofErr w:type="gramStart"/>
      <w:r w:rsidRPr="008B639F">
        <w:rPr>
          <w:rFonts w:asciiTheme="majorBidi" w:hAnsiTheme="majorBidi" w:cstheme="majorBidi"/>
        </w:rPr>
        <w:t>five point</w:t>
      </w:r>
      <w:proofErr w:type="gramEnd"/>
      <w:r w:rsidRPr="008B639F">
        <w:rPr>
          <w:rFonts w:asciiTheme="majorBidi" w:hAnsiTheme="majorBidi" w:cstheme="majorBidi"/>
        </w:rPr>
        <w:t xml:space="preserve"> Likert-type system has been used due to practicality, ease of use and communication with different stakeholders. As some respondents may not be familiar with other methods, a Likert-type scale questionnaire can provide an effective framework for all respondents. The respondent</w:t>
      </w:r>
      <w:r w:rsidR="00795471" w:rsidRPr="008B639F">
        <w:rPr>
          <w:rFonts w:asciiTheme="majorBidi" w:hAnsiTheme="majorBidi" w:cstheme="majorBidi"/>
        </w:rPr>
        <w:t>s</w:t>
      </w:r>
      <w:r w:rsidRPr="008B639F">
        <w:rPr>
          <w:rFonts w:asciiTheme="majorBidi" w:hAnsiTheme="majorBidi" w:cstheme="majorBidi"/>
        </w:rPr>
        <w:t xml:space="preserve"> were asked to indicate the level of importance of each of the 16 sub criteria</w:t>
      </w:r>
      <w:r w:rsidR="000926E0" w:rsidRPr="000926E0">
        <w:rPr>
          <w:rFonts w:asciiTheme="majorBidi" w:hAnsiTheme="majorBidi" w:cstheme="majorBidi"/>
        </w:rPr>
        <w:t xml:space="preserve"> </w:t>
      </w:r>
      <w:r w:rsidR="000926E0" w:rsidRPr="008B639F">
        <w:rPr>
          <w:rFonts w:asciiTheme="majorBidi" w:hAnsiTheme="majorBidi" w:cstheme="majorBidi"/>
        </w:rPr>
        <w:t>in decision making</w:t>
      </w:r>
      <w:r w:rsidRPr="008B639F">
        <w:rPr>
          <w:rFonts w:asciiTheme="majorBidi" w:hAnsiTheme="majorBidi" w:cstheme="majorBidi"/>
        </w:rPr>
        <w:t xml:space="preserve"> (divided in 5 sections) shown in Figure 1. Provision of response to these </w:t>
      </w:r>
      <w:proofErr w:type="gramStart"/>
      <w:r w:rsidRPr="008B639F">
        <w:rPr>
          <w:rFonts w:asciiTheme="majorBidi" w:hAnsiTheme="majorBidi" w:cstheme="majorBidi"/>
        </w:rPr>
        <w:t>multiple choice</w:t>
      </w:r>
      <w:proofErr w:type="gramEnd"/>
      <w:r w:rsidRPr="008B639F">
        <w:rPr>
          <w:rFonts w:asciiTheme="majorBidi" w:hAnsiTheme="majorBidi" w:cstheme="majorBidi"/>
        </w:rPr>
        <w:t xml:space="preserve"> questions was mandatory and respondents had to complete all 16 multiple choice sections to be able to submit the survey.</w:t>
      </w:r>
    </w:p>
    <w:p w14:paraId="237E369A" w14:textId="5FDD4913" w:rsidR="00DC74DA" w:rsidRPr="008B639F" w:rsidRDefault="00DC74DA" w:rsidP="002B4D89">
      <w:pPr>
        <w:spacing w:line="276" w:lineRule="auto"/>
        <w:jc w:val="both"/>
        <w:rPr>
          <w:rFonts w:asciiTheme="majorBidi" w:hAnsiTheme="majorBidi" w:cstheme="majorBidi"/>
        </w:rPr>
      </w:pPr>
      <w:r w:rsidRPr="008B639F">
        <w:rPr>
          <w:rFonts w:asciiTheme="majorBidi" w:hAnsiTheme="majorBidi" w:cstheme="majorBidi"/>
        </w:rPr>
        <w:t xml:space="preserve">The closed ended questions are then followed by an open-ended question which asks the respondent to provide their </w:t>
      </w:r>
      <w:r w:rsidR="001932DC" w:rsidRPr="008B639F">
        <w:rPr>
          <w:rFonts w:asciiTheme="majorBidi" w:hAnsiTheme="majorBidi" w:cstheme="majorBidi"/>
        </w:rPr>
        <w:t>“</w:t>
      </w:r>
      <w:r w:rsidRPr="008B639F">
        <w:rPr>
          <w:rFonts w:asciiTheme="majorBidi" w:hAnsiTheme="majorBidi" w:cstheme="majorBidi"/>
        </w:rPr>
        <w:t>opinion/explanation</w:t>
      </w:r>
      <w:r w:rsidR="001932DC" w:rsidRPr="008B639F">
        <w:rPr>
          <w:rFonts w:asciiTheme="majorBidi" w:hAnsiTheme="majorBidi" w:cstheme="majorBidi"/>
        </w:rPr>
        <w:t>”</w:t>
      </w:r>
      <w:r w:rsidRPr="008B639F">
        <w:rPr>
          <w:rFonts w:asciiTheme="majorBidi" w:hAnsiTheme="majorBidi" w:cstheme="majorBidi"/>
        </w:rPr>
        <w:t xml:space="preserve"> on why they think each </w:t>
      </w:r>
      <w:r w:rsidR="000926E0" w:rsidRPr="008B639F">
        <w:rPr>
          <w:rFonts w:asciiTheme="majorBidi" w:hAnsiTheme="majorBidi" w:cstheme="majorBidi"/>
        </w:rPr>
        <w:t>criterion</w:t>
      </w:r>
      <w:r w:rsidRPr="008B639F">
        <w:rPr>
          <w:rFonts w:asciiTheme="majorBidi" w:hAnsiTheme="majorBidi" w:cstheme="majorBidi"/>
        </w:rPr>
        <w:t xml:space="preserve"> is (or is not) important in decision making. These explanations are carefully read, analysed and summarised and the key points are provided in the results section related to each category</w:t>
      </w:r>
      <w:r w:rsidR="00664A25" w:rsidRPr="008B639F">
        <w:rPr>
          <w:rFonts w:asciiTheme="majorBidi" w:hAnsiTheme="majorBidi" w:cstheme="majorBidi"/>
        </w:rPr>
        <w:t xml:space="preserve"> in Section </w:t>
      </w:r>
      <w:r w:rsidR="002B4D89">
        <w:rPr>
          <w:rFonts w:asciiTheme="majorBidi" w:hAnsiTheme="majorBidi" w:cstheme="majorBidi"/>
        </w:rPr>
        <w:t>3.3</w:t>
      </w:r>
      <w:r w:rsidRPr="008B639F">
        <w:rPr>
          <w:rFonts w:asciiTheme="majorBidi" w:hAnsiTheme="majorBidi" w:cstheme="majorBidi"/>
        </w:rPr>
        <w:t xml:space="preserve">. </w:t>
      </w:r>
    </w:p>
    <w:p w14:paraId="3C016BA4" w14:textId="1C737089" w:rsidR="00DC74DA" w:rsidRPr="008B639F" w:rsidRDefault="007865C4" w:rsidP="00DC74DA">
      <w:pPr>
        <w:pStyle w:val="Heading2"/>
        <w:spacing w:line="276" w:lineRule="auto"/>
        <w:jc w:val="both"/>
        <w:rPr>
          <w:rFonts w:asciiTheme="majorBidi" w:hAnsiTheme="majorBidi"/>
          <w:b/>
          <w:bCs/>
          <w:color w:val="auto"/>
          <w:szCs w:val="24"/>
        </w:rPr>
      </w:pPr>
      <w:r w:rsidRPr="008B639F">
        <w:rPr>
          <w:rFonts w:asciiTheme="majorBidi" w:hAnsiTheme="majorBidi"/>
          <w:b/>
          <w:bCs/>
          <w:color w:val="auto"/>
          <w:szCs w:val="24"/>
        </w:rPr>
        <w:t>Stakeholder groups</w:t>
      </w:r>
    </w:p>
    <w:p w14:paraId="25F81D0A" w14:textId="4EDDBE70" w:rsidR="007865C4" w:rsidRPr="008B639F" w:rsidRDefault="00DC74DA" w:rsidP="00C52DCD">
      <w:pPr>
        <w:spacing w:line="276" w:lineRule="auto"/>
        <w:jc w:val="both"/>
        <w:rPr>
          <w:rFonts w:asciiTheme="majorBidi" w:hAnsiTheme="majorBidi" w:cstheme="majorBidi"/>
        </w:rPr>
      </w:pPr>
      <w:r w:rsidRPr="008B639F">
        <w:rPr>
          <w:rFonts w:asciiTheme="majorBidi" w:eastAsia="Arial" w:hAnsiTheme="majorBidi" w:cstheme="majorBidi"/>
        </w:rPr>
        <w:t>Stakeholders are defined as relevant organi</w:t>
      </w:r>
      <w:r w:rsidR="00795471" w:rsidRPr="008B639F">
        <w:rPr>
          <w:rFonts w:asciiTheme="majorBidi" w:eastAsia="Arial" w:hAnsiTheme="majorBidi" w:cstheme="majorBidi"/>
        </w:rPr>
        <w:t>s</w:t>
      </w:r>
      <w:r w:rsidRPr="008B639F">
        <w:rPr>
          <w:rFonts w:asciiTheme="majorBidi" w:eastAsia="Arial" w:hAnsiTheme="majorBidi" w:cstheme="majorBidi"/>
        </w:rPr>
        <w:t xml:space="preserve">ed group of individuals who can affect and/or be affected by a decision (Banville et al. 1998). </w:t>
      </w:r>
      <w:r w:rsidRPr="008B639F">
        <w:rPr>
          <w:rFonts w:asciiTheme="majorBidi" w:hAnsiTheme="majorBidi" w:cstheme="majorBidi"/>
        </w:rPr>
        <w:t xml:space="preserve">Stakeholder engagement in natural resource management is widely accepted as pragmatic and normative good practice and stakeholders are recognised as key players in managing fisheries. </w:t>
      </w:r>
      <w:r w:rsidR="00025583" w:rsidRPr="008B639F">
        <w:rPr>
          <w:rFonts w:asciiTheme="majorBidi" w:eastAsia="Arial" w:hAnsiTheme="majorBidi" w:cstheme="majorBidi"/>
        </w:rPr>
        <w:t xml:space="preserve">Essential steps for developing a suitable sustainability framework has been taken by identifying </w:t>
      </w:r>
      <w:proofErr w:type="gramStart"/>
      <w:r w:rsidR="00025583" w:rsidRPr="008B639F">
        <w:rPr>
          <w:rFonts w:asciiTheme="majorBidi" w:eastAsia="Arial" w:hAnsiTheme="majorBidi" w:cstheme="majorBidi"/>
        </w:rPr>
        <w:t>the  end</w:t>
      </w:r>
      <w:proofErr w:type="gramEnd"/>
      <w:r w:rsidR="00025583" w:rsidRPr="008B639F">
        <w:rPr>
          <w:rFonts w:asciiTheme="majorBidi" w:eastAsia="Arial" w:hAnsiTheme="majorBidi" w:cstheme="majorBidi"/>
        </w:rPr>
        <w:t xml:space="preserve"> users which are </w:t>
      </w:r>
      <w:r w:rsidR="00025583" w:rsidRPr="008B639F">
        <w:rPr>
          <w:rFonts w:asciiTheme="majorBidi" w:hAnsiTheme="majorBidi" w:cstheme="majorBidi"/>
        </w:rPr>
        <w:t>f</w:t>
      </w:r>
      <w:r w:rsidRPr="008B639F">
        <w:rPr>
          <w:rFonts w:asciiTheme="majorBidi" w:hAnsiTheme="majorBidi" w:cstheme="majorBidi"/>
        </w:rPr>
        <w:t>isheries</w:t>
      </w:r>
      <w:r w:rsidR="00726CEF" w:rsidRPr="008B639F">
        <w:rPr>
          <w:rFonts w:asciiTheme="majorBidi" w:hAnsiTheme="majorBidi" w:cstheme="majorBidi"/>
        </w:rPr>
        <w:t>’</w:t>
      </w:r>
      <w:r w:rsidRPr="008B639F">
        <w:rPr>
          <w:rFonts w:asciiTheme="majorBidi" w:hAnsiTheme="majorBidi" w:cstheme="majorBidi"/>
        </w:rPr>
        <w:t xml:space="preserve"> stakeholders includ</w:t>
      </w:r>
      <w:r w:rsidR="007865C4" w:rsidRPr="008B639F">
        <w:rPr>
          <w:rFonts w:asciiTheme="majorBidi" w:hAnsiTheme="majorBidi" w:cstheme="majorBidi"/>
        </w:rPr>
        <w:t>ing</w:t>
      </w:r>
      <w:r w:rsidRPr="008B639F">
        <w:rPr>
          <w:rFonts w:asciiTheme="majorBidi" w:hAnsiTheme="majorBidi" w:cstheme="majorBidi"/>
        </w:rPr>
        <w:t xml:space="preserve"> managers, indust</w:t>
      </w:r>
      <w:r w:rsidR="00025583" w:rsidRPr="008B639F">
        <w:rPr>
          <w:rFonts w:asciiTheme="majorBidi" w:hAnsiTheme="majorBidi" w:cstheme="majorBidi"/>
        </w:rPr>
        <w:t>ry representatives, scientists, and fisheries</w:t>
      </w:r>
      <w:r w:rsidRPr="008B639F">
        <w:rPr>
          <w:rFonts w:asciiTheme="majorBidi" w:hAnsiTheme="majorBidi" w:cstheme="majorBidi"/>
        </w:rPr>
        <w:t xml:space="preserve"> </w:t>
      </w:r>
      <w:sdt>
        <w:sdtPr>
          <w:rPr>
            <w:rFonts w:asciiTheme="majorBidi" w:hAnsiTheme="majorBidi" w:cstheme="majorBidi"/>
          </w:rPr>
          <w:id w:val="-677418630"/>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CITATION Cro20 \l 2057 </w:instrText>
          </w:r>
          <w:r w:rsidRPr="008B639F">
            <w:rPr>
              <w:rFonts w:asciiTheme="majorBidi" w:hAnsiTheme="majorBidi" w:cstheme="majorBidi"/>
            </w:rPr>
            <w:fldChar w:fldCharType="separate"/>
          </w:r>
          <w:r w:rsidR="00F87FCE" w:rsidRPr="00F87FCE">
            <w:rPr>
              <w:rFonts w:asciiTheme="majorBidi" w:hAnsiTheme="majorBidi" w:cstheme="majorBidi"/>
              <w:noProof/>
            </w:rPr>
            <w:t>(Crosman, et al., 2020)</w:t>
          </w:r>
          <w:r w:rsidRPr="008B639F">
            <w:rPr>
              <w:rFonts w:asciiTheme="majorBidi" w:hAnsiTheme="majorBidi" w:cstheme="majorBidi"/>
            </w:rPr>
            <w:fldChar w:fldCharType="end"/>
          </w:r>
        </w:sdtContent>
      </w:sdt>
      <w:r w:rsidR="001C3779" w:rsidRPr="008B639F">
        <w:rPr>
          <w:rFonts w:asciiTheme="majorBidi" w:hAnsiTheme="majorBidi" w:cstheme="majorBidi"/>
        </w:rPr>
        <w:t xml:space="preserve"> </w:t>
      </w:r>
      <w:sdt>
        <w:sdtPr>
          <w:rPr>
            <w:rFonts w:asciiTheme="majorBidi" w:eastAsia="Arial" w:hAnsiTheme="majorBidi" w:cstheme="majorBidi"/>
          </w:rPr>
          <w:id w:val="-1857030969"/>
          <w:citation/>
        </w:sdtPr>
        <w:sdtContent>
          <w:r w:rsidR="001C3779" w:rsidRPr="008B639F">
            <w:rPr>
              <w:rFonts w:asciiTheme="majorBidi" w:eastAsia="Arial" w:hAnsiTheme="majorBidi" w:cstheme="majorBidi"/>
            </w:rPr>
            <w:fldChar w:fldCharType="begin"/>
          </w:r>
          <w:r w:rsidR="001C3779" w:rsidRPr="008B639F">
            <w:rPr>
              <w:rFonts w:asciiTheme="majorBidi" w:eastAsia="Arial" w:hAnsiTheme="majorBidi" w:cstheme="majorBidi"/>
            </w:rPr>
            <w:instrText xml:space="preserve"> CITATION Kri181 \l 2057 </w:instrText>
          </w:r>
          <w:r w:rsidR="001C3779"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(Krishnaveni &amp; Nandagopal, 2018)</w:t>
          </w:r>
          <w:r w:rsidR="001C3779" w:rsidRPr="008B639F">
            <w:rPr>
              <w:rFonts w:asciiTheme="majorBidi" w:eastAsia="Arial" w:hAnsiTheme="majorBidi" w:cstheme="majorBidi"/>
            </w:rPr>
            <w:fldChar w:fldCharType="end"/>
          </w:r>
        </w:sdtContent>
      </w:sdt>
      <w:r w:rsidRPr="008B639F">
        <w:rPr>
          <w:rFonts w:asciiTheme="majorBidi" w:hAnsiTheme="majorBidi" w:cstheme="majorBidi"/>
        </w:rPr>
        <w:t xml:space="preserve">. One of the main aims of this survey is to provide the expert opinions from different groups of stakeholders, therefore the respondents are chosen from diverse backgrounds within the marine fishing sector. </w:t>
      </w:r>
      <w:r w:rsidR="00C52DCD" w:rsidRPr="008B639F">
        <w:rPr>
          <w:rFonts w:asciiTheme="majorBidi" w:hAnsiTheme="majorBidi" w:cstheme="majorBidi"/>
        </w:rPr>
        <w:t>The survey was sent to a total number of 74 individuals in the period between August 2020-</w:t>
      </w:r>
      <w:r w:rsidR="00C52DCD" w:rsidRPr="008B639F">
        <w:rPr>
          <w:rFonts w:asciiTheme="majorBidi" w:hAnsiTheme="majorBidi" w:cstheme="majorBidi"/>
        </w:rPr>
        <w:lastRenderedPageBreak/>
        <w:t>November 2020. The target group of stakeholders is composed of 29 academics, 10 scientific advisors, 13 industry advisors and 22 fisheries (producers/vessel owners/skippers).</w:t>
      </w:r>
    </w:p>
    <w:p w14:paraId="764FBFFA" w14:textId="10EA49B9" w:rsidR="00726CEF" w:rsidRPr="008B639F" w:rsidRDefault="00DC74DA" w:rsidP="00FF0C4A">
      <w:pPr>
        <w:spacing w:line="276" w:lineRule="auto"/>
        <w:jc w:val="both"/>
        <w:rPr>
          <w:rFonts w:asciiTheme="majorBidi" w:hAnsiTheme="majorBidi" w:cstheme="majorBidi"/>
        </w:rPr>
      </w:pPr>
      <w:r w:rsidRPr="008B639F">
        <w:rPr>
          <w:rFonts w:asciiTheme="majorBidi" w:hAnsiTheme="majorBidi" w:cstheme="majorBidi"/>
        </w:rPr>
        <w:t>The respondent</w:t>
      </w:r>
      <w:r w:rsidR="00C0416B">
        <w:rPr>
          <w:rFonts w:asciiTheme="majorBidi" w:hAnsiTheme="majorBidi" w:cstheme="majorBidi"/>
        </w:rPr>
        <w:t>s</w:t>
      </w:r>
      <w:r w:rsidRPr="008B639F">
        <w:rPr>
          <w:rFonts w:asciiTheme="majorBidi" w:hAnsiTheme="majorBidi" w:cstheme="majorBidi"/>
        </w:rPr>
        <w:t xml:space="preserve"> in this survey are divided in</w:t>
      </w:r>
      <w:r w:rsidR="00726CEF" w:rsidRPr="008B639F">
        <w:rPr>
          <w:rFonts w:asciiTheme="majorBidi" w:hAnsiTheme="majorBidi" w:cstheme="majorBidi"/>
        </w:rPr>
        <w:t xml:space="preserve"> two main groups:</w:t>
      </w:r>
    </w:p>
    <w:p w14:paraId="2ECABF42" w14:textId="6F84F239" w:rsidR="00726CEF" w:rsidRPr="008B639F" w:rsidRDefault="00726CEF" w:rsidP="00726CEF">
      <w:pPr>
        <w:pStyle w:val="ListParagraph"/>
        <w:numPr>
          <w:ilvl w:val="0"/>
          <w:numId w:val="9"/>
        </w:numPr>
        <w:spacing w:line="276" w:lineRule="auto"/>
        <w:jc w:val="both"/>
        <w:rPr>
          <w:rFonts w:asciiTheme="majorBidi" w:hAnsiTheme="majorBidi" w:cstheme="majorBidi"/>
        </w:rPr>
      </w:pPr>
      <w:r w:rsidRPr="008B639F">
        <w:rPr>
          <w:rFonts w:asciiTheme="majorBidi" w:hAnsiTheme="majorBidi" w:cstheme="majorBidi"/>
        </w:rPr>
        <w:t>Scientific group: this group consists of</w:t>
      </w:r>
      <w:r w:rsidR="00664A25" w:rsidRPr="008B639F">
        <w:rPr>
          <w:rFonts w:asciiTheme="majorBidi" w:hAnsiTheme="majorBidi" w:cstheme="majorBidi"/>
        </w:rPr>
        <w:t xml:space="preserve"> </w:t>
      </w:r>
      <w:r w:rsidRPr="008B639F">
        <w:rPr>
          <w:rFonts w:asciiTheme="majorBidi" w:hAnsiTheme="majorBidi" w:cstheme="majorBidi"/>
        </w:rPr>
        <w:t>academic experts in fisheries management</w:t>
      </w:r>
      <w:r w:rsidR="00664A25" w:rsidRPr="008B639F">
        <w:rPr>
          <w:rFonts w:asciiTheme="majorBidi" w:hAnsiTheme="majorBidi" w:cstheme="majorBidi"/>
        </w:rPr>
        <w:t xml:space="preserve">, </w:t>
      </w:r>
      <w:r w:rsidRPr="008B639F">
        <w:rPr>
          <w:rFonts w:asciiTheme="majorBidi" w:hAnsiTheme="majorBidi" w:cstheme="majorBidi"/>
        </w:rPr>
        <w:t>and scientific advisors, i.e., experts from marine science organisations that deal with the scientific understanding of marine ecosystems</w:t>
      </w:r>
      <w:r w:rsidR="00664A25" w:rsidRPr="008B639F">
        <w:rPr>
          <w:rFonts w:asciiTheme="majorBidi" w:hAnsiTheme="majorBidi" w:cstheme="majorBidi"/>
        </w:rPr>
        <w:t>.</w:t>
      </w:r>
    </w:p>
    <w:p w14:paraId="2130A9B1" w14:textId="40B31D89" w:rsidR="00726CEF" w:rsidRPr="008B639F" w:rsidRDefault="00726CEF" w:rsidP="00726CEF">
      <w:pPr>
        <w:pStyle w:val="ListParagraph"/>
        <w:numPr>
          <w:ilvl w:val="0"/>
          <w:numId w:val="9"/>
        </w:numPr>
        <w:spacing w:line="276" w:lineRule="auto"/>
        <w:jc w:val="both"/>
        <w:rPr>
          <w:rFonts w:asciiTheme="majorBidi" w:hAnsiTheme="majorBidi" w:cstheme="majorBidi"/>
        </w:rPr>
      </w:pPr>
      <w:r w:rsidRPr="008B639F">
        <w:rPr>
          <w:rFonts w:asciiTheme="majorBidi" w:hAnsiTheme="majorBidi" w:cstheme="majorBidi"/>
        </w:rPr>
        <w:t xml:space="preserve">Industry group: </w:t>
      </w:r>
      <w:r w:rsidR="00664A25" w:rsidRPr="008B639F">
        <w:rPr>
          <w:rFonts w:asciiTheme="majorBidi" w:hAnsiTheme="majorBidi" w:cstheme="majorBidi"/>
        </w:rPr>
        <w:t>this group consists of i</w:t>
      </w:r>
      <w:r w:rsidRPr="008B639F">
        <w:rPr>
          <w:rFonts w:asciiTheme="majorBidi" w:hAnsiTheme="majorBidi" w:cstheme="majorBidi"/>
        </w:rPr>
        <w:t>ndustry advisors and representatives, i.e., organisations that promote the interests of Scottish fisheries while ensuring environmental and econom</w:t>
      </w:r>
      <w:r w:rsidR="00664A25" w:rsidRPr="008B639F">
        <w:rPr>
          <w:rFonts w:asciiTheme="majorBidi" w:hAnsiTheme="majorBidi" w:cstheme="majorBidi"/>
        </w:rPr>
        <w:t>ic sustainability of the sector,</w:t>
      </w:r>
      <w:r w:rsidRPr="008B639F">
        <w:rPr>
          <w:rFonts w:asciiTheme="majorBidi" w:hAnsiTheme="majorBidi" w:cstheme="majorBidi"/>
        </w:rPr>
        <w:t xml:space="preserve"> and fisheries</w:t>
      </w:r>
      <w:r w:rsidR="007C2E39" w:rsidRPr="008B639F">
        <w:rPr>
          <w:rFonts w:asciiTheme="majorBidi" w:hAnsiTheme="majorBidi" w:cstheme="majorBidi"/>
        </w:rPr>
        <w:t xml:space="preserve"> i.e. people who are directly involved with fisheries operations</w:t>
      </w:r>
      <w:r w:rsidRPr="008B639F">
        <w:rPr>
          <w:rFonts w:asciiTheme="majorBidi" w:hAnsiTheme="majorBidi" w:cstheme="majorBidi"/>
        </w:rPr>
        <w:t>, consisting of producer organisations, vessel owners and fishermen.</w:t>
      </w:r>
    </w:p>
    <w:p w14:paraId="3B96A675" w14:textId="77777777" w:rsidR="00C74934" w:rsidRPr="008B639F" w:rsidRDefault="00C74934" w:rsidP="00C74934">
      <w:pPr>
        <w:pStyle w:val="Heading2"/>
        <w:spacing w:line="276" w:lineRule="auto"/>
        <w:jc w:val="both"/>
        <w:rPr>
          <w:rFonts w:asciiTheme="majorBidi" w:hAnsiTheme="majorBidi"/>
          <w:b/>
          <w:bCs/>
          <w:color w:val="auto"/>
        </w:rPr>
      </w:pPr>
      <w:r w:rsidRPr="008B639F">
        <w:rPr>
          <w:rFonts w:asciiTheme="majorBidi" w:hAnsiTheme="majorBidi"/>
          <w:b/>
          <w:bCs/>
          <w:color w:val="auto"/>
        </w:rPr>
        <w:t xml:space="preserve">Data analysis </w:t>
      </w:r>
    </w:p>
    <w:p w14:paraId="21E94510" w14:textId="51701908" w:rsidR="007865C4" w:rsidRPr="008B639F" w:rsidRDefault="00C74934" w:rsidP="00664A25">
      <w:pPr>
        <w:spacing w:line="276" w:lineRule="auto"/>
        <w:jc w:val="both"/>
        <w:rPr>
          <w:rFonts w:asciiTheme="majorBidi" w:hAnsiTheme="majorBidi" w:cstheme="majorBidi"/>
        </w:rPr>
      </w:pPr>
      <w:r w:rsidRPr="008B639F">
        <w:rPr>
          <w:rFonts w:asciiTheme="majorBidi" w:hAnsiTheme="majorBidi" w:cstheme="majorBidi"/>
        </w:rPr>
        <w:t>One of the goals of this study is to understand different perspectives of the relevant stakeholders with regards to management of fisheries. Th</w:t>
      </w:r>
      <w:r w:rsidR="00664A25" w:rsidRPr="008B639F">
        <w:rPr>
          <w:rFonts w:asciiTheme="majorBidi" w:hAnsiTheme="majorBidi" w:cstheme="majorBidi"/>
        </w:rPr>
        <w:t>e aforementioned classification of stakeholders in two groups</w:t>
      </w:r>
      <w:r w:rsidRPr="008B639F">
        <w:rPr>
          <w:rFonts w:asciiTheme="majorBidi" w:hAnsiTheme="majorBidi" w:cstheme="majorBidi"/>
        </w:rPr>
        <w:t xml:space="preserve"> allows for the elaboration of the importance of management criteria from two viewpoints and deviations between the two groups could be identified which will show the disparity between the</w:t>
      </w:r>
      <w:r w:rsidR="00664A25" w:rsidRPr="008B639F">
        <w:rPr>
          <w:rFonts w:asciiTheme="majorBidi" w:hAnsiTheme="majorBidi" w:cstheme="majorBidi"/>
        </w:rPr>
        <w:t>m.</w:t>
      </w:r>
    </w:p>
    <w:p w14:paraId="1EFC1D2C" w14:textId="5C9BFC56" w:rsidR="00C64FB3" w:rsidRPr="008B639F" w:rsidRDefault="00C74934" w:rsidP="00C64FB3">
      <w:pPr>
        <w:spacing w:line="276" w:lineRule="auto"/>
        <w:jc w:val="both"/>
        <w:rPr>
          <w:rFonts w:asciiTheme="majorBidi" w:eastAsiaTheme="minorEastAsia" w:hAnsiTheme="majorBidi" w:cstheme="majorBidi"/>
        </w:rPr>
      </w:pPr>
      <w:r w:rsidRPr="008B639F">
        <w:rPr>
          <w:rFonts w:asciiTheme="majorBidi" w:hAnsiTheme="majorBidi" w:cstheme="majorBidi"/>
        </w:rPr>
        <w:t xml:space="preserve">For computing the score of each </w:t>
      </w:r>
      <w:proofErr w:type="gramStart"/>
      <w:r w:rsidRPr="008B639F">
        <w:rPr>
          <w:rFonts w:asciiTheme="majorBidi" w:hAnsiTheme="majorBidi" w:cstheme="majorBidi"/>
        </w:rPr>
        <w:t>criteria</w:t>
      </w:r>
      <w:proofErr w:type="gramEnd"/>
      <w:r w:rsidR="007865C4" w:rsidRPr="008B639F">
        <w:rPr>
          <w:rFonts w:asciiTheme="majorBidi" w:hAnsiTheme="majorBidi" w:cstheme="majorBidi"/>
        </w:rPr>
        <w:t>,</w:t>
      </w:r>
      <w:r w:rsidRPr="008B639F">
        <w:rPr>
          <w:rFonts w:asciiTheme="majorBidi" w:hAnsiTheme="majorBidi" w:cstheme="majorBidi"/>
        </w:rPr>
        <w:t xml:space="preserve"> the following approach was taken </w:t>
      </w:r>
      <w:sdt>
        <w:sdtPr>
          <w:rPr>
            <w:rFonts w:asciiTheme="majorBidi" w:hAnsiTheme="majorBidi" w:cstheme="majorBidi"/>
          </w:rPr>
          <w:id w:val="1722857894"/>
          <w:citation/>
        </w:sdtPr>
        <w:sdtContent>
          <w:r w:rsidRPr="008B639F">
            <w:rPr>
              <w:rFonts w:asciiTheme="majorBidi" w:hAnsiTheme="majorBidi" w:cstheme="majorBidi"/>
            </w:rPr>
            <w:fldChar w:fldCharType="begin"/>
          </w:r>
          <w:r w:rsidRPr="008B639F">
            <w:rPr>
              <w:rFonts w:asciiTheme="majorBidi" w:hAnsiTheme="majorBidi" w:cstheme="majorBidi"/>
            </w:rPr>
            <w:instrText xml:space="preserve"> CITATION Har15 \l 2057 </w:instrText>
          </w:r>
          <w:r w:rsidRPr="008B639F">
            <w:rPr>
              <w:rFonts w:asciiTheme="majorBidi" w:hAnsiTheme="majorBidi" w:cstheme="majorBidi"/>
            </w:rPr>
            <w:fldChar w:fldCharType="separate"/>
          </w:r>
          <w:r w:rsidR="00F87FCE" w:rsidRPr="00F87FCE">
            <w:rPr>
              <w:rFonts w:asciiTheme="majorBidi" w:hAnsiTheme="majorBidi" w:cstheme="majorBidi"/>
              <w:noProof/>
            </w:rPr>
            <w:t>(Harpe, 2015)</w:t>
          </w:r>
          <w:r w:rsidRPr="008B639F">
            <w:rPr>
              <w:rFonts w:asciiTheme="majorBidi" w:hAnsiTheme="majorBidi" w:cstheme="majorBidi"/>
            </w:rPr>
            <w:fldChar w:fldCharType="end"/>
          </w:r>
        </w:sdtContent>
      </w:sdt>
      <w:r w:rsidRPr="008B639F">
        <w:rPr>
          <w:rFonts w:asciiTheme="majorBidi" w:hAnsiTheme="majorBidi" w:cstheme="majorBidi"/>
        </w:rPr>
        <w:t>:</w:t>
      </w:r>
      <w:r w:rsidR="00C64FB3" w:rsidRPr="008B639F">
        <w:rPr>
          <w:rFonts w:asciiTheme="majorBidi" w:hAnsiTheme="majorBidi" w:cstheme="majorBidi"/>
        </w:rPr>
        <w:t xml:space="preserve">For each of the 16 criteria, </w:t>
      </w:r>
      <w:r w:rsidR="00C64FB3" w:rsidRPr="008B639F">
        <w:rPr>
          <w:rFonts w:asciiTheme="majorBidi" w:hAnsiTheme="majorBidi" w:cstheme="majorBidi"/>
          <w:i/>
        </w:rPr>
        <w:t>k</w:t>
      </w:r>
      <w:r w:rsidR="00C64FB3" w:rsidRPr="008B639F">
        <w:rPr>
          <w:rFonts w:asciiTheme="majorBidi" w:hAnsiTheme="majorBidi" w:cstheme="majorBidi"/>
        </w:rPr>
        <w:t xml:space="preserve">, and overall score of importance,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k</m:t>
            </m:r>
          </m:sub>
        </m:sSub>
      </m:oMath>
      <w:r w:rsidR="00C64FB3" w:rsidRPr="008B639F">
        <w:rPr>
          <w:rFonts w:asciiTheme="majorBidi" w:hAnsiTheme="majorBidi" w:cstheme="majorBidi"/>
        </w:rPr>
        <w:t xml:space="preserve">, was calculated as the weighted sum of importance scores assigned by respondents. Five levels of importance levels, </w:t>
      </w:r>
      <w:proofErr w:type="spellStart"/>
      <w:r w:rsidR="00C64FB3" w:rsidRPr="008B639F">
        <w:rPr>
          <w:rFonts w:asciiTheme="majorBidi" w:hAnsiTheme="majorBidi" w:cstheme="majorBidi"/>
          <w:i/>
        </w:rPr>
        <w:t>i</w:t>
      </w:r>
      <w:proofErr w:type="spellEnd"/>
      <w:r w:rsidR="00C64FB3" w:rsidRPr="008B639F">
        <w:rPr>
          <w:rFonts w:asciiTheme="majorBidi" w:hAnsiTheme="majorBidi" w:cstheme="majorBidi"/>
          <w:i/>
        </w:rPr>
        <w:t>,</w:t>
      </w:r>
      <w:r w:rsidR="00C64FB3" w:rsidRPr="008B639F">
        <w:rPr>
          <w:rFonts w:asciiTheme="majorBidi" w:hAnsiTheme="majorBidi" w:cstheme="majorBidi"/>
        </w:rPr>
        <w:t xml:space="preserve"> were used</w:t>
      </w:r>
      <w:r w:rsidR="00C64FB3" w:rsidRPr="008B639F">
        <w:rPr>
          <w:rFonts w:asciiTheme="majorBidi" w:hAnsiTheme="majorBidi" w:cstheme="majorBidi"/>
          <w:i/>
        </w:rPr>
        <w:t xml:space="preserve">: </w:t>
      </w:r>
      <w:r w:rsidR="00F904E9" w:rsidRPr="008B639F">
        <w:rPr>
          <w:rFonts w:asciiTheme="majorBidi" w:hAnsiTheme="majorBidi" w:cstheme="majorBidi"/>
        </w:rPr>
        <w:t>l</w:t>
      </w:r>
      <w:r w:rsidR="00C64FB3" w:rsidRPr="008B639F">
        <w:rPr>
          <w:rFonts w:asciiTheme="majorBidi" w:hAnsiTheme="majorBidi" w:cstheme="majorBidi"/>
        </w:rPr>
        <w:t>evel</w:t>
      </w:r>
      <w:r w:rsidR="007865C4" w:rsidRPr="008B639F">
        <w:rPr>
          <w:rFonts w:asciiTheme="majorBidi" w:hAnsiTheme="majorBidi" w:cstheme="majorBidi"/>
        </w:rPr>
        <w:t xml:space="preserve"> </w:t>
      </w:r>
      <w:r w:rsidR="00C64FB3" w:rsidRPr="008B639F">
        <w:rPr>
          <w:rFonts w:asciiTheme="majorBidi" w:hAnsiTheme="majorBidi" w:cstheme="majorBidi"/>
        </w:rPr>
        <w:t xml:space="preserve">1=very low, level2=low, level3=moderate, level4=high, level5=very high. A weighting score </w:t>
      </w:r>
      <m:oMath>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i</m:t>
            </m:r>
          </m:sub>
        </m:sSub>
        <m:r>
          <w:rPr>
            <w:rFonts w:ascii="Cambria Math" w:hAnsi="Cambria Math" w:cstheme="majorBidi"/>
          </w:rPr>
          <m:t>=[1,2,3,4,5]</m:t>
        </m:r>
      </m:oMath>
      <w:r w:rsidR="00C64FB3" w:rsidRPr="008B639F">
        <w:rPr>
          <w:rFonts w:asciiTheme="majorBidi" w:hAnsiTheme="majorBidi" w:cstheme="majorBidi"/>
        </w:rPr>
        <w:t xml:space="preserve"> was assigned to each level of importance. Finally, the overall score of a given criteria,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k</m:t>
            </m:r>
          </m:sub>
        </m:sSub>
      </m:oMath>
      <w:r w:rsidR="00C64FB3" w:rsidRPr="008B639F">
        <w:rPr>
          <w:rFonts w:asciiTheme="majorBidi" w:hAnsiTheme="majorBidi" w:cstheme="majorBidi"/>
        </w:rPr>
        <w:t xml:space="preserve">, was calculated as the sum of the weighted frequencies across importance levels, divided by </w:t>
      </w:r>
      <w:r w:rsidR="00C64FB3" w:rsidRPr="008B639F">
        <w:rPr>
          <w:rFonts w:asciiTheme="majorBidi" w:eastAsiaTheme="minorEastAsia" w:hAnsiTheme="majorBidi" w:cstheme="majorBidi"/>
        </w:rPr>
        <w:t xml:space="preserve">the total number of </w:t>
      </w:r>
      <w:r w:rsidR="00AF51ED" w:rsidRPr="008B639F">
        <w:rPr>
          <w:rFonts w:asciiTheme="majorBidi" w:eastAsiaTheme="minorEastAsia" w:hAnsiTheme="majorBidi" w:cstheme="majorBidi"/>
        </w:rPr>
        <w:t>respondents</w:t>
      </w:r>
      <w:r w:rsidR="00C64FB3" w:rsidRPr="008B639F">
        <w:rPr>
          <w:rFonts w:asciiTheme="majorBidi" w:eastAsiaTheme="minorEastAsia" w:hAnsiTheme="majorBidi" w:cstheme="majorBidi"/>
        </w:rPr>
        <w:t xml:space="preserve"> </w:t>
      </w:r>
      <w:r w:rsidR="00C64FB3" w:rsidRPr="008B639F">
        <w:rPr>
          <w:rFonts w:asciiTheme="majorBidi" w:eastAsiaTheme="minorEastAsia" w:hAnsiTheme="majorBidi" w:cstheme="majorBidi"/>
          <w:i/>
        </w:rPr>
        <w:t>N</w:t>
      </w:r>
      <w:r w:rsidR="00AF51ED" w:rsidRPr="008B639F">
        <w:rPr>
          <w:rFonts w:asciiTheme="majorBidi" w:eastAsiaTheme="minorEastAsia" w:hAnsiTheme="majorBidi" w:cstheme="majorBidi"/>
          <w:i/>
        </w:rPr>
        <w:t>,</w:t>
      </w:r>
      <w:r w:rsidR="009E156B" w:rsidRPr="008B639F">
        <w:rPr>
          <w:rFonts w:asciiTheme="majorBidi" w:eastAsiaTheme="minorEastAsia" w:hAnsiTheme="majorBidi" w:cstheme="majorBidi"/>
        </w:rPr>
        <w:t xml:space="preserve"> as shown in </w:t>
      </w:r>
      <w:proofErr w:type="gramStart"/>
      <w:r w:rsidR="009E156B" w:rsidRPr="008B639F">
        <w:rPr>
          <w:rFonts w:asciiTheme="majorBidi" w:eastAsiaTheme="minorEastAsia" w:hAnsiTheme="majorBidi" w:cstheme="majorBidi"/>
        </w:rPr>
        <w:t>eq.(</w:t>
      </w:r>
      <w:proofErr w:type="gramEnd"/>
      <w:r w:rsidR="009E156B" w:rsidRPr="008B639F">
        <w:rPr>
          <w:rFonts w:asciiTheme="majorBidi" w:eastAsiaTheme="minorEastAsia" w:hAnsiTheme="majorBidi" w:cstheme="majorBidi"/>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E156B" w:rsidRPr="008B639F" w14:paraId="21D1CB0C" w14:textId="77777777" w:rsidTr="009E156B">
        <w:tc>
          <w:tcPr>
            <w:tcW w:w="3005" w:type="dxa"/>
          </w:tcPr>
          <w:p w14:paraId="5A9FED4A" w14:textId="77777777" w:rsidR="009E156B" w:rsidRPr="008B639F" w:rsidRDefault="009E156B" w:rsidP="00C64FB3">
            <w:pPr>
              <w:spacing w:line="276" w:lineRule="auto"/>
              <w:jc w:val="both"/>
              <w:rPr>
                <w:rFonts w:asciiTheme="majorBidi" w:eastAsiaTheme="minorEastAsia" w:hAnsiTheme="majorBidi" w:cstheme="majorBidi"/>
              </w:rPr>
            </w:pPr>
          </w:p>
        </w:tc>
        <w:tc>
          <w:tcPr>
            <w:tcW w:w="3005" w:type="dxa"/>
          </w:tcPr>
          <w:p w14:paraId="77080C9F" w14:textId="77777777" w:rsidR="009E156B" w:rsidRPr="008B639F" w:rsidRDefault="00696B67" w:rsidP="009E156B">
            <w:pPr>
              <w:spacing w:line="276" w:lineRule="auto"/>
              <w:jc w:val="both"/>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k</m:t>
                    </m:r>
                  </m:sub>
                </m:sSub>
                <m:r>
                  <w:rPr>
                    <w:rFonts w:ascii="Cambria Math" w:hAnsi="Cambria Math" w:cstheme="majorBidi"/>
                  </w:rPr>
                  <m:t>=</m:t>
                </m:r>
                <m:r>
                  <w:rPr>
                    <w:rFonts w:ascii="Cambria Math" w:eastAsiaTheme="minorEastAsia" w:hAnsi="Cambria Math" w:cstheme="majorBidi"/>
                  </w:rPr>
                  <m:t xml:space="preserve"> </m:t>
                </m:r>
                <m:f>
                  <m:fPr>
                    <m:ctrlPr>
                      <w:rPr>
                        <w:rFonts w:ascii="Cambria Math" w:eastAsiaTheme="minorEastAsia" w:hAnsi="Cambria Math" w:cstheme="majorBidi"/>
                        <w:i/>
                      </w:rPr>
                    </m:ctrlPr>
                  </m:fPr>
                  <m:num>
                    <m:nary>
                      <m:naryPr>
                        <m:chr m:val="∑"/>
                        <m:limLoc m:val="undOvr"/>
                        <m:ctrlPr>
                          <w:rPr>
                            <w:rFonts w:ascii="Cambria Math" w:eastAsiaTheme="minorEastAsia" w:hAnsi="Cambria Math" w:cstheme="majorBidi"/>
                            <w:i/>
                          </w:rPr>
                        </m:ctrlPr>
                      </m:naryPr>
                      <m:sub>
                        <m:r>
                          <w:rPr>
                            <w:rFonts w:ascii="Cambria Math" w:eastAsiaTheme="minorEastAsia" w:hAnsi="Cambria Math" w:cstheme="majorBidi"/>
                          </w:rPr>
                          <m:t>i=1</m:t>
                        </m:r>
                      </m:sub>
                      <m:sup>
                        <m:r>
                          <w:rPr>
                            <w:rFonts w:ascii="Cambria Math" w:eastAsiaTheme="minorEastAsia" w:hAnsi="Cambria Math" w:cstheme="majorBidi"/>
                          </w:rPr>
                          <m:t>5</m:t>
                        </m:r>
                      </m:sup>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ki</m:t>
                            </m:r>
                          </m:sub>
                        </m:sSub>
                        <m:r>
                          <w:rPr>
                            <w:rFonts w:ascii="Cambria Math"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w</m:t>
                            </m:r>
                          </m:e>
                          <m:sub>
                            <m:r>
                              <w:rPr>
                                <w:rFonts w:ascii="Cambria Math" w:eastAsiaTheme="minorEastAsia" w:hAnsi="Cambria Math" w:cstheme="majorBidi"/>
                              </w:rPr>
                              <m:t>i</m:t>
                            </m:r>
                          </m:sub>
                        </m:sSub>
                      </m:e>
                    </m:nary>
                  </m:num>
                  <m:den>
                    <m:r>
                      <w:rPr>
                        <w:rFonts w:ascii="Cambria Math" w:eastAsiaTheme="minorEastAsia" w:hAnsi="Cambria Math" w:cstheme="majorBidi"/>
                      </w:rPr>
                      <m:t>N</m:t>
                    </m:r>
                  </m:den>
                </m:f>
              </m:oMath>
            </m:oMathPara>
          </w:p>
          <w:p w14:paraId="445F1DA7" w14:textId="77777777" w:rsidR="009E156B" w:rsidRPr="008B639F" w:rsidRDefault="009E156B" w:rsidP="00C64FB3">
            <w:pPr>
              <w:spacing w:line="276" w:lineRule="auto"/>
              <w:jc w:val="both"/>
              <w:rPr>
                <w:rFonts w:asciiTheme="majorBidi" w:eastAsiaTheme="minorEastAsia" w:hAnsiTheme="majorBidi" w:cstheme="majorBidi"/>
              </w:rPr>
            </w:pPr>
          </w:p>
        </w:tc>
        <w:tc>
          <w:tcPr>
            <w:tcW w:w="3006" w:type="dxa"/>
            <w:vAlign w:val="center"/>
          </w:tcPr>
          <w:p w14:paraId="5180AB34" w14:textId="0F374AAE" w:rsidR="009E156B" w:rsidRPr="008B639F" w:rsidRDefault="009E156B" w:rsidP="009E156B">
            <w:pPr>
              <w:pStyle w:val="Caption"/>
              <w:jc w:val="right"/>
              <w:rPr>
                <w:rFonts w:asciiTheme="majorBidi" w:eastAsiaTheme="minorEastAsia" w:hAnsiTheme="majorBidi" w:cstheme="majorBidi"/>
                <w:i w:val="0"/>
                <w:color w:val="auto"/>
                <w:sz w:val="20"/>
                <w:szCs w:val="20"/>
              </w:rPr>
            </w:pPr>
            <w:r w:rsidRPr="008B639F">
              <w:rPr>
                <w:rFonts w:asciiTheme="majorBidi" w:hAnsiTheme="majorBidi" w:cstheme="majorBidi"/>
                <w:i w:val="0"/>
                <w:color w:val="auto"/>
                <w:sz w:val="20"/>
                <w:szCs w:val="20"/>
              </w:rPr>
              <w:t xml:space="preserve">( </w:t>
            </w:r>
            <w:r w:rsidRPr="008B639F">
              <w:rPr>
                <w:rFonts w:asciiTheme="majorBidi" w:hAnsiTheme="majorBidi" w:cstheme="majorBidi"/>
                <w:i w:val="0"/>
                <w:color w:val="auto"/>
                <w:sz w:val="20"/>
                <w:szCs w:val="20"/>
              </w:rPr>
              <w:fldChar w:fldCharType="begin"/>
            </w:r>
            <w:r w:rsidRPr="008B639F">
              <w:rPr>
                <w:rFonts w:asciiTheme="majorBidi" w:hAnsiTheme="majorBidi" w:cstheme="majorBidi"/>
                <w:i w:val="0"/>
                <w:color w:val="auto"/>
                <w:sz w:val="20"/>
                <w:szCs w:val="20"/>
              </w:rPr>
              <w:instrText xml:space="preserve"> SEQ ( \* ARABIC </w:instrText>
            </w:r>
            <w:r w:rsidRPr="008B639F">
              <w:rPr>
                <w:rFonts w:asciiTheme="majorBidi" w:hAnsiTheme="majorBidi" w:cstheme="majorBidi"/>
                <w:i w:val="0"/>
                <w:color w:val="auto"/>
                <w:sz w:val="20"/>
                <w:szCs w:val="20"/>
              </w:rPr>
              <w:fldChar w:fldCharType="separate"/>
            </w:r>
            <w:r w:rsidRPr="008B639F">
              <w:rPr>
                <w:rFonts w:asciiTheme="majorBidi" w:hAnsiTheme="majorBidi" w:cstheme="majorBidi"/>
                <w:i w:val="0"/>
                <w:noProof/>
                <w:color w:val="auto"/>
                <w:sz w:val="20"/>
                <w:szCs w:val="20"/>
              </w:rPr>
              <w:t>1</w:t>
            </w:r>
            <w:r w:rsidRPr="008B639F">
              <w:rPr>
                <w:rFonts w:asciiTheme="majorBidi" w:hAnsiTheme="majorBidi" w:cstheme="majorBidi"/>
                <w:i w:val="0"/>
                <w:color w:val="auto"/>
                <w:sz w:val="20"/>
                <w:szCs w:val="20"/>
              </w:rPr>
              <w:fldChar w:fldCharType="end"/>
            </w:r>
            <w:r w:rsidRPr="008B639F">
              <w:rPr>
                <w:rFonts w:asciiTheme="majorBidi" w:hAnsiTheme="majorBidi" w:cstheme="majorBidi"/>
                <w:i w:val="0"/>
                <w:color w:val="auto"/>
                <w:sz w:val="20"/>
                <w:szCs w:val="20"/>
              </w:rPr>
              <w:t xml:space="preserve"> )</w:t>
            </w:r>
          </w:p>
          <w:p w14:paraId="10016D7B" w14:textId="77777777" w:rsidR="009E156B" w:rsidRPr="008B639F" w:rsidRDefault="009E156B" w:rsidP="009E156B">
            <w:pPr>
              <w:spacing w:line="276" w:lineRule="auto"/>
              <w:jc w:val="right"/>
              <w:rPr>
                <w:rFonts w:asciiTheme="majorBidi" w:eastAsiaTheme="minorEastAsia" w:hAnsiTheme="majorBidi" w:cstheme="majorBidi"/>
              </w:rPr>
            </w:pPr>
          </w:p>
        </w:tc>
      </w:tr>
    </w:tbl>
    <w:p w14:paraId="5CA6FDDB" w14:textId="75428D50" w:rsidR="00235F5C" w:rsidRPr="008B639F" w:rsidRDefault="00235F5C" w:rsidP="00235F5C">
      <w:pPr>
        <w:spacing w:line="276" w:lineRule="auto"/>
        <w:jc w:val="both"/>
        <w:rPr>
          <w:rFonts w:ascii="Times New Roman" w:eastAsiaTheme="minorEastAsia" w:hAnsi="Times New Roman" w:cs="Times New Roman"/>
        </w:rPr>
      </w:pPr>
      <w:r w:rsidRPr="008B639F">
        <w:rPr>
          <w:rFonts w:ascii="Times New Roman" w:eastAsiaTheme="minorEastAsia" w:hAnsi="Times New Roman" w:cs="Times New Roman"/>
        </w:rPr>
        <w:t>The overall score of a</w:t>
      </w:r>
      <w:r w:rsidRPr="008B639F">
        <w:rPr>
          <w:rFonts w:asciiTheme="majorBidi" w:eastAsiaTheme="minorEastAsia" w:hAnsiTheme="majorBidi" w:cstheme="majorBidi"/>
        </w:rPr>
        <w:t xml:space="preserve"> certain criterion could be within the range of </w:t>
      </w:r>
      <m:oMath>
        <m:r>
          <w:rPr>
            <w:rFonts w:ascii="Cambria Math" w:eastAsiaTheme="minorEastAsia" w:hAnsi="Cambria Math" w:cstheme="majorBidi"/>
          </w:rPr>
          <m:t>1</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k</m:t>
            </m:r>
          </m:sub>
        </m:sSub>
        <m:r>
          <m:rPr>
            <m:sty m:val="p"/>
          </m:rPr>
          <w:rPr>
            <w:rFonts w:ascii="Cambria Math" w:eastAsiaTheme="minorEastAsia" w:hAnsi="Cambria Math" w:cstheme="majorBidi"/>
          </w:rPr>
          <m:t>≤5</m:t>
        </m:r>
      </m:oMath>
      <w:r w:rsidRPr="008B639F">
        <w:rPr>
          <w:rFonts w:asciiTheme="majorBidi" w:eastAsiaTheme="minorEastAsia" w:hAnsiTheme="majorBidi" w:cstheme="majorBidi"/>
        </w:rPr>
        <w:t>.</w:t>
      </w:r>
    </w:p>
    <w:p w14:paraId="7A030DB6" w14:textId="2172E7D9" w:rsidR="00320A58" w:rsidRPr="008B639F" w:rsidRDefault="009C7256" w:rsidP="00E96D1A">
      <w:pPr>
        <w:pStyle w:val="Heading1"/>
      </w:pPr>
      <w:r w:rsidRPr="008B639F">
        <w:t>Results</w:t>
      </w:r>
    </w:p>
    <w:p w14:paraId="6231E7A4" w14:textId="3B40B01E" w:rsidR="000E3967" w:rsidRPr="008B639F" w:rsidRDefault="006657DC" w:rsidP="0000400B">
      <w:pPr>
        <w:spacing w:line="276" w:lineRule="auto"/>
        <w:jc w:val="both"/>
        <w:rPr>
          <w:rFonts w:asciiTheme="majorBidi" w:hAnsiTheme="majorBidi" w:cstheme="majorBidi"/>
        </w:rPr>
      </w:pPr>
      <w:r w:rsidRPr="00167646">
        <w:rPr>
          <w:rFonts w:asciiTheme="majorBidi" w:hAnsiTheme="majorBidi" w:cstheme="majorBidi"/>
          <w:highlight w:val="yellow"/>
        </w:rPr>
        <w:t xml:space="preserve">A </w:t>
      </w:r>
      <w:r w:rsidR="00FE4357" w:rsidRPr="00167646">
        <w:rPr>
          <w:rFonts w:asciiTheme="majorBidi" w:hAnsiTheme="majorBidi" w:cstheme="majorBidi"/>
          <w:highlight w:val="yellow"/>
        </w:rPr>
        <w:t xml:space="preserve">total number of 20 surveys </w:t>
      </w:r>
      <w:r w:rsidR="007865C4" w:rsidRPr="00167646">
        <w:rPr>
          <w:rFonts w:asciiTheme="majorBidi" w:hAnsiTheme="majorBidi" w:cstheme="majorBidi"/>
          <w:highlight w:val="yellow"/>
        </w:rPr>
        <w:t xml:space="preserve">were </w:t>
      </w:r>
      <w:r w:rsidR="00FE4357" w:rsidRPr="00167646">
        <w:rPr>
          <w:rFonts w:asciiTheme="majorBidi" w:hAnsiTheme="majorBidi" w:cstheme="majorBidi"/>
          <w:highlight w:val="yellow"/>
        </w:rPr>
        <w:t xml:space="preserve">received and analysed </w:t>
      </w:r>
      <w:r w:rsidR="00942700" w:rsidRPr="00167646">
        <w:rPr>
          <w:rFonts w:asciiTheme="majorBidi" w:hAnsiTheme="majorBidi" w:cstheme="majorBidi"/>
          <w:highlight w:val="yellow"/>
        </w:rPr>
        <w:t>making the</w:t>
      </w:r>
      <w:r w:rsidR="003878A1" w:rsidRPr="00167646">
        <w:rPr>
          <w:rFonts w:asciiTheme="majorBidi" w:hAnsiTheme="majorBidi" w:cstheme="majorBidi"/>
          <w:highlight w:val="yellow"/>
        </w:rPr>
        <w:t xml:space="preserve"> total</w:t>
      </w:r>
      <w:r w:rsidR="00942700" w:rsidRPr="00167646">
        <w:rPr>
          <w:rFonts w:asciiTheme="majorBidi" w:hAnsiTheme="majorBidi" w:cstheme="majorBidi"/>
          <w:highlight w:val="yellow"/>
        </w:rPr>
        <w:t xml:space="preserve"> response rate </w:t>
      </w:r>
      <w:r w:rsidR="008E40F4" w:rsidRPr="00167646">
        <w:rPr>
          <w:rFonts w:asciiTheme="majorBidi" w:hAnsiTheme="majorBidi" w:cstheme="majorBidi"/>
          <w:highlight w:val="yellow"/>
        </w:rPr>
        <w:t>27</w:t>
      </w:r>
      <w:r w:rsidR="00942700" w:rsidRPr="00167646">
        <w:rPr>
          <w:rFonts w:asciiTheme="majorBidi" w:hAnsiTheme="majorBidi" w:cstheme="majorBidi"/>
          <w:highlight w:val="yellow"/>
        </w:rPr>
        <w:t>%</w:t>
      </w:r>
      <w:r w:rsidR="00C0416B" w:rsidRPr="00167646">
        <w:rPr>
          <w:rFonts w:asciiTheme="majorBidi" w:hAnsiTheme="majorBidi" w:cstheme="majorBidi"/>
          <w:highlight w:val="yellow"/>
        </w:rPr>
        <w:t xml:space="preserve"> </w:t>
      </w:r>
      <w:r w:rsidR="00184397" w:rsidRPr="00167646">
        <w:rPr>
          <w:rFonts w:asciiTheme="majorBidi" w:hAnsiTheme="majorBidi" w:cstheme="majorBidi"/>
          <w:highlight w:val="yellow"/>
        </w:rPr>
        <w:t>i.e.</w:t>
      </w:r>
      <w:r w:rsidR="000926E0" w:rsidRPr="00167646">
        <w:rPr>
          <w:rFonts w:asciiTheme="majorBidi" w:hAnsiTheme="majorBidi" w:cstheme="majorBidi"/>
          <w:highlight w:val="yellow"/>
        </w:rPr>
        <w:t xml:space="preserve"> scientific</w:t>
      </w:r>
      <w:r w:rsidR="00C0416B" w:rsidRPr="00167646">
        <w:rPr>
          <w:rFonts w:asciiTheme="majorBidi" w:hAnsiTheme="majorBidi" w:cstheme="majorBidi"/>
          <w:highlight w:val="yellow"/>
        </w:rPr>
        <w:t xml:space="preserve"> group</w:t>
      </w:r>
      <w:r w:rsidR="000926E0" w:rsidRPr="00167646">
        <w:rPr>
          <w:rFonts w:asciiTheme="majorBidi" w:hAnsiTheme="majorBidi" w:cstheme="majorBidi"/>
          <w:highlight w:val="yellow"/>
        </w:rPr>
        <w:t>=12</w:t>
      </w:r>
      <w:proofErr w:type="gramStart"/>
      <w:r w:rsidR="000926E0" w:rsidRPr="00167646">
        <w:rPr>
          <w:rFonts w:asciiTheme="majorBidi" w:hAnsiTheme="majorBidi" w:cstheme="majorBidi"/>
          <w:highlight w:val="yellow"/>
        </w:rPr>
        <w:t>%</w:t>
      </w:r>
      <w:r w:rsidR="00184397" w:rsidRPr="00167646">
        <w:rPr>
          <w:rFonts w:asciiTheme="majorBidi" w:hAnsiTheme="majorBidi" w:cstheme="majorBidi"/>
          <w:highlight w:val="yellow"/>
        </w:rPr>
        <w:t xml:space="preserve"> </w:t>
      </w:r>
      <w:r w:rsidR="00C0416B" w:rsidRPr="00167646">
        <w:rPr>
          <w:rFonts w:asciiTheme="majorBidi" w:hAnsiTheme="majorBidi" w:cstheme="majorBidi"/>
          <w:highlight w:val="yellow"/>
        </w:rPr>
        <w:t>,</w:t>
      </w:r>
      <w:proofErr w:type="gramEnd"/>
      <w:r w:rsidR="00C0416B" w:rsidRPr="00167646">
        <w:rPr>
          <w:rFonts w:asciiTheme="majorBidi" w:hAnsiTheme="majorBidi" w:cstheme="majorBidi"/>
          <w:highlight w:val="yellow"/>
        </w:rPr>
        <w:t xml:space="preserve"> I</w:t>
      </w:r>
      <w:r w:rsidR="00184397" w:rsidRPr="00167646">
        <w:rPr>
          <w:rFonts w:asciiTheme="majorBidi" w:hAnsiTheme="majorBidi" w:cstheme="majorBidi"/>
          <w:highlight w:val="yellow"/>
        </w:rPr>
        <w:t>ndustry=15%)</w:t>
      </w:r>
      <w:r w:rsidR="00971E2C" w:rsidRPr="00167646">
        <w:rPr>
          <w:rFonts w:asciiTheme="majorBidi" w:hAnsiTheme="majorBidi" w:cstheme="majorBidi"/>
          <w:highlight w:val="yellow"/>
        </w:rPr>
        <w:t>.</w:t>
      </w:r>
      <w:r w:rsidRPr="00167646">
        <w:rPr>
          <w:rFonts w:asciiTheme="majorBidi" w:hAnsiTheme="majorBidi" w:cstheme="majorBidi"/>
          <w:highlight w:val="yellow"/>
        </w:rPr>
        <w:t xml:space="preserve"> The response rate</w:t>
      </w:r>
      <w:r w:rsidR="00184397" w:rsidRPr="00167646">
        <w:rPr>
          <w:rFonts w:asciiTheme="majorBidi" w:hAnsiTheme="majorBidi" w:cstheme="majorBidi"/>
          <w:highlight w:val="yellow"/>
        </w:rPr>
        <w:t xml:space="preserve"> breakdown</w:t>
      </w:r>
      <w:r w:rsidRPr="00167646">
        <w:rPr>
          <w:rFonts w:asciiTheme="majorBidi" w:hAnsiTheme="majorBidi" w:cstheme="majorBidi"/>
          <w:highlight w:val="yellow"/>
        </w:rPr>
        <w:t xml:space="preserve"> of each category</w:t>
      </w:r>
      <w:r w:rsidR="00C0416B" w:rsidRPr="00167646">
        <w:rPr>
          <w:rFonts w:asciiTheme="majorBidi" w:hAnsiTheme="majorBidi" w:cstheme="majorBidi"/>
          <w:highlight w:val="yellow"/>
        </w:rPr>
        <w:t xml:space="preserve"> of respondents</w:t>
      </w:r>
      <w:r w:rsidRPr="00167646">
        <w:rPr>
          <w:rFonts w:asciiTheme="majorBidi" w:hAnsiTheme="majorBidi" w:cstheme="majorBidi"/>
          <w:highlight w:val="yellow"/>
        </w:rPr>
        <w:t xml:space="preserve"> is as following</w:t>
      </w:r>
      <w:r w:rsidR="004000BA" w:rsidRPr="00167646">
        <w:rPr>
          <w:rFonts w:asciiTheme="majorBidi" w:hAnsiTheme="majorBidi" w:cstheme="majorBidi"/>
          <w:highlight w:val="yellow"/>
        </w:rPr>
        <w:t xml:space="preserve">: </w:t>
      </w:r>
      <w:r w:rsidR="0000400B" w:rsidRPr="00167646">
        <w:rPr>
          <w:rFonts w:asciiTheme="majorBidi" w:hAnsiTheme="majorBidi" w:cstheme="majorBidi"/>
          <w:highlight w:val="yellow"/>
        </w:rPr>
        <w:t>A</w:t>
      </w:r>
      <w:r w:rsidRPr="00167646">
        <w:rPr>
          <w:rFonts w:asciiTheme="majorBidi" w:hAnsiTheme="majorBidi" w:cstheme="majorBidi"/>
          <w:highlight w:val="yellow"/>
        </w:rPr>
        <w:t>cademic 13</w:t>
      </w:r>
      <w:proofErr w:type="gramStart"/>
      <w:r w:rsidRPr="00167646">
        <w:rPr>
          <w:rFonts w:asciiTheme="majorBidi" w:hAnsiTheme="majorBidi" w:cstheme="majorBidi"/>
          <w:highlight w:val="yellow"/>
        </w:rPr>
        <w:t>%</w:t>
      </w:r>
      <w:r w:rsidR="00CD6FEB" w:rsidRPr="00167646">
        <w:rPr>
          <w:rFonts w:asciiTheme="majorBidi" w:hAnsiTheme="majorBidi" w:cstheme="majorBidi"/>
          <w:highlight w:val="yellow"/>
        </w:rPr>
        <w:t>(</w:t>
      </w:r>
      <w:proofErr w:type="gramEnd"/>
      <w:r w:rsidR="00CD6FEB" w:rsidRPr="00167646">
        <w:rPr>
          <w:rFonts w:asciiTheme="majorBidi" w:hAnsiTheme="majorBidi" w:cstheme="majorBidi"/>
          <w:highlight w:val="yellow"/>
        </w:rPr>
        <w:t>4/29)</w:t>
      </w:r>
      <w:r w:rsidRPr="00167646">
        <w:rPr>
          <w:rFonts w:asciiTheme="majorBidi" w:hAnsiTheme="majorBidi" w:cstheme="majorBidi"/>
          <w:highlight w:val="yellow"/>
        </w:rPr>
        <w:t>, Scientific advisory 50%</w:t>
      </w:r>
      <w:r w:rsidR="00CD6FEB" w:rsidRPr="00167646">
        <w:rPr>
          <w:rFonts w:asciiTheme="majorBidi" w:hAnsiTheme="majorBidi" w:cstheme="majorBidi"/>
          <w:highlight w:val="yellow"/>
        </w:rPr>
        <w:t>(5/10)</w:t>
      </w:r>
      <w:r w:rsidRPr="00167646">
        <w:rPr>
          <w:rFonts w:asciiTheme="majorBidi" w:hAnsiTheme="majorBidi" w:cstheme="majorBidi"/>
          <w:highlight w:val="yellow"/>
        </w:rPr>
        <w:t xml:space="preserve">, </w:t>
      </w:r>
      <w:r w:rsidR="0000400B" w:rsidRPr="00167646">
        <w:rPr>
          <w:rFonts w:asciiTheme="majorBidi" w:hAnsiTheme="majorBidi" w:cstheme="majorBidi"/>
          <w:highlight w:val="yellow"/>
        </w:rPr>
        <w:t>I</w:t>
      </w:r>
      <w:r w:rsidRPr="00167646">
        <w:rPr>
          <w:rFonts w:asciiTheme="majorBidi" w:hAnsiTheme="majorBidi" w:cstheme="majorBidi"/>
          <w:highlight w:val="yellow"/>
        </w:rPr>
        <w:t>ndustry advisory 15%</w:t>
      </w:r>
      <w:r w:rsidR="00CD6FEB" w:rsidRPr="00167646">
        <w:rPr>
          <w:rFonts w:asciiTheme="majorBidi" w:hAnsiTheme="majorBidi" w:cstheme="majorBidi"/>
          <w:highlight w:val="yellow"/>
        </w:rPr>
        <w:t>(2/13)</w:t>
      </w:r>
      <w:r w:rsidRPr="00167646">
        <w:rPr>
          <w:rFonts w:asciiTheme="majorBidi" w:hAnsiTheme="majorBidi" w:cstheme="majorBidi"/>
          <w:highlight w:val="yellow"/>
        </w:rPr>
        <w:t xml:space="preserve"> and </w:t>
      </w:r>
      <w:r w:rsidR="0000400B" w:rsidRPr="00167646">
        <w:rPr>
          <w:rFonts w:asciiTheme="majorBidi" w:hAnsiTheme="majorBidi" w:cstheme="majorBidi"/>
          <w:highlight w:val="yellow"/>
        </w:rPr>
        <w:t>F</w:t>
      </w:r>
      <w:r w:rsidRPr="00167646">
        <w:rPr>
          <w:rFonts w:asciiTheme="majorBidi" w:hAnsiTheme="majorBidi" w:cstheme="majorBidi"/>
          <w:highlight w:val="yellow"/>
        </w:rPr>
        <w:t>isheries 40%</w:t>
      </w:r>
      <w:r w:rsidR="00CD6FEB" w:rsidRPr="00167646">
        <w:rPr>
          <w:rFonts w:asciiTheme="majorBidi" w:hAnsiTheme="majorBidi" w:cstheme="majorBidi"/>
          <w:highlight w:val="yellow"/>
        </w:rPr>
        <w:t xml:space="preserve"> (9/22)</w:t>
      </w:r>
      <w:r w:rsidRPr="00167646">
        <w:rPr>
          <w:rFonts w:asciiTheme="majorBidi" w:hAnsiTheme="majorBidi" w:cstheme="majorBidi"/>
          <w:highlight w:val="yellow"/>
        </w:rPr>
        <w:t>.</w:t>
      </w:r>
      <w:r w:rsidRPr="008B639F">
        <w:rPr>
          <w:rFonts w:asciiTheme="majorBidi" w:hAnsiTheme="majorBidi" w:cstheme="majorBidi"/>
        </w:rPr>
        <w:t xml:space="preserve"> </w:t>
      </w:r>
      <w:r w:rsidR="00CD5E0D" w:rsidRPr="008B639F">
        <w:rPr>
          <w:rFonts w:asciiTheme="majorBidi" w:hAnsiTheme="majorBidi" w:cstheme="majorBidi"/>
        </w:rPr>
        <w:t xml:space="preserve"> </w:t>
      </w:r>
      <w:r w:rsidR="006B3B14" w:rsidRPr="008B639F">
        <w:rPr>
          <w:rFonts w:asciiTheme="majorBidi" w:hAnsiTheme="majorBidi" w:cstheme="majorBidi"/>
        </w:rPr>
        <w:t>The results of this study have qualitative implications and therefore the sample size in qualitative research tend</w:t>
      </w:r>
      <w:r w:rsidR="004C33FA" w:rsidRPr="008B639F">
        <w:rPr>
          <w:rFonts w:asciiTheme="majorBidi" w:hAnsiTheme="majorBidi" w:cstheme="majorBidi"/>
        </w:rPr>
        <w:t>s</w:t>
      </w:r>
      <w:r w:rsidR="006B3B14" w:rsidRPr="008B639F">
        <w:rPr>
          <w:rFonts w:asciiTheme="majorBidi" w:hAnsiTheme="majorBidi" w:cstheme="majorBidi"/>
        </w:rPr>
        <w:t xml:space="preserve"> to be small in order to support the depth of case-oriented analysis.</w:t>
      </w:r>
      <w:r w:rsidR="00A15AF6" w:rsidRPr="008B639F">
        <w:rPr>
          <w:rFonts w:asciiTheme="majorBidi" w:hAnsiTheme="majorBidi" w:cstheme="majorBidi"/>
        </w:rPr>
        <w:t xml:space="preserve"> </w:t>
      </w:r>
      <w:proofErr w:type="gramStart"/>
      <w:r w:rsidR="006B3B14" w:rsidRPr="008B639F">
        <w:rPr>
          <w:rFonts w:asciiTheme="majorBidi" w:hAnsiTheme="majorBidi" w:cstheme="majorBidi"/>
        </w:rPr>
        <w:t>Furthermore</w:t>
      </w:r>
      <w:proofErr w:type="gramEnd"/>
      <w:r w:rsidR="006B3B14" w:rsidRPr="008B639F">
        <w:rPr>
          <w:rFonts w:asciiTheme="majorBidi" w:hAnsiTheme="majorBidi" w:cstheme="majorBidi"/>
        </w:rPr>
        <w:t xml:space="preserve"> as opposed to probability sampling employed in quantitative research, qualitative samples are purposive, i.e.</w:t>
      </w:r>
      <w:r w:rsidR="007865C4" w:rsidRPr="008B639F">
        <w:rPr>
          <w:rFonts w:asciiTheme="majorBidi" w:hAnsiTheme="majorBidi" w:cstheme="majorBidi"/>
        </w:rPr>
        <w:t>,</w:t>
      </w:r>
      <w:r w:rsidR="006B3B14" w:rsidRPr="008B639F">
        <w:rPr>
          <w:rFonts w:asciiTheme="majorBidi" w:hAnsiTheme="majorBidi" w:cstheme="majorBidi"/>
        </w:rPr>
        <w:t xml:space="preserve"> selected by their capacity to provide richly textured information on the question under investigation </w:t>
      </w:r>
      <w:sdt>
        <w:sdtPr>
          <w:rPr>
            <w:rFonts w:asciiTheme="majorBidi" w:hAnsiTheme="majorBidi" w:cstheme="majorBidi"/>
          </w:rPr>
          <w:id w:val="3414364"/>
          <w:citation/>
        </w:sdtPr>
        <w:sdtContent>
          <w:r w:rsidR="006B3B14" w:rsidRPr="008B639F">
            <w:rPr>
              <w:rFonts w:asciiTheme="majorBidi" w:hAnsiTheme="majorBidi" w:cstheme="majorBidi"/>
            </w:rPr>
            <w:fldChar w:fldCharType="begin"/>
          </w:r>
          <w:r w:rsidR="006B3B14" w:rsidRPr="008B639F">
            <w:rPr>
              <w:rFonts w:asciiTheme="majorBidi" w:hAnsiTheme="majorBidi" w:cstheme="majorBidi"/>
            </w:rPr>
            <w:instrText xml:space="preserve"> CITATION Vas18 \l 2057 </w:instrText>
          </w:r>
          <w:r w:rsidR="006B3B14" w:rsidRPr="008B639F">
            <w:rPr>
              <w:rFonts w:asciiTheme="majorBidi" w:hAnsiTheme="majorBidi" w:cstheme="majorBidi"/>
            </w:rPr>
            <w:fldChar w:fldCharType="separate"/>
          </w:r>
          <w:r w:rsidR="00F87FCE" w:rsidRPr="00F87FCE">
            <w:rPr>
              <w:rFonts w:asciiTheme="majorBidi" w:hAnsiTheme="majorBidi" w:cstheme="majorBidi"/>
              <w:noProof/>
            </w:rPr>
            <w:t>(Vasileiou, et al., 2018)</w:t>
          </w:r>
          <w:r w:rsidR="006B3B14" w:rsidRPr="008B639F">
            <w:rPr>
              <w:rFonts w:asciiTheme="majorBidi" w:hAnsiTheme="majorBidi" w:cstheme="majorBidi"/>
            </w:rPr>
            <w:fldChar w:fldCharType="end"/>
          </w:r>
        </w:sdtContent>
      </w:sdt>
      <w:r w:rsidR="006B3B14" w:rsidRPr="008B639F">
        <w:rPr>
          <w:rFonts w:asciiTheme="majorBidi" w:hAnsiTheme="majorBidi" w:cstheme="majorBidi"/>
        </w:rPr>
        <w:t xml:space="preserve">. </w:t>
      </w:r>
      <w:r w:rsidR="00A15AF6" w:rsidRPr="008B639F">
        <w:rPr>
          <w:rFonts w:asciiTheme="majorBidi" w:hAnsiTheme="majorBidi" w:cstheme="majorBidi"/>
        </w:rPr>
        <w:t>It is suggested that qualitative studies should generally include between 20-30 interviews and single case studies should generally contain 15 to 30 interviews</w:t>
      </w:r>
      <w:sdt>
        <w:sdtPr>
          <w:rPr>
            <w:rFonts w:asciiTheme="majorBidi" w:hAnsiTheme="majorBidi" w:cstheme="majorBidi"/>
          </w:rPr>
          <w:id w:val="-13998754"/>
          <w:citation/>
        </w:sdtPr>
        <w:sdtContent>
          <w:r w:rsidR="00A15AF6" w:rsidRPr="008B639F">
            <w:rPr>
              <w:rFonts w:asciiTheme="majorBidi" w:hAnsiTheme="majorBidi" w:cstheme="majorBidi"/>
            </w:rPr>
            <w:fldChar w:fldCharType="begin"/>
          </w:r>
          <w:r w:rsidR="00A15AF6" w:rsidRPr="008B639F">
            <w:rPr>
              <w:rFonts w:asciiTheme="majorBidi" w:hAnsiTheme="majorBidi" w:cstheme="majorBidi"/>
            </w:rPr>
            <w:instrText xml:space="preserve"> CITATION Mar15 \l 2057 </w:instrText>
          </w:r>
          <w:r w:rsidR="00A15AF6" w:rsidRPr="008B639F">
            <w:rPr>
              <w:rFonts w:asciiTheme="majorBidi" w:hAnsiTheme="majorBidi" w:cstheme="majorBidi"/>
            </w:rPr>
            <w:fldChar w:fldCharType="separate"/>
          </w:r>
          <w:r w:rsidR="00F87FCE">
            <w:rPr>
              <w:rFonts w:asciiTheme="majorBidi" w:hAnsiTheme="majorBidi" w:cstheme="majorBidi"/>
              <w:noProof/>
            </w:rPr>
            <w:t xml:space="preserve"> </w:t>
          </w:r>
          <w:r w:rsidR="00F87FCE" w:rsidRPr="00F87FCE">
            <w:rPr>
              <w:rFonts w:asciiTheme="majorBidi" w:hAnsiTheme="majorBidi" w:cstheme="majorBidi"/>
              <w:noProof/>
            </w:rPr>
            <w:t>(Marshall, et al., 2015)</w:t>
          </w:r>
          <w:r w:rsidR="00A15AF6" w:rsidRPr="008B639F">
            <w:rPr>
              <w:rFonts w:asciiTheme="majorBidi" w:hAnsiTheme="majorBidi" w:cstheme="majorBidi"/>
            </w:rPr>
            <w:fldChar w:fldCharType="end"/>
          </w:r>
        </w:sdtContent>
      </w:sdt>
      <w:r w:rsidR="00C52DCD" w:rsidRPr="008B639F">
        <w:rPr>
          <w:rFonts w:asciiTheme="majorBidi" w:hAnsiTheme="majorBidi" w:cstheme="majorBidi"/>
        </w:rPr>
        <w:t xml:space="preserve"> . </w:t>
      </w:r>
      <w:r w:rsidR="00971E2C" w:rsidRPr="008B639F">
        <w:rPr>
          <w:rFonts w:asciiTheme="majorBidi" w:hAnsiTheme="majorBidi" w:cstheme="majorBidi"/>
        </w:rPr>
        <w:t>In the remainder of t</w:t>
      </w:r>
      <w:r w:rsidR="001B4371" w:rsidRPr="008B639F">
        <w:rPr>
          <w:rFonts w:asciiTheme="majorBidi" w:hAnsiTheme="majorBidi" w:cstheme="majorBidi"/>
        </w:rPr>
        <w:t>his section, an analysis of the</w:t>
      </w:r>
      <w:r w:rsidR="00971E2C" w:rsidRPr="008B639F">
        <w:rPr>
          <w:rFonts w:asciiTheme="majorBidi" w:hAnsiTheme="majorBidi" w:cstheme="majorBidi"/>
        </w:rPr>
        <w:t xml:space="preserve"> results </w:t>
      </w:r>
      <w:r w:rsidR="001D73FF" w:rsidRPr="008B639F">
        <w:rPr>
          <w:rFonts w:asciiTheme="majorBidi" w:hAnsiTheme="majorBidi" w:cstheme="majorBidi"/>
        </w:rPr>
        <w:t>is</w:t>
      </w:r>
      <w:r w:rsidR="00971E2C" w:rsidRPr="008B639F">
        <w:rPr>
          <w:rFonts w:asciiTheme="majorBidi" w:hAnsiTheme="majorBidi" w:cstheme="majorBidi"/>
        </w:rPr>
        <w:t xml:space="preserve"> presented</w:t>
      </w:r>
      <w:r w:rsidR="000E3967" w:rsidRPr="008B639F">
        <w:rPr>
          <w:rFonts w:asciiTheme="majorBidi" w:hAnsiTheme="majorBidi" w:cstheme="majorBidi"/>
        </w:rPr>
        <w:t>.</w:t>
      </w:r>
      <w:r w:rsidR="006B3B14" w:rsidRPr="008B639F">
        <w:rPr>
          <w:rFonts w:asciiTheme="majorBidi" w:hAnsiTheme="majorBidi" w:cstheme="majorBidi"/>
        </w:rPr>
        <w:t xml:space="preserve"> </w:t>
      </w:r>
    </w:p>
    <w:p w14:paraId="0D02E11F" w14:textId="7AE09237" w:rsidR="00960B13" w:rsidRPr="008B639F" w:rsidRDefault="001B4371" w:rsidP="00D37E7E">
      <w:pPr>
        <w:spacing w:line="276" w:lineRule="auto"/>
        <w:jc w:val="both"/>
        <w:rPr>
          <w:rFonts w:asciiTheme="majorBidi" w:hAnsiTheme="majorBidi" w:cstheme="majorBidi"/>
        </w:rPr>
      </w:pPr>
      <w:r w:rsidRPr="008B639F">
        <w:rPr>
          <w:rFonts w:asciiTheme="majorBidi" w:hAnsiTheme="majorBidi" w:cstheme="majorBidi"/>
        </w:rPr>
        <w:t xml:space="preserve">Table </w:t>
      </w:r>
      <w:r w:rsidR="00D37E7E" w:rsidRPr="008B639F">
        <w:rPr>
          <w:rFonts w:asciiTheme="majorBidi" w:hAnsiTheme="majorBidi" w:cstheme="majorBidi"/>
        </w:rPr>
        <w:t>2</w:t>
      </w:r>
      <w:r w:rsidRPr="008B639F">
        <w:rPr>
          <w:rFonts w:asciiTheme="majorBidi" w:hAnsiTheme="majorBidi" w:cstheme="majorBidi"/>
        </w:rPr>
        <w:t xml:space="preserve"> shows the respondents</w:t>
      </w:r>
      <w:r w:rsidR="00A86EA4" w:rsidRPr="008B639F">
        <w:rPr>
          <w:rFonts w:asciiTheme="majorBidi" w:hAnsiTheme="majorBidi" w:cstheme="majorBidi"/>
        </w:rPr>
        <w:t>'</w:t>
      </w:r>
      <w:r w:rsidRPr="008B639F">
        <w:rPr>
          <w:rFonts w:asciiTheme="majorBidi" w:hAnsiTheme="majorBidi" w:cstheme="majorBidi"/>
        </w:rPr>
        <w:t xml:space="preserve"> details</w:t>
      </w:r>
      <w:r w:rsidR="00DE729A" w:rsidRPr="008B639F">
        <w:rPr>
          <w:rFonts w:asciiTheme="majorBidi" w:hAnsiTheme="majorBidi" w:cstheme="majorBidi"/>
        </w:rPr>
        <w:t xml:space="preserve"> and Table</w:t>
      </w:r>
      <w:r w:rsidR="00F27917" w:rsidRPr="008B639F">
        <w:rPr>
          <w:rFonts w:asciiTheme="majorBidi" w:hAnsiTheme="majorBidi" w:cstheme="majorBidi"/>
        </w:rPr>
        <w:t xml:space="preserve"> </w:t>
      </w:r>
      <w:r w:rsidR="00D37E7E" w:rsidRPr="008B639F">
        <w:rPr>
          <w:rFonts w:asciiTheme="majorBidi" w:hAnsiTheme="majorBidi" w:cstheme="majorBidi"/>
        </w:rPr>
        <w:t>3</w:t>
      </w:r>
      <w:r w:rsidR="00F27917" w:rsidRPr="008B639F">
        <w:rPr>
          <w:rFonts w:asciiTheme="majorBidi" w:hAnsiTheme="majorBidi" w:cstheme="majorBidi"/>
        </w:rPr>
        <w:t xml:space="preserve"> show the statistical composition of the stakeholders</w:t>
      </w:r>
      <w:r w:rsidRPr="008B639F">
        <w:rPr>
          <w:rFonts w:asciiTheme="majorBidi" w:hAnsiTheme="majorBidi" w:cstheme="majorBidi"/>
        </w:rPr>
        <w:t>.</w:t>
      </w:r>
      <w:r w:rsidR="00FE4357" w:rsidRPr="008B639F">
        <w:rPr>
          <w:rFonts w:asciiTheme="majorBidi" w:hAnsiTheme="majorBidi" w:cstheme="majorBidi"/>
        </w:rPr>
        <w:t xml:space="preserve"> </w:t>
      </w:r>
      <w:r w:rsidR="00DA16B4" w:rsidRPr="008B639F">
        <w:rPr>
          <w:rFonts w:asciiTheme="majorBidi" w:hAnsiTheme="majorBidi" w:cstheme="majorBidi"/>
        </w:rPr>
        <w:t xml:space="preserve">The Industry group consisted </w:t>
      </w:r>
      <w:r w:rsidR="00C0416B">
        <w:rPr>
          <w:rFonts w:asciiTheme="majorBidi" w:hAnsiTheme="majorBidi" w:cstheme="majorBidi"/>
        </w:rPr>
        <w:t>47</w:t>
      </w:r>
      <w:r w:rsidR="00DA16B4" w:rsidRPr="008B639F">
        <w:rPr>
          <w:rFonts w:asciiTheme="majorBidi" w:hAnsiTheme="majorBidi" w:cstheme="majorBidi"/>
        </w:rPr>
        <w:t xml:space="preserve">% of the respondents and the scientific group </w:t>
      </w:r>
      <w:r w:rsidR="00C0416B">
        <w:rPr>
          <w:rFonts w:asciiTheme="majorBidi" w:hAnsiTheme="majorBidi" w:cstheme="majorBidi"/>
        </w:rPr>
        <w:t>53</w:t>
      </w:r>
      <w:r w:rsidR="00DA16B4" w:rsidRPr="008B639F">
        <w:rPr>
          <w:rFonts w:asciiTheme="majorBidi" w:hAnsiTheme="majorBidi" w:cstheme="majorBidi"/>
        </w:rPr>
        <w:t xml:space="preserve">% of the respondents. </w:t>
      </w:r>
      <w:r w:rsidR="00615901" w:rsidRPr="008B639F">
        <w:rPr>
          <w:rFonts w:asciiTheme="majorBidi" w:hAnsiTheme="majorBidi" w:cstheme="majorBidi"/>
        </w:rPr>
        <w:t>The experts’ levels of experience in the role is segregated into 4 groups where 35% of the respondents have more than 15 years of experience, 15% between 10-15years, 15% between 5-10 years, and 35 % have up to 5 years of exper</w:t>
      </w:r>
      <w:r w:rsidR="00F904E9" w:rsidRPr="008B639F">
        <w:rPr>
          <w:rFonts w:asciiTheme="majorBidi" w:hAnsiTheme="majorBidi" w:cstheme="majorBidi"/>
        </w:rPr>
        <w:t>ience in their respective roles.</w:t>
      </w:r>
    </w:p>
    <w:p w14:paraId="09B598BB" w14:textId="589B4BA8" w:rsidR="00DE21E0" w:rsidRPr="008B639F" w:rsidRDefault="00DE21E0" w:rsidP="00F5470A">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lastRenderedPageBreak/>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2</w:t>
      </w:r>
      <w:r w:rsidRPr="008B639F">
        <w:rPr>
          <w:rFonts w:asciiTheme="majorBidi" w:hAnsiTheme="majorBidi" w:cstheme="majorBidi"/>
          <w:i w:val="0"/>
          <w:iCs w:val="0"/>
          <w:color w:val="auto"/>
        </w:rPr>
        <w:fldChar w:fldCharType="end"/>
      </w:r>
      <w:r w:rsidRPr="008B639F">
        <w:rPr>
          <w:rFonts w:asciiTheme="majorBidi" w:hAnsiTheme="majorBidi" w:cstheme="majorBidi"/>
          <w:i w:val="0"/>
          <w:iCs w:val="0"/>
          <w:color w:val="auto"/>
        </w:rPr>
        <w:t>: Participants’ information</w:t>
      </w:r>
    </w:p>
    <w:tbl>
      <w:tblPr>
        <w:tblW w:w="8873" w:type="dxa"/>
        <w:tblLayout w:type="fixed"/>
        <w:tblLook w:val="04A0" w:firstRow="1" w:lastRow="0" w:firstColumn="1" w:lastColumn="0" w:noHBand="0" w:noVBand="1"/>
      </w:tblPr>
      <w:tblGrid>
        <w:gridCol w:w="2058"/>
        <w:gridCol w:w="1340"/>
        <w:gridCol w:w="1631"/>
        <w:gridCol w:w="3844"/>
      </w:tblGrid>
      <w:tr w:rsidR="00343B14" w:rsidRPr="008B639F" w14:paraId="78FAA536" w14:textId="77777777" w:rsidTr="00343B14">
        <w:trPr>
          <w:trHeight w:val="278"/>
        </w:trPr>
        <w:tc>
          <w:tcPr>
            <w:tcW w:w="2058" w:type="dxa"/>
            <w:tcBorders>
              <w:top w:val="single" w:sz="4" w:space="0" w:color="000000"/>
              <w:left w:val="nil"/>
              <w:bottom w:val="nil"/>
              <w:right w:val="nil"/>
            </w:tcBorders>
            <w:shd w:val="clear" w:color="000000" w:fill="000000"/>
          </w:tcPr>
          <w:p w14:paraId="00E2363F" w14:textId="77777777" w:rsidR="00343B14" w:rsidRPr="008B639F" w:rsidRDefault="00343B14" w:rsidP="00343B14">
            <w:pPr>
              <w:spacing w:after="0" w:line="276" w:lineRule="auto"/>
              <w:jc w:val="center"/>
              <w:rPr>
                <w:rFonts w:asciiTheme="majorBidi" w:eastAsia="Times New Roman" w:hAnsiTheme="majorBidi" w:cstheme="majorBidi"/>
                <w:b/>
                <w:bCs/>
                <w:sz w:val="18"/>
                <w:szCs w:val="18"/>
                <w:lang w:eastAsia="en-GB"/>
              </w:rPr>
            </w:pPr>
            <w:r w:rsidRPr="008B639F">
              <w:rPr>
                <w:rFonts w:asciiTheme="majorBidi" w:eastAsia="Times New Roman" w:hAnsiTheme="majorBidi" w:cstheme="majorBidi"/>
                <w:b/>
                <w:bCs/>
                <w:sz w:val="18"/>
                <w:szCs w:val="18"/>
                <w:lang w:eastAsia="en-GB"/>
              </w:rPr>
              <w:t>Respondent</w:t>
            </w:r>
          </w:p>
        </w:tc>
        <w:tc>
          <w:tcPr>
            <w:tcW w:w="1340" w:type="dxa"/>
            <w:tcBorders>
              <w:top w:val="single" w:sz="4" w:space="0" w:color="000000"/>
              <w:left w:val="nil"/>
              <w:bottom w:val="nil"/>
              <w:right w:val="nil"/>
            </w:tcBorders>
            <w:shd w:val="clear" w:color="000000" w:fill="000000"/>
          </w:tcPr>
          <w:p w14:paraId="3A8AA95A" w14:textId="77777777" w:rsidR="00343B14" w:rsidRPr="008B639F" w:rsidRDefault="00343B14" w:rsidP="00343B14">
            <w:pPr>
              <w:spacing w:after="0" w:line="276" w:lineRule="auto"/>
              <w:jc w:val="center"/>
              <w:rPr>
                <w:rFonts w:asciiTheme="majorBidi" w:eastAsia="Times New Roman" w:hAnsiTheme="majorBidi" w:cstheme="majorBidi"/>
                <w:b/>
                <w:bCs/>
                <w:sz w:val="18"/>
                <w:szCs w:val="18"/>
                <w:lang w:eastAsia="en-GB"/>
              </w:rPr>
            </w:pPr>
            <w:r w:rsidRPr="008B639F">
              <w:rPr>
                <w:rFonts w:asciiTheme="majorBidi" w:eastAsia="Times New Roman" w:hAnsiTheme="majorBidi" w:cstheme="majorBidi"/>
                <w:b/>
                <w:bCs/>
                <w:sz w:val="18"/>
                <w:szCs w:val="18"/>
                <w:lang w:eastAsia="en-GB"/>
              </w:rPr>
              <w:t>Gender</w:t>
            </w:r>
          </w:p>
        </w:tc>
        <w:tc>
          <w:tcPr>
            <w:tcW w:w="1631" w:type="dxa"/>
            <w:tcBorders>
              <w:top w:val="single" w:sz="4" w:space="0" w:color="000000"/>
              <w:left w:val="nil"/>
              <w:bottom w:val="nil"/>
              <w:right w:val="nil"/>
            </w:tcBorders>
            <w:shd w:val="clear" w:color="000000" w:fill="000000"/>
            <w:noWrap/>
            <w:vAlign w:val="bottom"/>
            <w:hideMark/>
          </w:tcPr>
          <w:p w14:paraId="748FC515" w14:textId="77777777" w:rsidR="00343B14" w:rsidRPr="008B639F" w:rsidRDefault="00343B14" w:rsidP="00343B14">
            <w:pPr>
              <w:spacing w:after="0" w:line="276" w:lineRule="auto"/>
              <w:jc w:val="center"/>
              <w:rPr>
                <w:rFonts w:asciiTheme="majorBidi" w:eastAsia="Times New Roman" w:hAnsiTheme="majorBidi" w:cstheme="majorBidi"/>
                <w:b/>
                <w:bCs/>
                <w:sz w:val="18"/>
                <w:szCs w:val="18"/>
                <w:lang w:eastAsia="en-GB"/>
              </w:rPr>
            </w:pPr>
            <w:r w:rsidRPr="008B639F">
              <w:rPr>
                <w:rFonts w:asciiTheme="majorBidi" w:eastAsia="Times New Roman" w:hAnsiTheme="majorBidi" w:cstheme="majorBidi"/>
                <w:b/>
                <w:bCs/>
                <w:sz w:val="18"/>
                <w:szCs w:val="18"/>
                <w:lang w:eastAsia="en-GB"/>
              </w:rPr>
              <w:t>Experience</w:t>
            </w:r>
          </w:p>
        </w:tc>
        <w:tc>
          <w:tcPr>
            <w:tcW w:w="3844" w:type="dxa"/>
            <w:tcBorders>
              <w:top w:val="single" w:sz="4" w:space="0" w:color="000000"/>
              <w:left w:val="nil"/>
              <w:bottom w:val="nil"/>
              <w:right w:val="nil"/>
            </w:tcBorders>
            <w:shd w:val="clear" w:color="000000" w:fill="000000"/>
            <w:noWrap/>
            <w:vAlign w:val="bottom"/>
            <w:hideMark/>
          </w:tcPr>
          <w:p w14:paraId="4A88B0FD" w14:textId="77777777" w:rsidR="00343B14" w:rsidRPr="008B639F" w:rsidRDefault="00343B14" w:rsidP="00343B14">
            <w:pPr>
              <w:spacing w:after="0" w:line="276" w:lineRule="auto"/>
              <w:jc w:val="center"/>
              <w:rPr>
                <w:rFonts w:asciiTheme="majorBidi" w:eastAsia="Times New Roman" w:hAnsiTheme="majorBidi" w:cstheme="majorBidi"/>
                <w:b/>
                <w:bCs/>
                <w:sz w:val="18"/>
                <w:szCs w:val="18"/>
                <w:lang w:eastAsia="en-GB"/>
              </w:rPr>
            </w:pPr>
            <w:r w:rsidRPr="008B639F">
              <w:rPr>
                <w:rFonts w:asciiTheme="majorBidi" w:eastAsia="Times New Roman" w:hAnsiTheme="majorBidi" w:cstheme="majorBidi"/>
                <w:b/>
                <w:bCs/>
                <w:sz w:val="18"/>
                <w:szCs w:val="18"/>
                <w:lang w:eastAsia="en-GB"/>
              </w:rPr>
              <w:t>Sector</w:t>
            </w:r>
          </w:p>
        </w:tc>
      </w:tr>
      <w:tr w:rsidR="00343B14" w:rsidRPr="008B639F" w14:paraId="4B60F808" w14:textId="77777777" w:rsidTr="00343B14">
        <w:trPr>
          <w:trHeight w:val="278"/>
        </w:trPr>
        <w:tc>
          <w:tcPr>
            <w:tcW w:w="2058" w:type="dxa"/>
            <w:tcBorders>
              <w:top w:val="single" w:sz="4" w:space="0" w:color="000000"/>
              <w:left w:val="nil"/>
              <w:bottom w:val="nil"/>
              <w:right w:val="nil"/>
            </w:tcBorders>
          </w:tcPr>
          <w:p w14:paraId="42A0F783"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w:t>
            </w:r>
          </w:p>
        </w:tc>
        <w:tc>
          <w:tcPr>
            <w:tcW w:w="1340" w:type="dxa"/>
            <w:tcBorders>
              <w:top w:val="single" w:sz="4" w:space="0" w:color="000000"/>
              <w:left w:val="nil"/>
              <w:bottom w:val="nil"/>
              <w:right w:val="nil"/>
            </w:tcBorders>
          </w:tcPr>
          <w:p w14:paraId="36EBF704"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157018DE" w14:textId="1D62B469"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Up to </w:t>
            </w:r>
            <w:r w:rsidR="00343B14" w:rsidRPr="008B639F">
              <w:rPr>
                <w:rFonts w:asciiTheme="majorBidi" w:eastAsia="Times New Roman" w:hAnsiTheme="majorBidi" w:cstheme="majorBidi"/>
                <w:sz w:val="18"/>
                <w:szCs w:val="18"/>
                <w:lang w:eastAsia="en-GB"/>
              </w:rPr>
              <w:t>5</w:t>
            </w:r>
            <w:r w:rsidRPr="008B639F">
              <w:rPr>
                <w:rFonts w:asciiTheme="majorBidi" w:eastAsia="Times New Roman" w:hAnsiTheme="majorBidi" w:cstheme="majorBidi"/>
                <w:sz w:val="18"/>
                <w:szCs w:val="18"/>
                <w:lang w:eastAsia="en-GB"/>
              </w:rPr>
              <w:t xml:space="preserve"> </w:t>
            </w:r>
            <w:r w:rsidR="00C31B5A" w:rsidRPr="008B639F">
              <w:rPr>
                <w:rFonts w:asciiTheme="majorBidi" w:eastAsia="Times New Roman" w:hAnsiTheme="majorBidi" w:cstheme="majorBidi"/>
                <w:sz w:val="18"/>
                <w:szCs w:val="18"/>
                <w:lang w:eastAsia="en-GB"/>
              </w:rPr>
              <w:t>y</w:t>
            </w:r>
            <w:r w:rsidRPr="008B639F">
              <w:rPr>
                <w:rFonts w:asciiTheme="majorBidi" w:eastAsia="Times New Roman" w:hAnsiTheme="majorBidi" w:cstheme="majorBidi"/>
                <w:sz w:val="18"/>
                <w:szCs w:val="18"/>
                <w:lang w:eastAsia="en-GB"/>
              </w:rPr>
              <w:t>ea</w:t>
            </w:r>
            <w:r w:rsidR="00C31B5A" w:rsidRPr="008B639F">
              <w:rPr>
                <w:rFonts w:asciiTheme="majorBidi" w:eastAsia="Times New Roman" w:hAnsiTheme="majorBidi" w:cstheme="majorBidi"/>
                <w:sz w:val="18"/>
                <w:szCs w:val="18"/>
                <w:lang w:eastAsia="en-GB"/>
              </w:rPr>
              <w:t>rs</w:t>
            </w:r>
          </w:p>
        </w:tc>
        <w:tc>
          <w:tcPr>
            <w:tcW w:w="3844" w:type="dxa"/>
            <w:tcBorders>
              <w:top w:val="single" w:sz="4" w:space="0" w:color="000000"/>
              <w:left w:val="nil"/>
              <w:bottom w:val="nil"/>
              <w:right w:val="nil"/>
            </w:tcBorders>
            <w:shd w:val="clear" w:color="auto" w:fill="auto"/>
            <w:noWrap/>
            <w:vAlign w:val="bottom"/>
            <w:hideMark/>
          </w:tcPr>
          <w:p w14:paraId="0876A9E9"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Academia</w:t>
            </w:r>
          </w:p>
        </w:tc>
      </w:tr>
      <w:tr w:rsidR="00343B14" w:rsidRPr="008B639F" w14:paraId="05F16F6B" w14:textId="77777777" w:rsidTr="00343B14">
        <w:trPr>
          <w:trHeight w:val="278"/>
        </w:trPr>
        <w:tc>
          <w:tcPr>
            <w:tcW w:w="2058" w:type="dxa"/>
            <w:tcBorders>
              <w:top w:val="single" w:sz="4" w:space="0" w:color="000000"/>
              <w:left w:val="nil"/>
              <w:bottom w:val="nil"/>
              <w:right w:val="nil"/>
            </w:tcBorders>
          </w:tcPr>
          <w:p w14:paraId="62182112"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2</w:t>
            </w:r>
          </w:p>
        </w:tc>
        <w:tc>
          <w:tcPr>
            <w:tcW w:w="1340" w:type="dxa"/>
            <w:tcBorders>
              <w:top w:val="single" w:sz="4" w:space="0" w:color="000000"/>
              <w:left w:val="nil"/>
              <w:bottom w:val="nil"/>
              <w:right w:val="nil"/>
            </w:tcBorders>
          </w:tcPr>
          <w:p w14:paraId="37F12532"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392CD165" w14:textId="13B15F76"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5-10 y</w:t>
            </w:r>
            <w:r w:rsidR="00143EA7" w:rsidRPr="008B639F">
              <w:rPr>
                <w:rFonts w:asciiTheme="majorBidi" w:eastAsia="Times New Roman" w:hAnsiTheme="majorBidi" w:cstheme="majorBidi"/>
                <w:sz w:val="18"/>
                <w:szCs w:val="18"/>
                <w:lang w:eastAsia="en-GB"/>
              </w:rPr>
              <w:t>ea</w:t>
            </w:r>
            <w:r w:rsidRPr="008B639F">
              <w:rPr>
                <w:rFonts w:asciiTheme="majorBidi" w:eastAsia="Times New Roman" w:hAnsiTheme="majorBidi" w:cstheme="majorBidi"/>
                <w:sz w:val="18"/>
                <w:szCs w:val="18"/>
                <w:lang w:eastAsia="en-GB"/>
              </w:rPr>
              <w:t>rs</w:t>
            </w:r>
          </w:p>
        </w:tc>
        <w:tc>
          <w:tcPr>
            <w:tcW w:w="3844" w:type="dxa"/>
            <w:tcBorders>
              <w:top w:val="single" w:sz="4" w:space="0" w:color="000000"/>
              <w:left w:val="nil"/>
              <w:bottom w:val="nil"/>
              <w:right w:val="nil"/>
            </w:tcBorders>
            <w:shd w:val="clear" w:color="auto" w:fill="auto"/>
            <w:noWrap/>
            <w:vAlign w:val="bottom"/>
            <w:hideMark/>
          </w:tcPr>
          <w:p w14:paraId="0769EE8E"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Academia</w:t>
            </w:r>
          </w:p>
        </w:tc>
      </w:tr>
      <w:tr w:rsidR="00343B14" w:rsidRPr="008B639F" w14:paraId="32586331" w14:textId="77777777" w:rsidTr="00343B14">
        <w:trPr>
          <w:trHeight w:val="278"/>
        </w:trPr>
        <w:tc>
          <w:tcPr>
            <w:tcW w:w="2058" w:type="dxa"/>
            <w:tcBorders>
              <w:top w:val="single" w:sz="4" w:space="0" w:color="000000"/>
              <w:left w:val="nil"/>
              <w:bottom w:val="nil"/>
              <w:right w:val="nil"/>
            </w:tcBorders>
          </w:tcPr>
          <w:p w14:paraId="1A4C0755"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3</w:t>
            </w:r>
          </w:p>
        </w:tc>
        <w:tc>
          <w:tcPr>
            <w:tcW w:w="1340" w:type="dxa"/>
            <w:tcBorders>
              <w:top w:val="single" w:sz="4" w:space="0" w:color="000000"/>
              <w:left w:val="nil"/>
              <w:bottom w:val="nil"/>
              <w:right w:val="nil"/>
            </w:tcBorders>
          </w:tcPr>
          <w:p w14:paraId="3BDA0C74"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371C8ACB" w14:textId="7181D180" w:rsidR="00343B14" w:rsidRPr="008B639F" w:rsidRDefault="00143EA7"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Up to 5 years</w:t>
            </w:r>
          </w:p>
        </w:tc>
        <w:tc>
          <w:tcPr>
            <w:tcW w:w="3844" w:type="dxa"/>
            <w:tcBorders>
              <w:top w:val="single" w:sz="4" w:space="0" w:color="000000"/>
              <w:left w:val="nil"/>
              <w:bottom w:val="nil"/>
              <w:right w:val="nil"/>
            </w:tcBorders>
            <w:shd w:val="clear" w:color="auto" w:fill="auto"/>
            <w:noWrap/>
            <w:vAlign w:val="bottom"/>
            <w:hideMark/>
          </w:tcPr>
          <w:p w14:paraId="5D05609E"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Academia</w:t>
            </w:r>
          </w:p>
        </w:tc>
      </w:tr>
      <w:tr w:rsidR="00343B14" w:rsidRPr="008B639F" w14:paraId="32A724DD" w14:textId="77777777" w:rsidTr="00343B14">
        <w:trPr>
          <w:trHeight w:val="278"/>
        </w:trPr>
        <w:tc>
          <w:tcPr>
            <w:tcW w:w="2058" w:type="dxa"/>
            <w:tcBorders>
              <w:top w:val="single" w:sz="4" w:space="0" w:color="000000"/>
              <w:left w:val="nil"/>
              <w:bottom w:val="nil"/>
              <w:right w:val="nil"/>
            </w:tcBorders>
          </w:tcPr>
          <w:p w14:paraId="03E227D2"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4</w:t>
            </w:r>
          </w:p>
        </w:tc>
        <w:tc>
          <w:tcPr>
            <w:tcW w:w="1340" w:type="dxa"/>
            <w:tcBorders>
              <w:top w:val="single" w:sz="4" w:space="0" w:color="000000"/>
              <w:left w:val="nil"/>
              <w:bottom w:val="nil"/>
              <w:right w:val="nil"/>
            </w:tcBorders>
          </w:tcPr>
          <w:p w14:paraId="23BCFCD8"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F</w:t>
            </w:r>
          </w:p>
        </w:tc>
        <w:tc>
          <w:tcPr>
            <w:tcW w:w="1631" w:type="dxa"/>
            <w:tcBorders>
              <w:top w:val="single" w:sz="4" w:space="0" w:color="000000"/>
              <w:left w:val="nil"/>
              <w:bottom w:val="nil"/>
              <w:right w:val="nil"/>
            </w:tcBorders>
            <w:shd w:val="clear" w:color="auto" w:fill="auto"/>
            <w:noWrap/>
            <w:vAlign w:val="bottom"/>
            <w:hideMark/>
          </w:tcPr>
          <w:p w14:paraId="243CB493" w14:textId="4C3EF9A2" w:rsidR="00343B14" w:rsidRPr="008B639F" w:rsidRDefault="00343B14"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10-15 </w:t>
            </w:r>
            <w:r w:rsidR="00143EA7" w:rsidRPr="008B639F">
              <w:rPr>
                <w:rFonts w:asciiTheme="majorBidi" w:eastAsia="Times New Roman" w:hAnsiTheme="majorBidi" w:cstheme="majorBidi"/>
                <w:sz w:val="18"/>
                <w:szCs w:val="18"/>
                <w:lang w:eastAsia="en-GB"/>
              </w:rPr>
              <w:t>years</w:t>
            </w:r>
          </w:p>
        </w:tc>
        <w:tc>
          <w:tcPr>
            <w:tcW w:w="3844" w:type="dxa"/>
            <w:tcBorders>
              <w:top w:val="single" w:sz="4" w:space="0" w:color="000000"/>
              <w:left w:val="nil"/>
              <w:bottom w:val="nil"/>
              <w:right w:val="nil"/>
            </w:tcBorders>
            <w:shd w:val="clear" w:color="auto" w:fill="auto"/>
            <w:noWrap/>
            <w:vAlign w:val="bottom"/>
            <w:hideMark/>
          </w:tcPr>
          <w:p w14:paraId="47E83788"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Academia</w:t>
            </w:r>
          </w:p>
        </w:tc>
      </w:tr>
      <w:tr w:rsidR="00343B14" w:rsidRPr="008B639F" w14:paraId="52276090" w14:textId="77777777" w:rsidTr="00343B14">
        <w:trPr>
          <w:trHeight w:val="278"/>
        </w:trPr>
        <w:tc>
          <w:tcPr>
            <w:tcW w:w="2058" w:type="dxa"/>
            <w:tcBorders>
              <w:top w:val="single" w:sz="4" w:space="0" w:color="000000"/>
              <w:left w:val="nil"/>
              <w:bottom w:val="nil"/>
              <w:right w:val="nil"/>
            </w:tcBorders>
          </w:tcPr>
          <w:p w14:paraId="513DFE90"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5</w:t>
            </w:r>
          </w:p>
        </w:tc>
        <w:tc>
          <w:tcPr>
            <w:tcW w:w="1340" w:type="dxa"/>
            <w:tcBorders>
              <w:top w:val="single" w:sz="4" w:space="0" w:color="000000"/>
              <w:left w:val="nil"/>
              <w:bottom w:val="nil"/>
              <w:right w:val="nil"/>
            </w:tcBorders>
          </w:tcPr>
          <w:p w14:paraId="2296D3CA"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tcPr>
          <w:p w14:paraId="0F47C387" w14:textId="23E00E18" w:rsidR="00343B14" w:rsidRPr="008B639F" w:rsidRDefault="00143EA7"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More than </w:t>
            </w:r>
            <w:r w:rsidR="00343B14" w:rsidRPr="008B639F">
              <w:rPr>
                <w:rFonts w:asciiTheme="majorBidi" w:eastAsia="Times New Roman" w:hAnsiTheme="majorBidi" w:cstheme="majorBidi"/>
                <w:sz w:val="18"/>
                <w:szCs w:val="18"/>
                <w:lang w:eastAsia="en-GB"/>
              </w:rPr>
              <w:t>15</w:t>
            </w:r>
            <w:r w:rsidR="00C31B5A" w:rsidRPr="008B639F">
              <w:rPr>
                <w:rFonts w:asciiTheme="majorBidi" w:eastAsia="Times New Roman" w:hAnsiTheme="majorBidi" w:cstheme="majorBidi"/>
                <w:sz w:val="18"/>
                <w:szCs w:val="18"/>
                <w:lang w:eastAsia="en-GB"/>
              </w:rPr>
              <w:t xml:space="preserve"> </w:t>
            </w:r>
            <w:r w:rsidRPr="008B639F">
              <w:rPr>
                <w:rFonts w:asciiTheme="majorBidi" w:eastAsia="Times New Roman" w:hAnsiTheme="majorBidi" w:cstheme="majorBidi"/>
                <w:sz w:val="18"/>
                <w:szCs w:val="18"/>
                <w:lang w:eastAsia="en-GB"/>
              </w:rPr>
              <w:t>years</w:t>
            </w:r>
          </w:p>
        </w:tc>
        <w:tc>
          <w:tcPr>
            <w:tcW w:w="3844" w:type="dxa"/>
            <w:tcBorders>
              <w:top w:val="single" w:sz="4" w:space="0" w:color="000000"/>
              <w:left w:val="nil"/>
              <w:bottom w:val="nil"/>
              <w:right w:val="nil"/>
            </w:tcBorders>
            <w:shd w:val="clear" w:color="auto" w:fill="auto"/>
            <w:noWrap/>
            <w:vAlign w:val="bottom"/>
          </w:tcPr>
          <w:p w14:paraId="4F24CF09" w14:textId="0F01846F" w:rsidR="00343B14" w:rsidRPr="008B639F" w:rsidRDefault="00343B14" w:rsidP="00F342A6">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Scientific </w:t>
            </w:r>
            <w:r w:rsidR="00F342A6" w:rsidRPr="008B639F">
              <w:rPr>
                <w:rFonts w:asciiTheme="majorBidi" w:eastAsia="Times New Roman" w:hAnsiTheme="majorBidi" w:cstheme="majorBidi"/>
                <w:sz w:val="18"/>
                <w:szCs w:val="18"/>
                <w:lang w:eastAsia="en-GB"/>
              </w:rPr>
              <w:t>a</w:t>
            </w:r>
            <w:r w:rsidRPr="008B639F">
              <w:rPr>
                <w:rFonts w:asciiTheme="majorBidi" w:eastAsia="Times New Roman" w:hAnsiTheme="majorBidi" w:cstheme="majorBidi"/>
                <w:sz w:val="18"/>
                <w:szCs w:val="18"/>
                <w:lang w:eastAsia="en-GB"/>
              </w:rPr>
              <w:t>dvisor</w:t>
            </w:r>
          </w:p>
        </w:tc>
      </w:tr>
      <w:tr w:rsidR="00343B14" w:rsidRPr="008B639F" w14:paraId="03B9EE63" w14:textId="77777777" w:rsidTr="00343B14">
        <w:trPr>
          <w:trHeight w:val="278"/>
        </w:trPr>
        <w:tc>
          <w:tcPr>
            <w:tcW w:w="2058" w:type="dxa"/>
            <w:tcBorders>
              <w:top w:val="single" w:sz="4" w:space="0" w:color="000000"/>
              <w:left w:val="nil"/>
              <w:bottom w:val="nil"/>
              <w:right w:val="nil"/>
            </w:tcBorders>
          </w:tcPr>
          <w:p w14:paraId="170E0AB1" w14:textId="4EA926FF"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6</w:t>
            </w:r>
          </w:p>
        </w:tc>
        <w:tc>
          <w:tcPr>
            <w:tcW w:w="1340" w:type="dxa"/>
            <w:tcBorders>
              <w:top w:val="single" w:sz="4" w:space="0" w:color="000000"/>
              <w:left w:val="nil"/>
              <w:bottom w:val="nil"/>
              <w:right w:val="nil"/>
            </w:tcBorders>
          </w:tcPr>
          <w:p w14:paraId="3A1CBDE3" w14:textId="348951D1" w:rsidR="00343B14" w:rsidRPr="008B639F" w:rsidRDefault="006652AA"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F</w:t>
            </w:r>
          </w:p>
        </w:tc>
        <w:tc>
          <w:tcPr>
            <w:tcW w:w="1631" w:type="dxa"/>
            <w:tcBorders>
              <w:top w:val="single" w:sz="4" w:space="0" w:color="000000"/>
              <w:left w:val="nil"/>
              <w:bottom w:val="nil"/>
              <w:right w:val="nil"/>
            </w:tcBorders>
            <w:shd w:val="clear" w:color="auto" w:fill="auto"/>
            <w:noWrap/>
            <w:vAlign w:val="bottom"/>
          </w:tcPr>
          <w:p w14:paraId="7BAD734B" w14:textId="281AE34B" w:rsidR="00343B14" w:rsidRPr="008B639F" w:rsidRDefault="00343B14"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5-10 </w:t>
            </w:r>
            <w:r w:rsidR="00143EA7" w:rsidRPr="008B639F">
              <w:rPr>
                <w:rFonts w:asciiTheme="majorBidi" w:eastAsia="Times New Roman" w:hAnsiTheme="majorBidi" w:cstheme="majorBidi"/>
                <w:sz w:val="18"/>
                <w:szCs w:val="18"/>
                <w:lang w:eastAsia="en-GB"/>
              </w:rPr>
              <w:t>years</w:t>
            </w:r>
          </w:p>
        </w:tc>
        <w:tc>
          <w:tcPr>
            <w:tcW w:w="3844" w:type="dxa"/>
            <w:tcBorders>
              <w:top w:val="single" w:sz="4" w:space="0" w:color="000000"/>
              <w:left w:val="nil"/>
              <w:bottom w:val="nil"/>
              <w:right w:val="nil"/>
            </w:tcBorders>
            <w:shd w:val="clear" w:color="auto" w:fill="auto"/>
            <w:noWrap/>
            <w:vAlign w:val="bottom"/>
          </w:tcPr>
          <w:p w14:paraId="482D0F8A" w14:textId="363F4D64" w:rsidR="00343B14" w:rsidRPr="008B639F" w:rsidRDefault="00F342A6" w:rsidP="00F342A6">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Scientific</w:t>
            </w:r>
            <w:r w:rsidR="00343B14" w:rsidRPr="008B639F">
              <w:rPr>
                <w:rFonts w:asciiTheme="majorBidi" w:eastAsia="Times New Roman" w:hAnsiTheme="majorBidi" w:cstheme="majorBidi"/>
                <w:sz w:val="18"/>
                <w:szCs w:val="18"/>
                <w:lang w:eastAsia="en-GB"/>
              </w:rPr>
              <w:t xml:space="preserve"> </w:t>
            </w:r>
            <w:r w:rsidRPr="008B639F">
              <w:rPr>
                <w:rFonts w:asciiTheme="majorBidi" w:eastAsia="Times New Roman" w:hAnsiTheme="majorBidi" w:cstheme="majorBidi"/>
                <w:sz w:val="18"/>
                <w:szCs w:val="18"/>
                <w:lang w:eastAsia="en-GB"/>
              </w:rPr>
              <w:t>a</w:t>
            </w:r>
            <w:r w:rsidR="00343B14" w:rsidRPr="008B639F">
              <w:rPr>
                <w:rFonts w:asciiTheme="majorBidi" w:eastAsia="Times New Roman" w:hAnsiTheme="majorBidi" w:cstheme="majorBidi"/>
                <w:sz w:val="18"/>
                <w:szCs w:val="18"/>
                <w:lang w:eastAsia="en-GB"/>
              </w:rPr>
              <w:t>dvisor</w:t>
            </w:r>
          </w:p>
        </w:tc>
      </w:tr>
      <w:tr w:rsidR="00343B14" w:rsidRPr="008B639F" w14:paraId="7D2F358C" w14:textId="77777777" w:rsidTr="00343B14">
        <w:trPr>
          <w:trHeight w:val="278"/>
        </w:trPr>
        <w:tc>
          <w:tcPr>
            <w:tcW w:w="2058" w:type="dxa"/>
            <w:tcBorders>
              <w:top w:val="single" w:sz="4" w:space="0" w:color="000000"/>
              <w:left w:val="nil"/>
              <w:bottom w:val="nil"/>
              <w:right w:val="nil"/>
            </w:tcBorders>
          </w:tcPr>
          <w:p w14:paraId="4BB05B6A" w14:textId="4A49D316"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7</w:t>
            </w:r>
          </w:p>
        </w:tc>
        <w:tc>
          <w:tcPr>
            <w:tcW w:w="1340" w:type="dxa"/>
            <w:tcBorders>
              <w:top w:val="single" w:sz="4" w:space="0" w:color="000000"/>
              <w:left w:val="nil"/>
              <w:bottom w:val="nil"/>
              <w:right w:val="nil"/>
            </w:tcBorders>
          </w:tcPr>
          <w:p w14:paraId="3DBCEB25"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F</w:t>
            </w:r>
          </w:p>
        </w:tc>
        <w:tc>
          <w:tcPr>
            <w:tcW w:w="1631" w:type="dxa"/>
            <w:tcBorders>
              <w:top w:val="single" w:sz="4" w:space="0" w:color="000000"/>
              <w:left w:val="nil"/>
              <w:bottom w:val="nil"/>
              <w:right w:val="nil"/>
            </w:tcBorders>
            <w:shd w:val="clear" w:color="auto" w:fill="auto"/>
            <w:noWrap/>
            <w:vAlign w:val="bottom"/>
            <w:hideMark/>
          </w:tcPr>
          <w:p w14:paraId="1395AE41" w14:textId="05E3AC20" w:rsidR="00343B14" w:rsidRPr="008B639F" w:rsidRDefault="00143EA7"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Up to 5 years </w:t>
            </w:r>
          </w:p>
        </w:tc>
        <w:tc>
          <w:tcPr>
            <w:tcW w:w="3844" w:type="dxa"/>
            <w:tcBorders>
              <w:top w:val="single" w:sz="4" w:space="0" w:color="000000"/>
              <w:left w:val="nil"/>
              <w:bottom w:val="nil"/>
              <w:right w:val="nil"/>
            </w:tcBorders>
            <w:shd w:val="clear" w:color="auto" w:fill="auto"/>
            <w:noWrap/>
            <w:vAlign w:val="bottom"/>
            <w:hideMark/>
          </w:tcPr>
          <w:p w14:paraId="704AB5D9" w14:textId="5ABFD936" w:rsidR="00343B14" w:rsidRPr="008B639F" w:rsidRDefault="006652AA" w:rsidP="00F342A6">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Scientific </w:t>
            </w:r>
            <w:r w:rsidR="00F342A6" w:rsidRPr="008B639F">
              <w:rPr>
                <w:rFonts w:asciiTheme="majorBidi" w:eastAsia="Times New Roman" w:hAnsiTheme="majorBidi" w:cstheme="majorBidi"/>
                <w:sz w:val="18"/>
                <w:szCs w:val="18"/>
                <w:lang w:eastAsia="en-GB"/>
              </w:rPr>
              <w:t>a</w:t>
            </w:r>
            <w:r w:rsidR="00343B14" w:rsidRPr="008B639F">
              <w:rPr>
                <w:rFonts w:asciiTheme="majorBidi" w:eastAsia="Times New Roman" w:hAnsiTheme="majorBidi" w:cstheme="majorBidi"/>
                <w:sz w:val="18"/>
                <w:szCs w:val="18"/>
                <w:lang w:eastAsia="en-GB"/>
              </w:rPr>
              <w:t>dvisor-government executive</w:t>
            </w:r>
          </w:p>
        </w:tc>
      </w:tr>
      <w:tr w:rsidR="00343B14" w:rsidRPr="008B639F" w14:paraId="663A074A" w14:textId="77777777" w:rsidTr="00343B14">
        <w:trPr>
          <w:trHeight w:val="278"/>
        </w:trPr>
        <w:tc>
          <w:tcPr>
            <w:tcW w:w="2058" w:type="dxa"/>
            <w:tcBorders>
              <w:top w:val="single" w:sz="4" w:space="0" w:color="000000"/>
              <w:left w:val="nil"/>
              <w:bottom w:val="nil"/>
              <w:right w:val="nil"/>
            </w:tcBorders>
          </w:tcPr>
          <w:p w14:paraId="17263579" w14:textId="0D33D3A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8</w:t>
            </w:r>
          </w:p>
        </w:tc>
        <w:tc>
          <w:tcPr>
            <w:tcW w:w="1340" w:type="dxa"/>
            <w:tcBorders>
              <w:top w:val="single" w:sz="4" w:space="0" w:color="000000"/>
              <w:left w:val="nil"/>
              <w:bottom w:val="nil"/>
              <w:right w:val="nil"/>
            </w:tcBorders>
          </w:tcPr>
          <w:p w14:paraId="74EFFEED"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F</w:t>
            </w:r>
          </w:p>
        </w:tc>
        <w:tc>
          <w:tcPr>
            <w:tcW w:w="1631" w:type="dxa"/>
            <w:tcBorders>
              <w:top w:val="single" w:sz="4" w:space="0" w:color="000000"/>
              <w:left w:val="nil"/>
              <w:bottom w:val="nil"/>
              <w:right w:val="nil"/>
            </w:tcBorders>
            <w:shd w:val="clear" w:color="auto" w:fill="auto"/>
            <w:noWrap/>
            <w:vAlign w:val="bottom"/>
            <w:hideMark/>
          </w:tcPr>
          <w:p w14:paraId="3613BFF6" w14:textId="75D04623" w:rsidR="00343B14" w:rsidRPr="008B639F" w:rsidRDefault="00143EA7"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Up to 5 years </w:t>
            </w:r>
          </w:p>
        </w:tc>
        <w:tc>
          <w:tcPr>
            <w:tcW w:w="3844" w:type="dxa"/>
            <w:tcBorders>
              <w:top w:val="single" w:sz="4" w:space="0" w:color="000000"/>
              <w:left w:val="nil"/>
              <w:bottom w:val="nil"/>
              <w:right w:val="nil"/>
            </w:tcBorders>
            <w:shd w:val="clear" w:color="auto" w:fill="auto"/>
            <w:noWrap/>
            <w:vAlign w:val="bottom"/>
            <w:hideMark/>
          </w:tcPr>
          <w:p w14:paraId="2EB80F91" w14:textId="142A8894" w:rsidR="00343B14" w:rsidRPr="008B639F" w:rsidRDefault="006652AA" w:rsidP="00F342A6">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Scientific </w:t>
            </w:r>
            <w:r w:rsidR="00F342A6" w:rsidRPr="008B639F">
              <w:rPr>
                <w:rFonts w:asciiTheme="majorBidi" w:eastAsia="Times New Roman" w:hAnsiTheme="majorBidi" w:cstheme="majorBidi"/>
                <w:sz w:val="18"/>
                <w:szCs w:val="18"/>
                <w:lang w:eastAsia="en-GB"/>
              </w:rPr>
              <w:t>a</w:t>
            </w:r>
            <w:r w:rsidR="00343B14" w:rsidRPr="008B639F">
              <w:rPr>
                <w:rFonts w:asciiTheme="majorBidi" w:eastAsia="Times New Roman" w:hAnsiTheme="majorBidi" w:cstheme="majorBidi"/>
                <w:sz w:val="18"/>
                <w:szCs w:val="18"/>
                <w:lang w:eastAsia="en-GB"/>
              </w:rPr>
              <w:t>dvisor-public/private sector</w:t>
            </w:r>
          </w:p>
        </w:tc>
      </w:tr>
      <w:tr w:rsidR="00343B14" w:rsidRPr="008B639F" w14:paraId="73EEDAAC" w14:textId="77777777" w:rsidTr="00343B14">
        <w:trPr>
          <w:trHeight w:val="278"/>
        </w:trPr>
        <w:tc>
          <w:tcPr>
            <w:tcW w:w="2058" w:type="dxa"/>
            <w:tcBorders>
              <w:top w:val="single" w:sz="4" w:space="0" w:color="000000"/>
              <w:left w:val="nil"/>
              <w:bottom w:val="nil"/>
              <w:right w:val="nil"/>
            </w:tcBorders>
          </w:tcPr>
          <w:p w14:paraId="5B368503" w14:textId="184B6D49"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9</w:t>
            </w:r>
          </w:p>
        </w:tc>
        <w:tc>
          <w:tcPr>
            <w:tcW w:w="1340" w:type="dxa"/>
            <w:tcBorders>
              <w:top w:val="single" w:sz="4" w:space="0" w:color="000000"/>
              <w:left w:val="nil"/>
              <w:bottom w:val="nil"/>
              <w:right w:val="nil"/>
            </w:tcBorders>
          </w:tcPr>
          <w:p w14:paraId="03159093" w14:textId="3D71A7DA" w:rsidR="00343B14" w:rsidRPr="008B639F" w:rsidRDefault="006652AA"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6D58075B" w14:textId="696EC724" w:rsidR="00343B14" w:rsidRPr="008B639F" w:rsidRDefault="00343B14" w:rsidP="00143EA7">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5</w:t>
            </w:r>
            <w:r w:rsidR="006652AA" w:rsidRPr="008B639F">
              <w:rPr>
                <w:rFonts w:asciiTheme="majorBidi" w:eastAsia="Times New Roman" w:hAnsiTheme="majorBidi" w:cstheme="majorBidi"/>
                <w:sz w:val="18"/>
                <w:szCs w:val="18"/>
                <w:lang w:eastAsia="en-GB"/>
              </w:rPr>
              <w:t>-10</w:t>
            </w:r>
            <w:r w:rsidR="00C31B5A" w:rsidRPr="008B639F">
              <w:rPr>
                <w:rFonts w:asciiTheme="majorBidi" w:eastAsia="Times New Roman" w:hAnsiTheme="majorBidi" w:cstheme="majorBidi"/>
                <w:sz w:val="18"/>
                <w:szCs w:val="18"/>
                <w:lang w:eastAsia="en-GB"/>
              </w:rPr>
              <w:t xml:space="preserve"> </w:t>
            </w:r>
            <w:r w:rsidR="00143EA7" w:rsidRPr="008B639F">
              <w:rPr>
                <w:rFonts w:asciiTheme="majorBidi" w:eastAsia="Times New Roman" w:hAnsiTheme="majorBidi" w:cstheme="majorBidi"/>
                <w:sz w:val="18"/>
                <w:szCs w:val="18"/>
                <w:lang w:eastAsia="en-GB"/>
              </w:rPr>
              <w:t>years</w:t>
            </w:r>
          </w:p>
        </w:tc>
        <w:tc>
          <w:tcPr>
            <w:tcW w:w="3844" w:type="dxa"/>
            <w:tcBorders>
              <w:top w:val="single" w:sz="4" w:space="0" w:color="000000"/>
              <w:left w:val="nil"/>
              <w:bottom w:val="nil"/>
              <w:right w:val="nil"/>
            </w:tcBorders>
            <w:shd w:val="clear" w:color="auto" w:fill="auto"/>
            <w:noWrap/>
            <w:vAlign w:val="bottom"/>
            <w:hideMark/>
          </w:tcPr>
          <w:p w14:paraId="651F117D" w14:textId="733BCFFF" w:rsidR="00343B14" w:rsidRPr="008B639F" w:rsidRDefault="00F342A6"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Scientific advisor</w:t>
            </w:r>
          </w:p>
        </w:tc>
      </w:tr>
      <w:tr w:rsidR="00343B14" w:rsidRPr="008B639F" w14:paraId="23A792B9" w14:textId="77777777" w:rsidTr="00343B14">
        <w:trPr>
          <w:trHeight w:val="278"/>
        </w:trPr>
        <w:tc>
          <w:tcPr>
            <w:tcW w:w="2058" w:type="dxa"/>
            <w:tcBorders>
              <w:top w:val="single" w:sz="4" w:space="0" w:color="000000"/>
              <w:left w:val="nil"/>
              <w:bottom w:val="nil"/>
              <w:right w:val="nil"/>
            </w:tcBorders>
          </w:tcPr>
          <w:p w14:paraId="2D47F8C3" w14:textId="20AC452A"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10</w:t>
            </w:r>
          </w:p>
        </w:tc>
        <w:tc>
          <w:tcPr>
            <w:tcW w:w="1340" w:type="dxa"/>
            <w:tcBorders>
              <w:top w:val="single" w:sz="4" w:space="0" w:color="000000"/>
              <w:left w:val="nil"/>
              <w:bottom w:val="nil"/>
              <w:right w:val="nil"/>
            </w:tcBorders>
          </w:tcPr>
          <w:p w14:paraId="6F8728F3"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2F3AE73E" w14:textId="4B42EF56"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Up to 5 years</w:t>
            </w:r>
          </w:p>
        </w:tc>
        <w:tc>
          <w:tcPr>
            <w:tcW w:w="3844" w:type="dxa"/>
            <w:tcBorders>
              <w:top w:val="single" w:sz="4" w:space="0" w:color="000000"/>
              <w:left w:val="nil"/>
              <w:bottom w:val="nil"/>
              <w:right w:val="nil"/>
            </w:tcBorders>
            <w:shd w:val="clear" w:color="auto" w:fill="auto"/>
            <w:noWrap/>
            <w:vAlign w:val="bottom"/>
            <w:hideMark/>
          </w:tcPr>
          <w:p w14:paraId="01C5FDD5"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Industry representative</w:t>
            </w:r>
          </w:p>
        </w:tc>
      </w:tr>
      <w:tr w:rsidR="00343B14" w:rsidRPr="008B639F" w14:paraId="0B47A984" w14:textId="77777777" w:rsidTr="00343B14">
        <w:trPr>
          <w:trHeight w:val="278"/>
        </w:trPr>
        <w:tc>
          <w:tcPr>
            <w:tcW w:w="2058" w:type="dxa"/>
            <w:tcBorders>
              <w:top w:val="single" w:sz="4" w:space="0" w:color="000000"/>
              <w:left w:val="nil"/>
              <w:bottom w:val="nil"/>
              <w:right w:val="nil"/>
            </w:tcBorders>
          </w:tcPr>
          <w:p w14:paraId="6EB47B7A" w14:textId="0BE6263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11</w:t>
            </w:r>
          </w:p>
        </w:tc>
        <w:tc>
          <w:tcPr>
            <w:tcW w:w="1340" w:type="dxa"/>
            <w:tcBorders>
              <w:top w:val="single" w:sz="4" w:space="0" w:color="000000"/>
              <w:left w:val="nil"/>
              <w:bottom w:val="nil"/>
              <w:right w:val="nil"/>
            </w:tcBorders>
          </w:tcPr>
          <w:p w14:paraId="09C2E0A7"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F</w:t>
            </w:r>
          </w:p>
        </w:tc>
        <w:tc>
          <w:tcPr>
            <w:tcW w:w="1631" w:type="dxa"/>
            <w:tcBorders>
              <w:top w:val="single" w:sz="4" w:space="0" w:color="000000"/>
              <w:left w:val="nil"/>
              <w:bottom w:val="nil"/>
              <w:right w:val="nil"/>
            </w:tcBorders>
            <w:shd w:val="clear" w:color="auto" w:fill="auto"/>
            <w:noWrap/>
            <w:vAlign w:val="bottom"/>
            <w:hideMark/>
          </w:tcPr>
          <w:p w14:paraId="14312E4D" w14:textId="382CE014"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Up to 5 years</w:t>
            </w:r>
          </w:p>
        </w:tc>
        <w:tc>
          <w:tcPr>
            <w:tcW w:w="3844" w:type="dxa"/>
            <w:tcBorders>
              <w:top w:val="single" w:sz="4" w:space="0" w:color="000000"/>
              <w:left w:val="nil"/>
              <w:bottom w:val="nil"/>
              <w:right w:val="nil"/>
            </w:tcBorders>
            <w:shd w:val="clear" w:color="auto" w:fill="auto"/>
            <w:noWrap/>
            <w:vAlign w:val="bottom"/>
            <w:hideMark/>
          </w:tcPr>
          <w:p w14:paraId="3DCA0C53" w14:textId="3FCC9CD1" w:rsidR="00343B14" w:rsidRPr="008B639F" w:rsidRDefault="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Marine policy advisory body</w:t>
            </w:r>
          </w:p>
        </w:tc>
      </w:tr>
      <w:tr w:rsidR="00343B14" w:rsidRPr="008B639F" w14:paraId="3A75E563" w14:textId="77777777" w:rsidTr="00343B14">
        <w:trPr>
          <w:trHeight w:val="278"/>
        </w:trPr>
        <w:tc>
          <w:tcPr>
            <w:tcW w:w="2058" w:type="dxa"/>
            <w:tcBorders>
              <w:top w:val="single" w:sz="4" w:space="0" w:color="000000"/>
              <w:left w:val="nil"/>
              <w:bottom w:val="nil"/>
              <w:right w:val="nil"/>
            </w:tcBorders>
          </w:tcPr>
          <w:p w14:paraId="573EECDE" w14:textId="1754CA2C"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12</w:t>
            </w:r>
          </w:p>
        </w:tc>
        <w:tc>
          <w:tcPr>
            <w:tcW w:w="1340" w:type="dxa"/>
            <w:tcBorders>
              <w:top w:val="single" w:sz="4" w:space="0" w:color="000000"/>
              <w:left w:val="nil"/>
              <w:bottom w:val="nil"/>
              <w:right w:val="nil"/>
            </w:tcBorders>
          </w:tcPr>
          <w:p w14:paraId="5B9EA317"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6FE38F68" w14:textId="7CFCD138"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More than 15 years</w:t>
            </w:r>
          </w:p>
        </w:tc>
        <w:tc>
          <w:tcPr>
            <w:tcW w:w="3844" w:type="dxa"/>
            <w:tcBorders>
              <w:top w:val="single" w:sz="4" w:space="0" w:color="000000"/>
              <w:left w:val="nil"/>
              <w:bottom w:val="nil"/>
              <w:right w:val="nil"/>
            </w:tcBorders>
            <w:shd w:val="clear" w:color="auto" w:fill="auto"/>
            <w:noWrap/>
            <w:vAlign w:val="bottom"/>
            <w:hideMark/>
          </w:tcPr>
          <w:p w14:paraId="080171C2" w14:textId="2A730684" w:rsidR="00343B14" w:rsidRPr="008B639F" w:rsidRDefault="00D00C64" w:rsidP="00701F91">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Fish</w:t>
            </w:r>
            <w:r w:rsidR="00701F91" w:rsidRPr="008B639F">
              <w:rPr>
                <w:rFonts w:asciiTheme="majorBidi" w:eastAsia="Times New Roman" w:hAnsiTheme="majorBidi" w:cstheme="majorBidi"/>
                <w:sz w:val="18"/>
                <w:szCs w:val="18"/>
                <w:lang w:eastAsia="en-GB"/>
              </w:rPr>
              <w:t>ing</w:t>
            </w:r>
            <w:r w:rsidRPr="008B639F">
              <w:rPr>
                <w:rFonts w:asciiTheme="majorBidi" w:eastAsia="Times New Roman" w:hAnsiTheme="majorBidi" w:cstheme="majorBidi"/>
                <w:sz w:val="18"/>
                <w:szCs w:val="18"/>
                <w:lang w:eastAsia="en-GB"/>
              </w:rPr>
              <w:t xml:space="preserve"> association </w:t>
            </w:r>
          </w:p>
        </w:tc>
      </w:tr>
      <w:tr w:rsidR="00343B14" w:rsidRPr="008B639F" w14:paraId="6B6F9F12" w14:textId="77777777" w:rsidTr="00343B14">
        <w:trPr>
          <w:trHeight w:val="278"/>
        </w:trPr>
        <w:tc>
          <w:tcPr>
            <w:tcW w:w="2058" w:type="dxa"/>
            <w:tcBorders>
              <w:top w:val="single" w:sz="4" w:space="0" w:color="000000"/>
              <w:left w:val="nil"/>
              <w:bottom w:val="nil"/>
              <w:right w:val="nil"/>
            </w:tcBorders>
          </w:tcPr>
          <w:p w14:paraId="57EDCC7F" w14:textId="2ADCCAAF"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13</w:t>
            </w:r>
          </w:p>
        </w:tc>
        <w:tc>
          <w:tcPr>
            <w:tcW w:w="1340" w:type="dxa"/>
            <w:tcBorders>
              <w:top w:val="single" w:sz="4" w:space="0" w:color="000000"/>
              <w:left w:val="nil"/>
              <w:bottom w:val="nil"/>
              <w:right w:val="nil"/>
            </w:tcBorders>
          </w:tcPr>
          <w:p w14:paraId="01BA0C40"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5974A8AC" w14:textId="62B2D7CA"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10-15 y</w:t>
            </w:r>
            <w:r w:rsidR="00143EA7" w:rsidRPr="008B639F">
              <w:rPr>
                <w:rFonts w:asciiTheme="majorBidi" w:eastAsia="Times New Roman" w:hAnsiTheme="majorBidi" w:cstheme="majorBidi"/>
                <w:sz w:val="18"/>
                <w:szCs w:val="18"/>
                <w:lang w:eastAsia="en-GB"/>
              </w:rPr>
              <w:t>ea</w:t>
            </w:r>
            <w:r w:rsidRPr="008B639F">
              <w:rPr>
                <w:rFonts w:asciiTheme="majorBidi" w:eastAsia="Times New Roman" w:hAnsiTheme="majorBidi" w:cstheme="majorBidi"/>
                <w:sz w:val="18"/>
                <w:szCs w:val="18"/>
                <w:lang w:eastAsia="en-GB"/>
              </w:rPr>
              <w:t>rs</w:t>
            </w:r>
          </w:p>
        </w:tc>
        <w:tc>
          <w:tcPr>
            <w:tcW w:w="3844" w:type="dxa"/>
            <w:tcBorders>
              <w:top w:val="single" w:sz="4" w:space="0" w:color="000000"/>
              <w:left w:val="nil"/>
              <w:bottom w:val="nil"/>
              <w:right w:val="nil"/>
            </w:tcBorders>
            <w:shd w:val="clear" w:color="auto" w:fill="auto"/>
            <w:noWrap/>
            <w:vAlign w:val="bottom"/>
            <w:hideMark/>
          </w:tcPr>
          <w:p w14:paraId="6B77BBE1" w14:textId="5FF5C334" w:rsidR="00343B14" w:rsidRPr="008B639F" w:rsidRDefault="00701F91"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 xml:space="preserve">Fishing association </w:t>
            </w:r>
          </w:p>
        </w:tc>
      </w:tr>
      <w:tr w:rsidR="00343B14" w:rsidRPr="008B639F" w14:paraId="447DB2BF" w14:textId="77777777" w:rsidTr="00343B14">
        <w:trPr>
          <w:trHeight w:val="278"/>
        </w:trPr>
        <w:tc>
          <w:tcPr>
            <w:tcW w:w="2058" w:type="dxa"/>
            <w:tcBorders>
              <w:top w:val="single" w:sz="4" w:space="0" w:color="000000"/>
              <w:left w:val="nil"/>
              <w:bottom w:val="nil"/>
              <w:right w:val="nil"/>
            </w:tcBorders>
          </w:tcPr>
          <w:p w14:paraId="34366AF4" w14:textId="73586719"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14</w:t>
            </w:r>
          </w:p>
        </w:tc>
        <w:tc>
          <w:tcPr>
            <w:tcW w:w="1340" w:type="dxa"/>
            <w:tcBorders>
              <w:top w:val="single" w:sz="4" w:space="0" w:color="000000"/>
              <w:left w:val="nil"/>
              <w:bottom w:val="nil"/>
              <w:right w:val="nil"/>
            </w:tcBorders>
          </w:tcPr>
          <w:p w14:paraId="10AD94AC"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6E2D4500" w14:textId="55E9FAB6"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Up to 5 years</w:t>
            </w:r>
          </w:p>
        </w:tc>
        <w:tc>
          <w:tcPr>
            <w:tcW w:w="3844" w:type="dxa"/>
            <w:tcBorders>
              <w:top w:val="single" w:sz="4" w:space="0" w:color="000000"/>
              <w:left w:val="nil"/>
              <w:bottom w:val="nil"/>
              <w:right w:val="nil"/>
            </w:tcBorders>
            <w:shd w:val="clear" w:color="auto" w:fill="auto"/>
            <w:noWrap/>
            <w:vAlign w:val="bottom"/>
            <w:hideMark/>
          </w:tcPr>
          <w:p w14:paraId="59BD0BE2"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Producer</w:t>
            </w:r>
          </w:p>
        </w:tc>
      </w:tr>
      <w:tr w:rsidR="00343B14" w:rsidRPr="008B639F" w14:paraId="2D799556" w14:textId="77777777" w:rsidTr="00343B14">
        <w:trPr>
          <w:trHeight w:val="278"/>
        </w:trPr>
        <w:tc>
          <w:tcPr>
            <w:tcW w:w="2058" w:type="dxa"/>
            <w:tcBorders>
              <w:top w:val="single" w:sz="4" w:space="0" w:color="000000"/>
              <w:left w:val="nil"/>
              <w:bottom w:val="nil"/>
              <w:right w:val="nil"/>
            </w:tcBorders>
          </w:tcPr>
          <w:p w14:paraId="253F1478" w14:textId="21782DE2"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15</w:t>
            </w:r>
          </w:p>
        </w:tc>
        <w:tc>
          <w:tcPr>
            <w:tcW w:w="1340" w:type="dxa"/>
            <w:tcBorders>
              <w:top w:val="single" w:sz="4" w:space="0" w:color="000000"/>
              <w:left w:val="nil"/>
              <w:bottom w:val="nil"/>
              <w:right w:val="nil"/>
            </w:tcBorders>
          </w:tcPr>
          <w:p w14:paraId="3F7F8AF4"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1B0283CB" w14:textId="22480751"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More than 15 years</w:t>
            </w:r>
          </w:p>
        </w:tc>
        <w:tc>
          <w:tcPr>
            <w:tcW w:w="3844" w:type="dxa"/>
            <w:tcBorders>
              <w:top w:val="single" w:sz="4" w:space="0" w:color="000000"/>
              <w:left w:val="nil"/>
              <w:bottom w:val="nil"/>
              <w:right w:val="nil"/>
            </w:tcBorders>
            <w:shd w:val="clear" w:color="auto" w:fill="auto"/>
            <w:noWrap/>
            <w:vAlign w:val="bottom"/>
            <w:hideMark/>
          </w:tcPr>
          <w:p w14:paraId="4A86B925"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Producer</w:t>
            </w:r>
          </w:p>
        </w:tc>
      </w:tr>
      <w:tr w:rsidR="00343B14" w:rsidRPr="008B639F" w14:paraId="361C0F15" w14:textId="77777777" w:rsidTr="00343B14">
        <w:trPr>
          <w:trHeight w:val="278"/>
        </w:trPr>
        <w:tc>
          <w:tcPr>
            <w:tcW w:w="2058" w:type="dxa"/>
            <w:tcBorders>
              <w:top w:val="single" w:sz="4" w:space="0" w:color="000000"/>
              <w:left w:val="nil"/>
              <w:bottom w:val="nil"/>
              <w:right w:val="nil"/>
            </w:tcBorders>
          </w:tcPr>
          <w:p w14:paraId="2C62D65D" w14:textId="1A84FE10"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16</w:t>
            </w:r>
          </w:p>
        </w:tc>
        <w:tc>
          <w:tcPr>
            <w:tcW w:w="1340" w:type="dxa"/>
            <w:tcBorders>
              <w:top w:val="single" w:sz="4" w:space="0" w:color="000000"/>
              <w:left w:val="nil"/>
              <w:bottom w:val="nil"/>
              <w:right w:val="nil"/>
            </w:tcBorders>
          </w:tcPr>
          <w:p w14:paraId="69C0D19F"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2536B521" w14:textId="69BC6A03"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More than 15 years</w:t>
            </w:r>
          </w:p>
        </w:tc>
        <w:tc>
          <w:tcPr>
            <w:tcW w:w="3844" w:type="dxa"/>
            <w:tcBorders>
              <w:top w:val="single" w:sz="4" w:space="0" w:color="000000"/>
              <w:left w:val="nil"/>
              <w:bottom w:val="nil"/>
              <w:right w:val="nil"/>
            </w:tcBorders>
            <w:shd w:val="clear" w:color="auto" w:fill="auto"/>
            <w:noWrap/>
            <w:vAlign w:val="bottom"/>
            <w:hideMark/>
          </w:tcPr>
          <w:p w14:paraId="3ECF69D6" w14:textId="067BB0B3" w:rsidR="00343B14" w:rsidRPr="008B639F" w:rsidRDefault="0021125C"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Skipper</w:t>
            </w:r>
          </w:p>
        </w:tc>
      </w:tr>
      <w:tr w:rsidR="00343B14" w:rsidRPr="008B639F" w14:paraId="012003EA" w14:textId="77777777" w:rsidTr="00343B14">
        <w:trPr>
          <w:trHeight w:val="278"/>
        </w:trPr>
        <w:tc>
          <w:tcPr>
            <w:tcW w:w="2058" w:type="dxa"/>
            <w:tcBorders>
              <w:top w:val="single" w:sz="4" w:space="0" w:color="000000"/>
              <w:left w:val="nil"/>
              <w:bottom w:val="nil"/>
              <w:right w:val="nil"/>
            </w:tcBorders>
          </w:tcPr>
          <w:p w14:paraId="6D7B7863" w14:textId="7B135FCF"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17</w:t>
            </w:r>
          </w:p>
        </w:tc>
        <w:tc>
          <w:tcPr>
            <w:tcW w:w="1340" w:type="dxa"/>
            <w:tcBorders>
              <w:top w:val="single" w:sz="4" w:space="0" w:color="000000"/>
              <w:left w:val="nil"/>
              <w:bottom w:val="nil"/>
              <w:right w:val="nil"/>
            </w:tcBorders>
          </w:tcPr>
          <w:p w14:paraId="3686B288"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687BD7D5" w14:textId="0ECD019B"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More than 15 years</w:t>
            </w:r>
          </w:p>
        </w:tc>
        <w:tc>
          <w:tcPr>
            <w:tcW w:w="3844" w:type="dxa"/>
            <w:tcBorders>
              <w:top w:val="single" w:sz="4" w:space="0" w:color="000000"/>
              <w:left w:val="nil"/>
              <w:bottom w:val="nil"/>
              <w:right w:val="nil"/>
            </w:tcBorders>
            <w:shd w:val="clear" w:color="auto" w:fill="auto"/>
            <w:noWrap/>
            <w:vAlign w:val="bottom"/>
            <w:hideMark/>
          </w:tcPr>
          <w:p w14:paraId="7213EAB5" w14:textId="4A561417" w:rsidR="00343B14" w:rsidRPr="008B639F" w:rsidRDefault="0021125C"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Skipper</w:t>
            </w:r>
          </w:p>
        </w:tc>
      </w:tr>
      <w:tr w:rsidR="00343B14" w:rsidRPr="008B639F" w14:paraId="01BDE013" w14:textId="77777777" w:rsidTr="00343B14">
        <w:trPr>
          <w:trHeight w:val="278"/>
        </w:trPr>
        <w:tc>
          <w:tcPr>
            <w:tcW w:w="2058" w:type="dxa"/>
            <w:tcBorders>
              <w:top w:val="single" w:sz="4" w:space="0" w:color="000000"/>
              <w:left w:val="nil"/>
              <w:bottom w:val="nil"/>
              <w:right w:val="nil"/>
            </w:tcBorders>
          </w:tcPr>
          <w:p w14:paraId="4442D9AF" w14:textId="314F8AA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18</w:t>
            </w:r>
          </w:p>
        </w:tc>
        <w:tc>
          <w:tcPr>
            <w:tcW w:w="1340" w:type="dxa"/>
            <w:tcBorders>
              <w:top w:val="single" w:sz="4" w:space="0" w:color="000000"/>
              <w:left w:val="nil"/>
              <w:bottom w:val="nil"/>
              <w:right w:val="nil"/>
            </w:tcBorders>
          </w:tcPr>
          <w:p w14:paraId="21478B53"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50B8AC5E" w14:textId="7A95BD79"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10-15 y</w:t>
            </w:r>
            <w:r w:rsidR="00D42B4E" w:rsidRPr="008B639F">
              <w:rPr>
                <w:rFonts w:asciiTheme="majorBidi" w:eastAsia="Times New Roman" w:hAnsiTheme="majorBidi" w:cstheme="majorBidi"/>
                <w:sz w:val="18"/>
                <w:szCs w:val="18"/>
                <w:lang w:eastAsia="en-GB"/>
              </w:rPr>
              <w:t>ea</w:t>
            </w:r>
            <w:r w:rsidRPr="008B639F">
              <w:rPr>
                <w:rFonts w:asciiTheme="majorBidi" w:eastAsia="Times New Roman" w:hAnsiTheme="majorBidi" w:cstheme="majorBidi"/>
                <w:sz w:val="18"/>
                <w:szCs w:val="18"/>
                <w:lang w:eastAsia="en-GB"/>
              </w:rPr>
              <w:t>rs</w:t>
            </w:r>
          </w:p>
        </w:tc>
        <w:tc>
          <w:tcPr>
            <w:tcW w:w="3844" w:type="dxa"/>
            <w:tcBorders>
              <w:top w:val="single" w:sz="4" w:space="0" w:color="000000"/>
              <w:left w:val="nil"/>
              <w:bottom w:val="nil"/>
              <w:right w:val="nil"/>
            </w:tcBorders>
            <w:shd w:val="clear" w:color="auto" w:fill="auto"/>
            <w:noWrap/>
            <w:vAlign w:val="bottom"/>
            <w:hideMark/>
          </w:tcPr>
          <w:p w14:paraId="57B97B59" w14:textId="1E6B6935" w:rsidR="00343B14" w:rsidRPr="008B639F" w:rsidRDefault="0021125C"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Skipper</w:t>
            </w:r>
          </w:p>
        </w:tc>
      </w:tr>
      <w:tr w:rsidR="00343B14" w:rsidRPr="008B639F" w14:paraId="46512D89" w14:textId="77777777" w:rsidTr="00343B14">
        <w:trPr>
          <w:trHeight w:val="278"/>
        </w:trPr>
        <w:tc>
          <w:tcPr>
            <w:tcW w:w="2058" w:type="dxa"/>
            <w:tcBorders>
              <w:top w:val="single" w:sz="4" w:space="0" w:color="000000"/>
              <w:left w:val="nil"/>
              <w:bottom w:val="nil"/>
              <w:right w:val="nil"/>
            </w:tcBorders>
          </w:tcPr>
          <w:p w14:paraId="6C49EB1A" w14:textId="5386E549"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19</w:t>
            </w:r>
          </w:p>
        </w:tc>
        <w:tc>
          <w:tcPr>
            <w:tcW w:w="1340" w:type="dxa"/>
            <w:tcBorders>
              <w:top w:val="single" w:sz="4" w:space="0" w:color="000000"/>
              <w:left w:val="nil"/>
              <w:bottom w:val="nil"/>
              <w:right w:val="nil"/>
            </w:tcBorders>
          </w:tcPr>
          <w:p w14:paraId="5E14D0E5"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nil"/>
              <w:right w:val="nil"/>
            </w:tcBorders>
            <w:shd w:val="clear" w:color="auto" w:fill="auto"/>
            <w:noWrap/>
            <w:vAlign w:val="bottom"/>
            <w:hideMark/>
          </w:tcPr>
          <w:p w14:paraId="5F9EC66B" w14:textId="021DFAD9"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More than 15 years</w:t>
            </w:r>
          </w:p>
        </w:tc>
        <w:tc>
          <w:tcPr>
            <w:tcW w:w="3844" w:type="dxa"/>
            <w:tcBorders>
              <w:top w:val="single" w:sz="4" w:space="0" w:color="000000"/>
              <w:left w:val="nil"/>
              <w:bottom w:val="nil"/>
              <w:right w:val="nil"/>
            </w:tcBorders>
            <w:shd w:val="clear" w:color="auto" w:fill="auto"/>
            <w:noWrap/>
            <w:vAlign w:val="bottom"/>
            <w:hideMark/>
          </w:tcPr>
          <w:p w14:paraId="692EDFEB"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Vessel Owner</w:t>
            </w:r>
          </w:p>
        </w:tc>
      </w:tr>
      <w:tr w:rsidR="00343B14" w:rsidRPr="008B639F" w14:paraId="739D95B9" w14:textId="77777777" w:rsidTr="00343B14">
        <w:trPr>
          <w:trHeight w:val="278"/>
        </w:trPr>
        <w:tc>
          <w:tcPr>
            <w:tcW w:w="2058" w:type="dxa"/>
            <w:tcBorders>
              <w:top w:val="single" w:sz="4" w:space="0" w:color="000000"/>
              <w:left w:val="nil"/>
              <w:bottom w:val="single" w:sz="4" w:space="0" w:color="000000"/>
              <w:right w:val="nil"/>
            </w:tcBorders>
          </w:tcPr>
          <w:p w14:paraId="334CC194" w14:textId="4573582E"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20</w:t>
            </w:r>
          </w:p>
        </w:tc>
        <w:tc>
          <w:tcPr>
            <w:tcW w:w="1340" w:type="dxa"/>
            <w:tcBorders>
              <w:top w:val="single" w:sz="4" w:space="0" w:color="000000"/>
              <w:left w:val="nil"/>
              <w:bottom w:val="single" w:sz="4" w:space="0" w:color="000000"/>
              <w:right w:val="nil"/>
            </w:tcBorders>
          </w:tcPr>
          <w:p w14:paraId="18D0B531" w14:textId="77777777" w:rsidR="00343B14" w:rsidRPr="008B639F" w:rsidRDefault="00343B14"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w:t>
            </w:r>
          </w:p>
        </w:tc>
        <w:tc>
          <w:tcPr>
            <w:tcW w:w="1631" w:type="dxa"/>
            <w:tcBorders>
              <w:top w:val="single" w:sz="4" w:space="0" w:color="000000"/>
              <w:left w:val="nil"/>
              <w:bottom w:val="single" w:sz="4" w:space="0" w:color="000000"/>
              <w:right w:val="nil"/>
            </w:tcBorders>
            <w:shd w:val="clear" w:color="auto" w:fill="auto"/>
            <w:noWrap/>
            <w:vAlign w:val="bottom"/>
            <w:hideMark/>
          </w:tcPr>
          <w:p w14:paraId="19C3E382" w14:textId="7CDF8A79" w:rsidR="00343B14" w:rsidRPr="008B639F" w:rsidRDefault="00143EA7" w:rsidP="00343B14">
            <w:pPr>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More than 15 years</w:t>
            </w:r>
          </w:p>
        </w:tc>
        <w:tc>
          <w:tcPr>
            <w:tcW w:w="3844" w:type="dxa"/>
            <w:tcBorders>
              <w:top w:val="single" w:sz="4" w:space="0" w:color="000000"/>
              <w:left w:val="nil"/>
              <w:bottom w:val="single" w:sz="4" w:space="0" w:color="000000"/>
              <w:right w:val="nil"/>
            </w:tcBorders>
            <w:shd w:val="clear" w:color="auto" w:fill="auto"/>
            <w:noWrap/>
            <w:vAlign w:val="bottom"/>
            <w:hideMark/>
          </w:tcPr>
          <w:p w14:paraId="0AFBA961" w14:textId="77777777" w:rsidR="00343B14" w:rsidRPr="008B639F" w:rsidRDefault="00343B14" w:rsidP="00343B14">
            <w:pPr>
              <w:keepNext/>
              <w:spacing w:after="0" w:line="276" w:lineRule="auto"/>
              <w:jc w:val="center"/>
              <w:rPr>
                <w:rFonts w:asciiTheme="majorBidi" w:eastAsia="Times New Roman" w:hAnsiTheme="majorBidi" w:cstheme="majorBidi"/>
                <w:sz w:val="18"/>
                <w:szCs w:val="18"/>
                <w:lang w:eastAsia="en-GB"/>
              </w:rPr>
            </w:pPr>
            <w:r w:rsidRPr="008B639F">
              <w:rPr>
                <w:rFonts w:asciiTheme="majorBidi" w:eastAsia="Times New Roman" w:hAnsiTheme="majorBidi" w:cstheme="majorBidi"/>
                <w:sz w:val="18"/>
                <w:szCs w:val="18"/>
                <w:lang w:eastAsia="en-GB"/>
              </w:rPr>
              <w:t>Vessel owner</w:t>
            </w:r>
          </w:p>
        </w:tc>
      </w:tr>
    </w:tbl>
    <w:p w14:paraId="4B837233" w14:textId="77777777" w:rsidR="00BD3DF3" w:rsidRPr="008B639F" w:rsidRDefault="00BD3DF3" w:rsidP="00246113">
      <w:pPr>
        <w:spacing w:line="276" w:lineRule="auto"/>
        <w:rPr>
          <w:rFonts w:asciiTheme="majorBidi" w:hAnsiTheme="majorBidi" w:cstheme="majorBidi"/>
        </w:rPr>
      </w:pPr>
    </w:p>
    <w:p w14:paraId="3EDFEEAC" w14:textId="054762CE" w:rsidR="00DE21E0" w:rsidRPr="008B639F" w:rsidRDefault="00DE21E0" w:rsidP="00F5470A">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3</w:t>
      </w:r>
      <w:r w:rsidRPr="008B639F">
        <w:rPr>
          <w:rFonts w:asciiTheme="majorBidi" w:hAnsiTheme="majorBidi" w:cstheme="majorBidi"/>
          <w:i w:val="0"/>
          <w:iCs w:val="0"/>
          <w:color w:val="auto"/>
        </w:rPr>
        <w:fldChar w:fldCharType="end"/>
      </w:r>
      <w:r w:rsidRPr="008B639F">
        <w:rPr>
          <w:rFonts w:asciiTheme="majorBidi" w:hAnsiTheme="majorBidi" w:cstheme="majorBidi"/>
          <w:i w:val="0"/>
          <w:iCs w:val="0"/>
          <w:color w:val="auto"/>
        </w:rPr>
        <w:t>: composition of the stakeholders</w:t>
      </w:r>
    </w:p>
    <w:tbl>
      <w:tblPr>
        <w:tblW w:w="7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086"/>
      </w:tblGrid>
      <w:tr w:rsidR="0010700C" w:rsidRPr="008B639F" w14:paraId="05456959" w14:textId="77777777" w:rsidTr="00F5470A">
        <w:trPr>
          <w:trHeight w:val="375"/>
          <w:jc w:val="center"/>
        </w:trPr>
        <w:tc>
          <w:tcPr>
            <w:tcW w:w="3681" w:type="dxa"/>
            <w:shd w:val="clear" w:color="auto" w:fill="auto"/>
            <w:noWrap/>
            <w:vAlign w:val="center"/>
          </w:tcPr>
          <w:p w14:paraId="0CC0FB8D" w14:textId="77777777" w:rsidR="0010700C" w:rsidRPr="008B639F" w:rsidRDefault="0010700C" w:rsidP="00D21EC8">
            <w:pPr>
              <w:spacing w:after="0" w:line="276" w:lineRule="auto"/>
              <w:jc w:val="center"/>
              <w:rPr>
                <w:rFonts w:asciiTheme="majorBidi" w:eastAsia="Times New Roman" w:hAnsiTheme="majorBidi" w:cstheme="majorBidi"/>
                <w:b/>
                <w:lang w:eastAsia="en-GB"/>
              </w:rPr>
            </w:pPr>
            <w:r w:rsidRPr="008B639F">
              <w:rPr>
                <w:rFonts w:asciiTheme="majorBidi" w:eastAsia="Times New Roman" w:hAnsiTheme="majorBidi" w:cstheme="majorBidi"/>
                <w:b/>
                <w:lang w:eastAsia="en-GB"/>
              </w:rPr>
              <w:t>Level of experience in the role</w:t>
            </w:r>
          </w:p>
        </w:tc>
        <w:tc>
          <w:tcPr>
            <w:tcW w:w="4086" w:type="dxa"/>
            <w:vAlign w:val="center"/>
          </w:tcPr>
          <w:p w14:paraId="3F6448B0" w14:textId="77777777" w:rsidR="0010700C" w:rsidRPr="008B639F" w:rsidRDefault="0010700C" w:rsidP="004864EA">
            <w:pPr>
              <w:spacing w:after="0" w:line="276" w:lineRule="auto"/>
              <w:jc w:val="center"/>
              <w:rPr>
                <w:rFonts w:asciiTheme="majorBidi" w:eastAsia="Times New Roman" w:hAnsiTheme="majorBidi" w:cstheme="majorBidi"/>
                <w:b/>
                <w:lang w:eastAsia="en-GB"/>
              </w:rPr>
            </w:pPr>
            <w:r w:rsidRPr="008B639F">
              <w:rPr>
                <w:rFonts w:asciiTheme="majorBidi" w:eastAsia="Times New Roman" w:hAnsiTheme="majorBidi" w:cstheme="majorBidi"/>
                <w:b/>
                <w:lang w:eastAsia="en-GB"/>
              </w:rPr>
              <w:t>Sector</w:t>
            </w:r>
          </w:p>
        </w:tc>
      </w:tr>
      <w:tr w:rsidR="0010700C" w:rsidRPr="008B639F" w14:paraId="3A252B6F" w14:textId="77777777" w:rsidTr="00F5470A">
        <w:trPr>
          <w:trHeight w:val="375"/>
          <w:jc w:val="center"/>
        </w:trPr>
        <w:tc>
          <w:tcPr>
            <w:tcW w:w="3681" w:type="dxa"/>
            <w:shd w:val="clear" w:color="auto" w:fill="auto"/>
            <w:noWrap/>
            <w:vAlign w:val="center"/>
            <w:hideMark/>
          </w:tcPr>
          <w:p w14:paraId="52E733E7" w14:textId="1B6A45AE" w:rsidR="0010700C" w:rsidRPr="008B639F" w:rsidRDefault="0010700C" w:rsidP="00246113">
            <w:pPr>
              <w:spacing w:after="0" w:line="276" w:lineRule="auto"/>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Up to 5 years = 35%</w:t>
            </w:r>
          </w:p>
        </w:tc>
        <w:tc>
          <w:tcPr>
            <w:tcW w:w="4086" w:type="dxa"/>
            <w:vMerge w:val="restart"/>
          </w:tcPr>
          <w:p w14:paraId="5D0C40F7" w14:textId="5323CB83" w:rsidR="0010700C" w:rsidRPr="008B639F" w:rsidRDefault="0010700C" w:rsidP="00246113">
            <w:pPr>
              <w:spacing w:after="0" w:line="276" w:lineRule="auto"/>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Scientific</w:t>
            </w:r>
            <w:r w:rsidR="00184397">
              <w:rPr>
                <w:rFonts w:asciiTheme="majorBidi" w:eastAsia="Times New Roman" w:hAnsiTheme="majorBidi" w:cstheme="majorBidi"/>
                <w:lang w:eastAsia="en-GB"/>
              </w:rPr>
              <w:t xml:space="preserve"> group</w:t>
            </w:r>
            <w:r w:rsidRPr="008B639F">
              <w:rPr>
                <w:rFonts w:asciiTheme="majorBidi" w:eastAsia="Times New Roman" w:hAnsiTheme="majorBidi" w:cstheme="majorBidi"/>
                <w:lang w:eastAsia="en-GB"/>
              </w:rPr>
              <w:t xml:space="preserve"> = </w:t>
            </w:r>
            <w:r w:rsidR="00184397">
              <w:rPr>
                <w:rFonts w:asciiTheme="majorBidi" w:eastAsia="Times New Roman" w:hAnsiTheme="majorBidi" w:cstheme="majorBidi"/>
                <w:lang w:eastAsia="en-GB"/>
              </w:rPr>
              <w:t>53</w:t>
            </w:r>
            <w:r w:rsidRPr="008B639F">
              <w:rPr>
                <w:rFonts w:asciiTheme="majorBidi" w:eastAsia="Times New Roman" w:hAnsiTheme="majorBidi" w:cstheme="majorBidi"/>
                <w:lang w:eastAsia="en-GB"/>
              </w:rPr>
              <w:t>%</w:t>
            </w:r>
          </w:p>
        </w:tc>
      </w:tr>
      <w:tr w:rsidR="0010700C" w:rsidRPr="008B639F" w14:paraId="7D02D43B" w14:textId="77777777" w:rsidTr="00F5470A">
        <w:trPr>
          <w:trHeight w:val="375"/>
          <w:jc w:val="center"/>
        </w:trPr>
        <w:tc>
          <w:tcPr>
            <w:tcW w:w="3681" w:type="dxa"/>
            <w:shd w:val="clear" w:color="auto" w:fill="auto"/>
            <w:noWrap/>
            <w:vAlign w:val="center"/>
            <w:hideMark/>
          </w:tcPr>
          <w:p w14:paraId="3F0003C9" w14:textId="09A772DC" w:rsidR="0010700C" w:rsidRPr="008B639F" w:rsidRDefault="0010700C" w:rsidP="00246113">
            <w:pPr>
              <w:spacing w:after="0" w:line="276" w:lineRule="auto"/>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5 to 10 years = 15%</w:t>
            </w:r>
          </w:p>
        </w:tc>
        <w:tc>
          <w:tcPr>
            <w:tcW w:w="4086" w:type="dxa"/>
            <w:vMerge/>
          </w:tcPr>
          <w:p w14:paraId="117CD4F7" w14:textId="77777777" w:rsidR="0010700C" w:rsidRPr="008B639F" w:rsidRDefault="0010700C" w:rsidP="00246113">
            <w:pPr>
              <w:spacing w:after="0" w:line="276" w:lineRule="auto"/>
              <w:jc w:val="center"/>
              <w:rPr>
                <w:rFonts w:asciiTheme="majorBidi" w:eastAsia="Times New Roman" w:hAnsiTheme="majorBidi" w:cstheme="majorBidi"/>
                <w:lang w:eastAsia="en-GB"/>
              </w:rPr>
            </w:pPr>
          </w:p>
        </w:tc>
      </w:tr>
      <w:tr w:rsidR="0010700C" w:rsidRPr="008B639F" w14:paraId="67DD5515" w14:textId="77777777" w:rsidTr="00F5470A">
        <w:trPr>
          <w:trHeight w:val="375"/>
          <w:jc w:val="center"/>
        </w:trPr>
        <w:tc>
          <w:tcPr>
            <w:tcW w:w="3681" w:type="dxa"/>
            <w:shd w:val="clear" w:color="auto" w:fill="auto"/>
            <w:noWrap/>
            <w:vAlign w:val="center"/>
            <w:hideMark/>
          </w:tcPr>
          <w:p w14:paraId="7094C6BA" w14:textId="5F4BB608" w:rsidR="0010700C" w:rsidRPr="008B639F" w:rsidRDefault="0010700C" w:rsidP="00246113">
            <w:pPr>
              <w:spacing w:after="0" w:line="276" w:lineRule="auto"/>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10 To 15 years =15%</w:t>
            </w:r>
          </w:p>
        </w:tc>
        <w:tc>
          <w:tcPr>
            <w:tcW w:w="4086" w:type="dxa"/>
            <w:vMerge w:val="restart"/>
          </w:tcPr>
          <w:p w14:paraId="7FBBEF6E" w14:textId="680EB384" w:rsidR="0010700C" w:rsidRPr="008B639F" w:rsidRDefault="0010700C" w:rsidP="00246113">
            <w:pPr>
              <w:spacing w:after="0" w:line="276" w:lineRule="auto"/>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Industry</w:t>
            </w:r>
            <w:r w:rsidR="00184397">
              <w:rPr>
                <w:rFonts w:asciiTheme="majorBidi" w:eastAsia="Times New Roman" w:hAnsiTheme="majorBidi" w:cstheme="majorBidi"/>
                <w:lang w:eastAsia="en-GB"/>
              </w:rPr>
              <w:t xml:space="preserve"> group</w:t>
            </w:r>
            <w:r w:rsidRPr="008B639F">
              <w:rPr>
                <w:rFonts w:asciiTheme="majorBidi" w:eastAsia="Times New Roman" w:hAnsiTheme="majorBidi" w:cstheme="majorBidi"/>
                <w:lang w:eastAsia="en-GB"/>
              </w:rPr>
              <w:t xml:space="preserve"> = </w:t>
            </w:r>
            <w:r w:rsidR="00184397">
              <w:rPr>
                <w:rFonts w:asciiTheme="majorBidi" w:eastAsia="Times New Roman" w:hAnsiTheme="majorBidi" w:cstheme="majorBidi"/>
                <w:lang w:eastAsia="en-GB"/>
              </w:rPr>
              <w:t>47</w:t>
            </w:r>
            <w:r w:rsidRPr="008B639F">
              <w:rPr>
                <w:rFonts w:asciiTheme="majorBidi" w:eastAsia="Times New Roman" w:hAnsiTheme="majorBidi" w:cstheme="majorBidi"/>
                <w:lang w:eastAsia="en-GB"/>
              </w:rPr>
              <w:t>%</w:t>
            </w:r>
          </w:p>
        </w:tc>
      </w:tr>
      <w:tr w:rsidR="0010700C" w:rsidRPr="008B639F" w14:paraId="7356EC8A" w14:textId="77777777" w:rsidTr="00F5470A">
        <w:trPr>
          <w:trHeight w:val="375"/>
          <w:jc w:val="center"/>
        </w:trPr>
        <w:tc>
          <w:tcPr>
            <w:tcW w:w="3681" w:type="dxa"/>
            <w:shd w:val="clear" w:color="auto" w:fill="auto"/>
            <w:noWrap/>
            <w:vAlign w:val="center"/>
            <w:hideMark/>
          </w:tcPr>
          <w:p w14:paraId="3115E5DD" w14:textId="051C2BB2" w:rsidR="0010700C" w:rsidRPr="008B639F" w:rsidRDefault="0010700C" w:rsidP="00246113">
            <w:pPr>
              <w:spacing w:after="0" w:line="276" w:lineRule="auto"/>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more than 15 years = 35%</w:t>
            </w:r>
          </w:p>
        </w:tc>
        <w:tc>
          <w:tcPr>
            <w:tcW w:w="4086" w:type="dxa"/>
            <w:vMerge/>
          </w:tcPr>
          <w:p w14:paraId="5C102B38" w14:textId="77777777" w:rsidR="0010700C" w:rsidRPr="008B639F" w:rsidRDefault="0010700C" w:rsidP="00246113">
            <w:pPr>
              <w:keepNext/>
              <w:spacing w:after="0" w:line="276" w:lineRule="auto"/>
              <w:jc w:val="right"/>
              <w:rPr>
                <w:rFonts w:asciiTheme="majorBidi" w:eastAsia="Times New Roman" w:hAnsiTheme="majorBidi" w:cstheme="majorBidi"/>
                <w:lang w:eastAsia="en-GB"/>
              </w:rPr>
            </w:pPr>
          </w:p>
        </w:tc>
      </w:tr>
    </w:tbl>
    <w:p w14:paraId="7ADC10D6" w14:textId="77777777" w:rsidR="00C52DCD" w:rsidRPr="008B639F" w:rsidRDefault="00C52DCD" w:rsidP="00C52DCD">
      <w:pPr>
        <w:pStyle w:val="Heading2"/>
        <w:numPr>
          <w:ilvl w:val="0"/>
          <w:numId w:val="0"/>
        </w:numPr>
        <w:ind w:left="576"/>
        <w:rPr>
          <w:rFonts w:asciiTheme="majorBidi" w:eastAsiaTheme="minorEastAsia" w:hAnsiTheme="majorBidi"/>
          <w:color w:val="auto"/>
        </w:rPr>
      </w:pPr>
    </w:p>
    <w:p w14:paraId="20C58F68" w14:textId="1EF367A6" w:rsidR="004B48A9" w:rsidRPr="008B639F" w:rsidRDefault="00C74934" w:rsidP="00C52DCD">
      <w:pPr>
        <w:pStyle w:val="Heading2"/>
        <w:spacing w:line="276" w:lineRule="auto"/>
        <w:rPr>
          <w:rFonts w:asciiTheme="majorBidi" w:eastAsiaTheme="minorEastAsia" w:hAnsiTheme="majorBidi"/>
          <w:b/>
          <w:bCs/>
          <w:color w:val="auto"/>
        </w:rPr>
      </w:pPr>
      <w:r w:rsidRPr="008B639F">
        <w:rPr>
          <w:rFonts w:asciiTheme="majorBidi" w:eastAsiaTheme="minorEastAsia" w:hAnsiTheme="majorBidi"/>
          <w:b/>
          <w:bCs/>
          <w:color w:val="auto"/>
        </w:rPr>
        <w:t>Scientific group</w:t>
      </w:r>
      <w:r w:rsidR="004B48A9" w:rsidRPr="008B639F">
        <w:rPr>
          <w:rFonts w:asciiTheme="majorBidi" w:eastAsiaTheme="minorEastAsia" w:hAnsiTheme="majorBidi"/>
          <w:b/>
          <w:bCs/>
          <w:color w:val="auto"/>
        </w:rPr>
        <w:t xml:space="preserve"> </w:t>
      </w:r>
      <w:r w:rsidRPr="008B639F">
        <w:rPr>
          <w:rFonts w:asciiTheme="majorBidi" w:eastAsiaTheme="minorEastAsia" w:hAnsiTheme="majorBidi"/>
          <w:b/>
          <w:bCs/>
          <w:color w:val="auto"/>
        </w:rPr>
        <w:t>v</w:t>
      </w:r>
      <w:r w:rsidR="004B48A9" w:rsidRPr="008B639F">
        <w:rPr>
          <w:rFonts w:asciiTheme="majorBidi" w:eastAsiaTheme="minorEastAsia" w:hAnsiTheme="majorBidi"/>
          <w:b/>
          <w:bCs/>
          <w:color w:val="auto"/>
        </w:rPr>
        <w:t xml:space="preserve">s </w:t>
      </w:r>
      <w:r w:rsidR="00AF51ED" w:rsidRPr="008B639F">
        <w:rPr>
          <w:rFonts w:asciiTheme="majorBidi" w:eastAsiaTheme="minorEastAsia" w:hAnsiTheme="majorBidi"/>
          <w:b/>
          <w:bCs/>
          <w:color w:val="auto"/>
        </w:rPr>
        <w:t>Industry</w:t>
      </w:r>
      <w:r w:rsidRPr="008B639F">
        <w:rPr>
          <w:rFonts w:asciiTheme="majorBidi" w:eastAsiaTheme="minorEastAsia" w:hAnsiTheme="majorBidi"/>
          <w:b/>
          <w:bCs/>
          <w:color w:val="auto"/>
        </w:rPr>
        <w:t xml:space="preserve"> group</w:t>
      </w:r>
      <w:r w:rsidR="004B48A9" w:rsidRPr="008B639F">
        <w:rPr>
          <w:rFonts w:asciiTheme="majorBidi" w:eastAsiaTheme="minorEastAsia" w:hAnsiTheme="majorBidi"/>
          <w:b/>
          <w:bCs/>
          <w:color w:val="auto"/>
        </w:rPr>
        <w:t xml:space="preserve"> scores</w:t>
      </w:r>
    </w:p>
    <w:p w14:paraId="34808366" w14:textId="77777777" w:rsidR="006D03AA" w:rsidRDefault="00D21EC8" w:rsidP="006D03AA">
      <w:pPr>
        <w:spacing w:line="276" w:lineRule="auto"/>
        <w:jc w:val="both"/>
        <w:rPr>
          <w:rFonts w:asciiTheme="majorBidi" w:hAnsiTheme="majorBidi" w:cstheme="majorBidi"/>
        </w:rPr>
      </w:pPr>
      <w:r w:rsidRPr="008B639F">
        <w:rPr>
          <w:rFonts w:asciiTheme="majorBidi" w:hAnsiTheme="majorBidi" w:cstheme="majorBidi"/>
        </w:rPr>
        <w:t xml:space="preserve">Table </w:t>
      </w:r>
      <w:r w:rsidR="00E011A0" w:rsidRPr="008B639F">
        <w:rPr>
          <w:rFonts w:asciiTheme="majorBidi" w:hAnsiTheme="majorBidi" w:cstheme="majorBidi"/>
        </w:rPr>
        <w:t xml:space="preserve">4 </w:t>
      </w:r>
      <w:r w:rsidR="000E3967" w:rsidRPr="008B639F">
        <w:rPr>
          <w:rFonts w:asciiTheme="majorBidi" w:hAnsiTheme="majorBidi" w:cstheme="majorBidi"/>
        </w:rPr>
        <w:t>present</w:t>
      </w:r>
      <w:r w:rsidR="00E011A0" w:rsidRPr="008B639F">
        <w:rPr>
          <w:rFonts w:asciiTheme="majorBidi" w:hAnsiTheme="majorBidi" w:cstheme="majorBidi"/>
        </w:rPr>
        <w:t>s</w:t>
      </w:r>
      <w:r w:rsidR="000E3967" w:rsidRPr="008B639F">
        <w:rPr>
          <w:rFonts w:asciiTheme="majorBidi" w:hAnsiTheme="majorBidi" w:cstheme="majorBidi"/>
        </w:rPr>
        <w:t xml:space="preserve"> the results of the</w:t>
      </w:r>
      <w:r w:rsidR="00D722DC" w:rsidRPr="008B639F">
        <w:rPr>
          <w:rFonts w:asciiTheme="majorBidi" w:hAnsiTheme="majorBidi" w:cstheme="majorBidi"/>
        </w:rPr>
        <w:t xml:space="preserve"> comparison of the criteria between</w:t>
      </w:r>
      <w:r w:rsidR="000E3967" w:rsidRPr="008B639F">
        <w:rPr>
          <w:rFonts w:asciiTheme="majorBidi" w:hAnsiTheme="majorBidi" w:cstheme="majorBidi"/>
        </w:rPr>
        <w:t xml:space="preserve"> two groups. The figures suggest that for the industry group</w:t>
      </w:r>
      <w:r w:rsidR="00AF51ED" w:rsidRPr="008B639F">
        <w:rPr>
          <w:rFonts w:asciiTheme="majorBidi" w:hAnsiTheme="majorBidi" w:cstheme="majorBidi"/>
        </w:rPr>
        <w:t xml:space="preserve"> </w:t>
      </w:r>
      <w:r w:rsidR="000E3967" w:rsidRPr="008B639F">
        <w:rPr>
          <w:rFonts w:asciiTheme="majorBidi" w:hAnsiTheme="majorBidi" w:cstheme="majorBidi"/>
        </w:rPr>
        <w:t>the criteria of local employment, increase in profit, increase in export, increase in number</w:t>
      </w:r>
      <w:r w:rsidR="00D21D6B" w:rsidRPr="008B639F">
        <w:rPr>
          <w:rFonts w:asciiTheme="majorBidi" w:hAnsiTheme="majorBidi" w:cstheme="majorBidi"/>
        </w:rPr>
        <w:t xml:space="preserve"> and size</w:t>
      </w:r>
      <w:r w:rsidR="000E3967" w:rsidRPr="008B639F">
        <w:rPr>
          <w:rFonts w:asciiTheme="majorBidi" w:hAnsiTheme="majorBidi" w:cstheme="majorBidi"/>
        </w:rPr>
        <w:t xml:space="preserve"> of fishing vessels</w:t>
      </w:r>
      <w:r w:rsidR="000064CA" w:rsidRPr="008B639F">
        <w:rPr>
          <w:rFonts w:asciiTheme="majorBidi" w:hAnsiTheme="majorBidi" w:cstheme="majorBidi"/>
        </w:rPr>
        <w:t xml:space="preserve">, </w:t>
      </w:r>
      <w:r w:rsidR="004A55C2" w:rsidRPr="008B639F">
        <w:rPr>
          <w:rFonts w:asciiTheme="majorBidi" w:hAnsiTheme="majorBidi" w:cstheme="majorBidi"/>
        </w:rPr>
        <w:t xml:space="preserve">increase in efficiency of vessels, </w:t>
      </w:r>
      <w:r w:rsidR="000064CA" w:rsidRPr="008B639F">
        <w:rPr>
          <w:rFonts w:asciiTheme="majorBidi" w:hAnsiTheme="majorBidi" w:cstheme="majorBidi"/>
        </w:rPr>
        <w:t>reducing marine litter, revisions in TAC</w:t>
      </w:r>
      <w:r w:rsidR="00AF51ED" w:rsidRPr="008B639F">
        <w:rPr>
          <w:rFonts w:asciiTheme="majorBidi" w:hAnsiTheme="majorBidi" w:cstheme="majorBidi"/>
        </w:rPr>
        <w:t>,</w:t>
      </w:r>
      <w:r w:rsidR="000064CA" w:rsidRPr="008B639F">
        <w:rPr>
          <w:rFonts w:asciiTheme="majorBidi" w:hAnsiTheme="majorBidi" w:cstheme="majorBidi"/>
        </w:rPr>
        <w:t xml:space="preserve"> and revision in zonal attachments are of higher priority </w:t>
      </w:r>
      <w:r w:rsidRPr="008B639F">
        <w:rPr>
          <w:rFonts w:asciiTheme="majorBidi" w:hAnsiTheme="majorBidi" w:cstheme="majorBidi"/>
        </w:rPr>
        <w:t>compared to the Scientific group</w:t>
      </w:r>
      <w:r w:rsidR="00991221" w:rsidRPr="008B639F">
        <w:rPr>
          <w:rFonts w:asciiTheme="majorBidi" w:hAnsiTheme="majorBidi" w:cstheme="majorBidi"/>
        </w:rPr>
        <w:t>. On the other hand,</w:t>
      </w:r>
      <w:r w:rsidR="00D722DC" w:rsidRPr="008B639F">
        <w:rPr>
          <w:rFonts w:asciiTheme="majorBidi" w:hAnsiTheme="majorBidi" w:cstheme="majorBidi"/>
        </w:rPr>
        <w:t xml:space="preserve"> for the scientific group</w:t>
      </w:r>
      <w:r w:rsidR="00DA16B4" w:rsidRPr="008B639F">
        <w:rPr>
          <w:rFonts w:asciiTheme="majorBidi" w:hAnsiTheme="majorBidi" w:cstheme="majorBidi"/>
        </w:rPr>
        <w:t xml:space="preserve"> </w:t>
      </w:r>
      <w:r w:rsidR="00D722DC" w:rsidRPr="008B639F">
        <w:rPr>
          <w:rFonts w:asciiTheme="majorBidi" w:hAnsiTheme="majorBidi" w:cstheme="majorBidi"/>
        </w:rPr>
        <w:t>reducing discards, reducing bycatch, reducing overfishing, inclusive governance, reducing impact on seafloor and reduction in CO</w:t>
      </w:r>
      <w:r w:rsidR="00D722DC" w:rsidRPr="008B639F">
        <w:rPr>
          <w:rFonts w:asciiTheme="majorBidi" w:hAnsiTheme="majorBidi" w:cstheme="majorBidi"/>
          <w:vertAlign w:val="subscript"/>
        </w:rPr>
        <w:t>2</w:t>
      </w:r>
      <w:r w:rsidR="00D722DC" w:rsidRPr="008B639F">
        <w:rPr>
          <w:rFonts w:asciiTheme="majorBidi" w:hAnsiTheme="majorBidi" w:cstheme="majorBidi"/>
        </w:rPr>
        <w:t xml:space="preserve"> emissions are of higher priority.</w:t>
      </w:r>
    </w:p>
    <w:p w14:paraId="2E538985" w14:textId="722A2498" w:rsidR="00960B13" w:rsidRPr="008B639F" w:rsidRDefault="00352D6C" w:rsidP="006D03AA">
      <w:pPr>
        <w:spacing w:line="276" w:lineRule="auto"/>
        <w:jc w:val="both"/>
        <w:rPr>
          <w:rFonts w:asciiTheme="majorBidi" w:hAnsiTheme="majorBidi" w:cstheme="majorBidi"/>
        </w:rPr>
      </w:pPr>
      <w:r w:rsidRPr="008B639F">
        <w:rPr>
          <w:rFonts w:asciiTheme="majorBidi" w:hAnsiTheme="majorBidi" w:cstheme="majorBidi"/>
        </w:rPr>
        <w:t>T</w:t>
      </w:r>
      <w:r w:rsidR="00B23CD1" w:rsidRPr="008B639F">
        <w:rPr>
          <w:rFonts w:asciiTheme="majorBidi" w:hAnsiTheme="majorBidi" w:cstheme="majorBidi"/>
        </w:rPr>
        <w:t xml:space="preserve">he least amount of disagreement between these two groups is on the Increase in transparency and simplicity of policy measures and </w:t>
      </w:r>
      <w:r w:rsidR="006D03AA">
        <w:rPr>
          <w:rFonts w:asciiTheme="majorBidi" w:hAnsiTheme="majorBidi" w:cstheme="majorBidi"/>
        </w:rPr>
        <w:t>I</w:t>
      </w:r>
      <w:r w:rsidR="00B23CD1" w:rsidRPr="008B639F">
        <w:rPr>
          <w:rFonts w:asciiTheme="majorBidi" w:hAnsiTheme="majorBidi" w:cstheme="majorBidi"/>
        </w:rPr>
        <w:t xml:space="preserve">ncrease in </w:t>
      </w:r>
      <w:r w:rsidR="00E011A0" w:rsidRPr="008B639F">
        <w:rPr>
          <w:rFonts w:asciiTheme="majorBidi" w:hAnsiTheme="majorBidi" w:cstheme="majorBidi"/>
        </w:rPr>
        <w:t>the efficiency of vessels</w:t>
      </w:r>
      <w:r w:rsidR="00B23CD1" w:rsidRPr="008B639F">
        <w:rPr>
          <w:rFonts w:asciiTheme="majorBidi" w:hAnsiTheme="majorBidi" w:cstheme="majorBidi"/>
        </w:rPr>
        <w:t>. Meaning that both groups very closely agree that the policy measure</w:t>
      </w:r>
      <w:r w:rsidR="001A3BE5" w:rsidRPr="008B639F">
        <w:rPr>
          <w:rFonts w:asciiTheme="majorBidi" w:hAnsiTheme="majorBidi" w:cstheme="majorBidi"/>
        </w:rPr>
        <w:t>s</w:t>
      </w:r>
      <w:r w:rsidR="00B23CD1" w:rsidRPr="008B639F">
        <w:rPr>
          <w:rFonts w:asciiTheme="majorBidi" w:hAnsiTheme="majorBidi" w:cstheme="majorBidi"/>
        </w:rPr>
        <w:t xml:space="preserve"> imposed for the management of fisheries shall be </w:t>
      </w:r>
      <w:proofErr w:type="gramStart"/>
      <w:r w:rsidR="00B23CD1" w:rsidRPr="008B639F">
        <w:rPr>
          <w:rFonts w:asciiTheme="majorBidi" w:hAnsiTheme="majorBidi" w:cstheme="majorBidi"/>
        </w:rPr>
        <w:t>more transparent and simple</w:t>
      </w:r>
      <w:proofErr w:type="gramEnd"/>
      <w:r w:rsidR="00B23CD1" w:rsidRPr="008B639F">
        <w:rPr>
          <w:rFonts w:asciiTheme="majorBidi" w:hAnsiTheme="majorBidi" w:cstheme="majorBidi"/>
        </w:rPr>
        <w:t xml:space="preserve"> to execute</w:t>
      </w:r>
      <w:r w:rsidR="001A3BE5" w:rsidRPr="008B639F">
        <w:rPr>
          <w:rFonts w:asciiTheme="majorBidi" w:hAnsiTheme="majorBidi" w:cstheme="majorBidi"/>
        </w:rPr>
        <w:t>,</w:t>
      </w:r>
      <w:r w:rsidR="00B23CD1" w:rsidRPr="008B639F">
        <w:rPr>
          <w:rFonts w:asciiTheme="majorBidi" w:hAnsiTheme="majorBidi" w:cstheme="majorBidi"/>
        </w:rPr>
        <w:t xml:space="preserve"> and that </w:t>
      </w:r>
      <w:r w:rsidR="00D21EC8" w:rsidRPr="008B639F">
        <w:rPr>
          <w:rFonts w:asciiTheme="majorBidi" w:hAnsiTheme="majorBidi" w:cstheme="majorBidi"/>
        </w:rPr>
        <w:t>increase in efficiency of vessels in the sector is a high priority</w:t>
      </w:r>
      <w:r w:rsidR="00F904E9" w:rsidRPr="008B639F">
        <w:rPr>
          <w:rFonts w:asciiTheme="majorBidi" w:hAnsiTheme="majorBidi" w:cstheme="majorBidi"/>
        </w:rPr>
        <w:t>.</w:t>
      </w:r>
    </w:p>
    <w:p w14:paraId="73A432EC" w14:textId="18032AEF" w:rsidR="00DE21E0" w:rsidRPr="008B639F" w:rsidRDefault="00DE21E0" w:rsidP="00DC72F4">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lastRenderedPageBreak/>
        <w:t xml:space="preserve">Table </w:t>
      </w:r>
      <w:r w:rsidR="00D00C64" w:rsidRPr="008B639F">
        <w:rPr>
          <w:rFonts w:asciiTheme="majorBidi" w:hAnsiTheme="majorBidi" w:cstheme="majorBidi"/>
          <w:i w:val="0"/>
          <w:iCs w:val="0"/>
          <w:color w:val="auto"/>
        </w:rPr>
        <w:fldChar w:fldCharType="begin"/>
      </w:r>
      <w:r w:rsidR="00D00C64" w:rsidRPr="008B639F">
        <w:rPr>
          <w:rFonts w:asciiTheme="majorBidi" w:hAnsiTheme="majorBidi" w:cstheme="majorBidi"/>
          <w:i w:val="0"/>
          <w:iCs w:val="0"/>
          <w:color w:val="auto"/>
        </w:rPr>
        <w:instrText xml:space="preserve"> SEQ Table \* ARABIC </w:instrText>
      </w:r>
      <w:r w:rsidR="00D00C64"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4</w:t>
      </w:r>
      <w:r w:rsidR="00D00C64" w:rsidRPr="008B639F">
        <w:rPr>
          <w:rFonts w:asciiTheme="majorBidi" w:hAnsiTheme="majorBidi" w:cstheme="majorBidi"/>
          <w:i w:val="0"/>
          <w:iCs w:val="0"/>
          <w:noProof/>
          <w:color w:val="auto"/>
        </w:rPr>
        <w:fldChar w:fldCharType="end"/>
      </w:r>
      <w:r w:rsidRPr="008B639F">
        <w:rPr>
          <w:rFonts w:asciiTheme="majorBidi" w:hAnsiTheme="majorBidi" w:cstheme="majorBidi"/>
          <w:i w:val="0"/>
          <w:iCs w:val="0"/>
          <w:color w:val="auto"/>
        </w:rPr>
        <w:t>: Comparison of criteria score scientific vs Industry</w:t>
      </w:r>
    </w:p>
    <w:tbl>
      <w:tblPr>
        <w:tblStyle w:val="GridTable5Dark-Accent3"/>
        <w:tblW w:w="9041" w:type="dxa"/>
        <w:tblLook w:val="04A0" w:firstRow="1" w:lastRow="0" w:firstColumn="1" w:lastColumn="0" w:noHBand="0" w:noVBand="1"/>
      </w:tblPr>
      <w:tblGrid>
        <w:gridCol w:w="1696"/>
        <w:gridCol w:w="4395"/>
        <w:gridCol w:w="1417"/>
        <w:gridCol w:w="1533"/>
      </w:tblGrid>
      <w:tr w:rsidR="00C93751" w:rsidRPr="008B639F" w14:paraId="0FE5EBD6" w14:textId="77777777" w:rsidTr="00C8403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45E402CC" w14:textId="4C6571CD" w:rsidR="00960B13" w:rsidRPr="008B639F" w:rsidRDefault="00960B13" w:rsidP="00960B13">
            <w:pPr>
              <w:jc w:val="center"/>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Criteria</w:t>
            </w:r>
          </w:p>
        </w:tc>
        <w:tc>
          <w:tcPr>
            <w:tcW w:w="1417" w:type="dxa"/>
            <w:noWrap/>
            <w:hideMark/>
          </w:tcPr>
          <w:p w14:paraId="574C3648" w14:textId="77777777" w:rsidR="00960B13" w:rsidRPr="008B639F" w:rsidRDefault="00960B13" w:rsidP="00960B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 xml:space="preserve">Scientific </w:t>
            </w:r>
            <w:proofErr w:type="gramStart"/>
            <w:r w:rsidRPr="008B639F">
              <w:rPr>
                <w:rFonts w:asciiTheme="majorBidi" w:eastAsia="Times New Roman" w:hAnsiTheme="majorBidi" w:cstheme="majorBidi"/>
                <w:color w:val="auto"/>
                <w:lang w:eastAsia="en-GB"/>
              </w:rPr>
              <w:t>Group(</w:t>
            </w:r>
            <w:proofErr w:type="spellStart"/>
            <w:proofErr w:type="gramEnd"/>
            <w:r w:rsidRPr="008B639F">
              <w:rPr>
                <w:rFonts w:asciiTheme="majorBidi" w:eastAsia="Times New Roman" w:hAnsiTheme="majorBidi" w:cstheme="majorBidi"/>
                <w:color w:val="auto"/>
                <w:lang w:eastAsia="en-GB"/>
              </w:rPr>
              <w:t>Sk</w:t>
            </w:r>
            <w:proofErr w:type="spellEnd"/>
            <w:r w:rsidRPr="008B639F">
              <w:rPr>
                <w:rFonts w:asciiTheme="majorBidi" w:eastAsia="Times New Roman" w:hAnsiTheme="majorBidi" w:cstheme="majorBidi"/>
                <w:color w:val="auto"/>
                <w:lang w:eastAsia="en-GB"/>
              </w:rPr>
              <w:t>)</w:t>
            </w:r>
          </w:p>
        </w:tc>
        <w:tc>
          <w:tcPr>
            <w:tcW w:w="1533" w:type="dxa"/>
            <w:noWrap/>
            <w:hideMark/>
          </w:tcPr>
          <w:p w14:paraId="21CB50C2" w14:textId="77777777" w:rsidR="00960B13" w:rsidRPr="008B639F" w:rsidRDefault="00960B13" w:rsidP="00960B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 xml:space="preserve">Industry </w:t>
            </w:r>
            <w:proofErr w:type="gramStart"/>
            <w:r w:rsidRPr="008B639F">
              <w:rPr>
                <w:rFonts w:asciiTheme="majorBidi" w:eastAsia="Times New Roman" w:hAnsiTheme="majorBidi" w:cstheme="majorBidi"/>
                <w:color w:val="auto"/>
                <w:lang w:eastAsia="en-GB"/>
              </w:rPr>
              <w:t>group(</w:t>
            </w:r>
            <w:proofErr w:type="spellStart"/>
            <w:proofErr w:type="gramEnd"/>
            <w:r w:rsidRPr="008B639F">
              <w:rPr>
                <w:rFonts w:asciiTheme="majorBidi" w:eastAsia="Times New Roman" w:hAnsiTheme="majorBidi" w:cstheme="majorBidi"/>
                <w:color w:val="auto"/>
                <w:lang w:eastAsia="en-GB"/>
              </w:rPr>
              <w:t>Sk</w:t>
            </w:r>
            <w:proofErr w:type="spellEnd"/>
            <w:r w:rsidRPr="008B639F">
              <w:rPr>
                <w:rFonts w:asciiTheme="majorBidi" w:eastAsia="Times New Roman" w:hAnsiTheme="majorBidi" w:cstheme="majorBidi"/>
                <w:color w:val="auto"/>
                <w:lang w:eastAsia="en-GB"/>
              </w:rPr>
              <w:t>)</w:t>
            </w:r>
          </w:p>
        </w:tc>
      </w:tr>
      <w:tr w:rsidR="00C93751" w:rsidRPr="008B639F" w14:paraId="563100DF" w14:textId="77777777" w:rsidTr="00C84036">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14:paraId="02951D8E" w14:textId="77777777" w:rsidR="00960B13" w:rsidRPr="008B639F" w:rsidRDefault="00960B13" w:rsidP="00960B13">
            <w:pPr>
              <w:jc w:val="center"/>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Socio-economic</w:t>
            </w:r>
          </w:p>
        </w:tc>
        <w:tc>
          <w:tcPr>
            <w:tcW w:w="4395" w:type="dxa"/>
            <w:hideMark/>
          </w:tcPr>
          <w:p w14:paraId="2D9B7587"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profit</w:t>
            </w:r>
          </w:p>
        </w:tc>
        <w:tc>
          <w:tcPr>
            <w:tcW w:w="1417" w:type="dxa"/>
            <w:noWrap/>
            <w:hideMark/>
          </w:tcPr>
          <w:p w14:paraId="3FF88494"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2.8</w:t>
            </w:r>
          </w:p>
        </w:tc>
        <w:tc>
          <w:tcPr>
            <w:tcW w:w="1533" w:type="dxa"/>
            <w:noWrap/>
            <w:hideMark/>
          </w:tcPr>
          <w:p w14:paraId="3C02E5A7"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3.4</w:t>
            </w:r>
          </w:p>
        </w:tc>
      </w:tr>
      <w:tr w:rsidR="00C93751" w:rsidRPr="008B639F" w14:paraId="51529D20" w14:textId="77777777" w:rsidTr="00C84036">
        <w:trPr>
          <w:trHeight w:val="366"/>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0FB569C"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35367238"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local employment</w:t>
            </w:r>
          </w:p>
        </w:tc>
        <w:tc>
          <w:tcPr>
            <w:tcW w:w="1417" w:type="dxa"/>
            <w:noWrap/>
            <w:hideMark/>
          </w:tcPr>
          <w:p w14:paraId="04C89621"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2.6</w:t>
            </w:r>
          </w:p>
        </w:tc>
        <w:tc>
          <w:tcPr>
            <w:tcW w:w="1533" w:type="dxa"/>
            <w:noWrap/>
            <w:hideMark/>
          </w:tcPr>
          <w:p w14:paraId="1E3423EA"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3.5</w:t>
            </w:r>
          </w:p>
        </w:tc>
      </w:tr>
      <w:tr w:rsidR="00C93751" w:rsidRPr="008B639F" w14:paraId="1F0AAFCC" w14:textId="77777777" w:rsidTr="00C8403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962BBA6"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0BC5C625"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export</w:t>
            </w:r>
          </w:p>
        </w:tc>
        <w:tc>
          <w:tcPr>
            <w:tcW w:w="1417" w:type="dxa"/>
            <w:noWrap/>
            <w:hideMark/>
          </w:tcPr>
          <w:p w14:paraId="3D4F3011"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2.3</w:t>
            </w:r>
          </w:p>
        </w:tc>
        <w:tc>
          <w:tcPr>
            <w:tcW w:w="1533" w:type="dxa"/>
            <w:noWrap/>
            <w:hideMark/>
          </w:tcPr>
          <w:p w14:paraId="21F3BF9D"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3.2</w:t>
            </w:r>
          </w:p>
        </w:tc>
      </w:tr>
      <w:tr w:rsidR="00C93751" w:rsidRPr="008B639F" w14:paraId="27A42A59" w14:textId="77777777" w:rsidTr="00C84036">
        <w:trPr>
          <w:trHeight w:val="366"/>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14:paraId="7806DCB4" w14:textId="77777777" w:rsidR="00960B13" w:rsidRPr="008B639F" w:rsidRDefault="00960B13" w:rsidP="00960B13">
            <w:pPr>
              <w:jc w:val="center"/>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Biological</w:t>
            </w:r>
          </w:p>
        </w:tc>
        <w:tc>
          <w:tcPr>
            <w:tcW w:w="4395" w:type="dxa"/>
            <w:hideMark/>
          </w:tcPr>
          <w:p w14:paraId="3A4DDD0D"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Reducing discards</w:t>
            </w:r>
          </w:p>
        </w:tc>
        <w:tc>
          <w:tcPr>
            <w:tcW w:w="1417" w:type="dxa"/>
            <w:noWrap/>
            <w:hideMark/>
          </w:tcPr>
          <w:p w14:paraId="582618B5"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c>
          <w:tcPr>
            <w:tcW w:w="1533" w:type="dxa"/>
            <w:noWrap/>
            <w:hideMark/>
          </w:tcPr>
          <w:p w14:paraId="488EC18D"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3.5</w:t>
            </w:r>
          </w:p>
        </w:tc>
      </w:tr>
      <w:tr w:rsidR="00C93751" w:rsidRPr="008B639F" w14:paraId="7E49C0FC" w14:textId="77777777" w:rsidTr="00C8403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FF94FED"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7A7C2EC1"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Reducing bycatch</w:t>
            </w:r>
          </w:p>
        </w:tc>
        <w:tc>
          <w:tcPr>
            <w:tcW w:w="1417" w:type="dxa"/>
            <w:noWrap/>
            <w:hideMark/>
          </w:tcPr>
          <w:p w14:paraId="091AA564"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c>
          <w:tcPr>
            <w:tcW w:w="1533" w:type="dxa"/>
            <w:noWrap/>
            <w:hideMark/>
          </w:tcPr>
          <w:p w14:paraId="5E47A9CB"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3.6</w:t>
            </w:r>
          </w:p>
        </w:tc>
      </w:tr>
      <w:tr w:rsidR="00C93751" w:rsidRPr="008B639F" w14:paraId="69CBE8FD" w14:textId="77777777" w:rsidTr="00C84036">
        <w:trPr>
          <w:trHeight w:val="366"/>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E7D877E"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60C3E807"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Reducing overfishing</w:t>
            </w:r>
          </w:p>
        </w:tc>
        <w:tc>
          <w:tcPr>
            <w:tcW w:w="1417" w:type="dxa"/>
            <w:noWrap/>
            <w:hideMark/>
          </w:tcPr>
          <w:p w14:paraId="56A94D1A"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4.3</w:t>
            </w:r>
          </w:p>
        </w:tc>
        <w:tc>
          <w:tcPr>
            <w:tcW w:w="1533" w:type="dxa"/>
            <w:noWrap/>
            <w:hideMark/>
          </w:tcPr>
          <w:p w14:paraId="37FFC240"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r>
      <w:tr w:rsidR="00C93751" w:rsidRPr="008B639F" w14:paraId="453C2BEB" w14:textId="77777777" w:rsidTr="00C8403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14:paraId="4EB626A6" w14:textId="77777777" w:rsidR="00960B13" w:rsidRPr="008B639F" w:rsidRDefault="00960B13" w:rsidP="00960B13">
            <w:pPr>
              <w:jc w:val="center"/>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Governance</w:t>
            </w:r>
          </w:p>
        </w:tc>
        <w:tc>
          <w:tcPr>
            <w:tcW w:w="4395" w:type="dxa"/>
            <w:hideMark/>
          </w:tcPr>
          <w:p w14:paraId="3CF587FF"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Inclusive governance</w:t>
            </w:r>
          </w:p>
        </w:tc>
        <w:tc>
          <w:tcPr>
            <w:tcW w:w="1417" w:type="dxa"/>
            <w:noWrap/>
            <w:hideMark/>
          </w:tcPr>
          <w:p w14:paraId="326F0560"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c>
          <w:tcPr>
            <w:tcW w:w="1533" w:type="dxa"/>
            <w:noWrap/>
            <w:hideMark/>
          </w:tcPr>
          <w:p w14:paraId="682DEF24"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3.8</w:t>
            </w:r>
          </w:p>
        </w:tc>
      </w:tr>
      <w:tr w:rsidR="00C93751" w:rsidRPr="008B639F" w14:paraId="0E7AAFF9" w14:textId="77777777" w:rsidTr="00C84036">
        <w:trPr>
          <w:trHeight w:val="507"/>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06DA92B"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79FFA571"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transparency and simplicity of measures</w:t>
            </w:r>
          </w:p>
        </w:tc>
        <w:tc>
          <w:tcPr>
            <w:tcW w:w="1417" w:type="dxa"/>
            <w:noWrap/>
            <w:hideMark/>
          </w:tcPr>
          <w:p w14:paraId="5F7AE38C"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4.1</w:t>
            </w:r>
          </w:p>
        </w:tc>
        <w:tc>
          <w:tcPr>
            <w:tcW w:w="1533" w:type="dxa"/>
            <w:noWrap/>
            <w:hideMark/>
          </w:tcPr>
          <w:p w14:paraId="087869AC"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r>
      <w:tr w:rsidR="00C93751" w:rsidRPr="008B639F" w14:paraId="0581FA62" w14:textId="77777777" w:rsidTr="00C8403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3BD97AF"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6B70DF33"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Revision in TAC quota allocations</w:t>
            </w:r>
          </w:p>
        </w:tc>
        <w:tc>
          <w:tcPr>
            <w:tcW w:w="1417" w:type="dxa"/>
            <w:noWrap/>
            <w:hideMark/>
          </w:tcPr>
          <w:p w14:paraId="642FA46E"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3.6</w:t>
            </w:r>
          </w:p>
        </w:tc>
        <w:tc>
          <w:tcPr>
            <w:tcW w:w="1533" w:type="dxa"/>
            <w:noWrap/>
            <w:hideMark/>
          </w:tcPr>
          <w:p w14:paraId="12C40860"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3.7</w:t>
            </w:r>
          </w:p>
        </w:tc>
      </w:tr>
      <w:tr w:rsidR="00C93751" w:rsidRPr="008B639F" w14:paraId="2B7EAC49" w14:textId="77777777" w:rsidTr="00C84036">
        <w:trPr>
          <w:trHeight w:val="423"/>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66F3B38"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543FC755"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Revision in zonal attachments</w:t>
            </w:r>
          </w:p>
        </w:tc>
        <w:tc>
          <w:tcPr>
            <w:tcW w:w="1417" w:type="dxa"/>
            <w:noWrap/>
            <w:hideMark/>
          </w:tcPr>
          <w:p w14:paraId="2DCEE89D"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3.4</w:t>
            </w:r>
          </w:p>
        </w:tc>
        <w:tc>
          <w:tcPr>
            <w:tcW w:w="1533" w:type="dxa"/>
            <w:noWrap/>
            <w:hideMark/>
          </w:tcPr>
          <w:p w14:paraId="75BE959D"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3.9</w:t>
            </w:r>
          </w:p>
        </w:tc>
      </w:tr>
      <w:tr w:rsidR="00C93751" w:rsidRPr="008B639F" w14:paraId="47D655AA" w14:textId="77777777" w:rsidTr="00C8403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14:paraId="35A436ED" w14:textId="77777777" w:rsidR="00960B13" w:rsidRPr="008B639F" w:rsidRDefault="00960B13" w:rsidP="00960B13">
            <w:pPr>
              <w:jc w:val="center"/>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Environmental</w:t>
            </w:r>
          </w:p>
        </w:tc>
        <w:tc>
          <w:tcPr>
            <w:tcW w:w="4395" w:type="dxa"/>
            <w:hideMark/>
          </w:tcPr>
          <w:p w14:paraId="77DBE3BB"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Reducing fishing impact on seafloor</w:t>
            </w:r>
          </w:p>
        </w:tc>
        <w:tc>
          <w:tcPr>
            <w:tcW w:w="1417" w:type="dxa"/>
            <w:noWrap/>
            <w:hideMark/>
          </w:tcPr>
          <w:p w14:paraId="49BC81A2"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4.4</w:t>
            </w:r>
          </w:p>
        </w:tc>
        <w:tc>
          <w:tcPr>
            <w:tcW w:w="1533" w:type="dxa"/>
            <w:noWrap/>
            <w:hideMark/>
          </w:tcPr>
          <w:p w14:paraId="5FC5F1B3"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3.1</w:t>
            </w:r>
          </w:p>
        </w:tc>
      </w:tr>
      <w:tr w:rsidR="00C93751" w:rsidRPr="008B639F" w14:paraId="504585F7" w14:textId="77777777" w:rsidTr="00C84036">
        <w:trPr>
          <w:trHeight w:val="366"/>
        </w:trPr>
        <w:tc>
          <w:tcPr>
            <w:cnfStyle w:val="001000000000" w:firstRow="0" w:lastRow="0" w:firstColumn="1" w:lastColumn="0" w:oddVBand="0" w:evenVBand="0" w:oddHBand="0" w:evenHBand="0" w:firstRowFirstColumn="0" w:firstRowLastColumn="0" w:lastRowFirstColumn="0" w:lastRowLastColumn="0"/>
            <w:tcW w:w="1696" w:type="dxa"/>
            <w:vMerge/>
            <w:hideMark/>
          </w:tcPr>
          <w:p w14:paraId="04A13B58"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386E579E"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Reducing marine litter</w:t>
            </w:r>
          </w:p>
        </w:tc>
        <w:tc>
          <w:tcPr>
            <w:tcW w:w="1417" w:type="dxa"/>
            <w:noWrap/>
            <w:hideMark/>
          </w:tcPr>
          <w:p w14:paraId="7C240829"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3.7</w:t>
            </w:r>
          </w:p>
        </w:tc>
        <w:tc>
          <w:tcPr>
            <w:tcW w:w="1533" w:type="dxa"/>
            <w:noWrap/>
            <w:hideMark/>
          </w:tcPr>
          <w:p w14:paraId="0D59FCD7"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r>
      <w:tr w:rsidR="00C93751" w:rsidRPr="008B639F" w14:paraId="1A7543FC" w14:textId="77777777" w:rsidTr="00C8403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63147F9"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7BA2DCDE"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Reducing CO</w:t>
            </w:r>
            <w:r w:rsidRPr="0047591C">
              <w:rPr>
                <w:rFonts w:asciiTheme="majorBidi" w:eastAsia="Times New Roman" w:hAnsiTheme="majorBidi" w:cstheme="majorBidi"/>
                <w:vertAlign w:val="subscript"/>
                <w:lang w:eastAsia="en-GB"/>
              </w:rPr>
              <w:t xml:space="preserve">2 </w:t>
            </w:r>
            <w:r w:rsidRPr="0047591C">
              <w:rPr>
                <w:rFonts w:asciiTheme="majorBidi" w:eastAsia="Times New Roman" w:hAnsiTheme="majorBidi" w:cstheme="majorBidi"/>
                <w:lang w:eastAsia="en-GB"/>
              </w:rPr>
              <w:t>emissions from fishing activity</w:t>
            </w:r>
          </w:p>
        </w:tc>
        <w:tc>
          <w:tcPr>
            <w:tcW w:w="1417" w:type="dxa"/>
            <w:noWrap/>
            <w:hideMark/>
          </w:tcPr>
          <w:p w14:paraId="32002071"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3.6</w:t>
            </w:r>
          </w:p>
        </w:tc>
        <w:tc>
          <w:tcPr>
            <w:tcW w:w="1533" w:type="dxa"/>
            <w:noWrap/>
            <w:hideMark/>
          </w:tcPr>
          <w:p w14:paraId="49E96930"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3.3</w:t>
            </w:r>
          </w:p>
        </w:tc>
      </w:tr>
      <w:tr w:rsidR="00C93751" w:rsidRPr="008B639F" w14:paraId="239E8722" w14:textId="77777777" w:rsidTr="00C84036">
        <w:trPr>
          <w:trHeight w:val="417"/>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1FBDE374" w14:textId="77777777" w:rsidR="00960B13" w:rsidRPr="008B639F" w:rsidRDefault="00960B13" w:rsidP="00960B13">
            <w:pPr>
              <w:jc w:val="center"/>
              <w:rPr>
                <w:rFonts w:asciiTheme="majorBidi" w:eastAsia="Times New Roman" w:hAnsiTheme="majorBidi" w:cstheme="majorBidi"/>
                <w:color w:val="auto"/>
                <w:lang w:eastAsia="en-GB"/>
              </w:rPr>
            </w:pPr>
            <w:r w:rsidRPr="008B639F">
              <w:rPr>
                <w:rFonts w:asciiTheme="majorBidi" w:eastAsia="Times New Roman" w:hAnsiTheme="majorBidi" w:cstheme="majorBidi"/>
                <w:color w:val="auto"/>
                <w:lang w:eastAsia="en-GB"/>
              </w:rPr>
              <w:t xml:space="preserve">Logistics </w:t>
            </w:r>
          </w:p>
        </w:tc>
        <w:tc>
          <w:tcPr>
            <w:tcW w:w="4395" w:type="dxa"/>
            <w:hideMark/>
          </w:tcPr>
          <w:p w14:paraId="52CBA8DD"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the size of fishing vessels</w:t>
            </w:r>
          </w:p>
        </w:tc>
        <w:tc>
          <w:tcPr>
            <w:tcW w:w="1417" w:type="dxa"/>
            <w:noWrap/>
            <w:hideMark/>
          </w:tcPr>
          <w:p w14:paraId="6A1A0A50"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1.7</w:t>
            </w:r>
          </w:p>
        </w:tc>
        <w:tc>
          <w:tcPr>
            <w:tcW w:w="1533" w:type="dxa"/>
            <w:noWrap/>
            <w:hideMark/>
          </w:tcPr>
          <w:p w14:paraId="040A8BB6"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2.3</w:t>
            </w:r>
          </w:p>
        </w:tc>
      </w:tr>
      <w:tr w:rsidR="00C93751" w:rsidRPr="008B639F" w14:paraId="246FED93" w14:textId="77777777" w:rsidTr="00C8403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3B2D7CE"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4F0DB301" w14:textId="77777777" w:rsidR="00960B13" w:rsidRPr="0047591C"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the number of fishing vessels</w:t>
            </w:r>
          </w:p>
        </w:tc>
        <w:tc>
          <w:tcPr>
            <w:tcW w:w="1417" w:type="dxa"/>
            <w:noWrap/>
            <w:hideMark/>
          </w:tcPr>
          <w:p w14:paraId="5B991DE7"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1.3</w:t>
            </w:r>
          </w:p>
        </w:tc>
        <w:tc>
          <w:tcPr>
            <w:tcW w:w="1533" w:type="dxa"/>
            <w:noWrap/>
            <w:hideMark/>
          </w:tcPr>
          <w:p w14:paraId="1C1D2061" w14:textId="77777777" w:rsidR="00960B13" w:rsidRPr="008B639F" w:rsidRDefault="00960B13" w:rsidP="00960B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2.6</w:t>
            </w:r>
          </w:p>
        </w:tc>
      </w:tr>
      <w:tr w:rsidR="00C93751" w:rsidRPr="008B639F" w14:paraId="38D15027" w14:textId="77777777" w:rsidTr="00C84036">
        <w:trPr>
          <w:trHeight w:val="41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74F9ED0D" w14:textId="77777777" w:rsidR="00960B13" w:rsidRPr="008B639F" w:rsidRDefault="00960B13" w:rsidP="00960B13">
            <w:pPr>
              <w:rPr>
                <w:rFonts w:asciiTheme="majorBidi" w:eastAsia="Times New Roman" w:hAnsiTheme="majorBidi" w:cstheme="majorBidi"/>
                <w:color w:val="auto"/>
                <w:lang w:eastAsia="en-GB"/>
              </w:rPr>
            </w:pPr>
          </w:p>
        </w:tc>
        <w:tc>
          <w:tcPr>
            <w:tcW w:w="4395" w:type="dxa"/>
            <w:hideMark/>
          </w:tcPr>
          <w:p w14:paraId="330804F5" w14:textId="77777777" w:rsidR="00960B13" w:rsidRPr="0047591C"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47591C">
              <w:rPr>
                <w:rFonts w:asciiTheme="majorBidi" w:eastAsia="Times New Roman" w:hAnsiTheme="majorBidi" w:cstheme="majorBidi"/>
                <w:lang w:eastAsia="en-GB"/>
              </w:rPr>
              <w:t>Increasing the efficiency of fishing vessels</w:t>
            </w:r>
          </w:p>
        </w:tc>
        <w:tc>
          <w:tcPr>
            <w:tcW w:w="1417" w:type="dxa"/>
            <w:noWrap/>
            <w:hideMark/>
          </w:tcPr>
          <w:p w14:paraId="55B300F2"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3.9</w:t>
            </w:r>
          </w:p>
        </w:tc>
        <w:tc>
          <w:tcPr>
            <w:tcW w:w="1533" w:type="dxa"/>
            <w:noWrap/>
            <w:hideMark/>
          </w:tcPr>
          <w:p w14:paraId="4F382ADD" w14:textId="77777777" w:rsidR="00960B13" w:rsidRPr="008B639F" w:rsidRDefault="00960B13" w:rsidP="00960B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4.1</w:t>
            </w:r>
          </w:p>
        </w:tc>
      </w:tr>
    </w:tbl>
    <w:p w14:paraId="7C942577" w14:textId="77777777" w:rsidR="00960B13" w:rsidRPr="008B639F" w:rsidRDefault="00960B13" w:rsidP="00C52DCD">
      <w:pPr>
        <w:pStyle w:val="Heading2"/>
        <w:numPr>
          <w:ilvl w:val="0"/>
          <w:numId w:val="0"/>
        </w:numPr>
        <w:ind w:left="576"/>
      </w:pPr>
    </w:p>
    <w:p w14:paraId="521294CA" w14:textId="0C8970B0" w:rsidR="00530E65" w:rsidRPr="008B639F" w:rsidRDefault="004B48A9" w:rsidP="00C52DCD">
      <w:pPr>
        <w:pStyle w:val="Heading2"/>
        <w:rPr>
          <w:rFonts w:asciiTheme="majorBidi" w:hAnsiTheme="majorBidi"/>
          <w:b/>
          <w:bCs/>
          <w:color w:val="auto"/>
        </w:rPr>
      </w:pPr>
      <w:r w:rsidRPr="008B639F">
        <w:rPr>
          <w:rFonts w:asciiTheme="majorBidi" w:hAnsiTheme="majorBidi"/>
          <w:b/>
          <w:bCs/>
          <w:color w:val="auto"/>
        </w:rPr>
        <w:t xml:space="preserve">Overall </w:t>
      </w:r>
      <w:r w:rsidR="00D252B8" w:rsidRPr="008B639F">
        <w:rPr>
          <w:rFonts w:asciiTheme="majorBidi" w:hAnsiTheme="majorBidi"/>
          <w:b/>
          <w:bCs/>
          <w:color w:val="auto"/>
        </w:rPr>
        <w:t xml:space="preserve">criteria </w:t>
      </w:r>
      <w:r w:rsidRPr="008B639F">
        <w:rPr>
          <w:rFonts w:asciiTheme="majorBidi" w:hAnsiTheme="majorBidi"/>
          <w:b/>
          <w:bCs/>
          <w:color w:val="auto"/>
        </w:rPr>
        <w:t>scores</w:t>
      </w:r>
    </w:p>
    <w:p w14:paraId="72E7935A" w14:textId="0A5DE2BC" w:rsidR="00C93751" w:rsidRPr="008B639F" w:rsidRDefault="00D4361E" w:rsidP="006D03AA">
      <w:pPr>
        <w:pStyle w:val="Caption"/>
        <w:spacing w:line="276" w:lineRule="auto"/>
        <w:jc w:val="both"/>
        <w:rPr>
          <w:rFonts w:asciiTheme="majorBidi" w:hAnsiTheme="majorBidi" w:cstheme="majorBidi"/>
          <w:i w:val="0"/>
          <w:color w:val="auto"/>
          <w:sz w:val="22"/>
          <w:szCs w:val="22"/>
        </w:rPr>
      </w:pPr>
      <w:r w:rsidRPr="008B639F">
        <w:rPr>
          <w:rFonts w:asciiTheme="majorBidi" w:hAnsiTheme="majorBidi" w:cstheme="majorBidi"/>
          <w:i w:val="0"/>
          <w:color w:val="auto"/>
          <w:sz w:val="22"/>
          <w:szCs w:val="22"/>
        </w:rPr>
        <w:t xml:space="preserve">Table </w:t>
      </w:r>
      <w:r w:rsidR="003B3B01" w:rsidRPr="008B639F">
        <w:rPr>
          <w:rFonts w:asciiTheme="majorBidi" w:hAnsiTheme="majorBidi" w:cstheme="majorBidi"/>
          <w:i w:val="0"/>
          <w:color w:val="auto"/>
          <w:sz w:val="22"/>
          <w:szCs w:val="22"/>
        </w:rPr>
        <w:t>5</w:t>
      </w:r>
      <w:r w:rsidRPr="008B639F">
        <w:rPr>
          <w:rFonts w:asciiTheme="majorBidi" w:hAnsiTheme="majorBidi" w:cstheme="majorBidi"/>
          <w:i w:val="0"/>
          <w:color w:val="auto"/>
          <w:sz w:val="22"/>
          <w:szCs w:val="22"/>
        </w:rPr>
        <w:t xml:space="preserve"> presents the overall scores</w:t>
      </w:r>
      <w:r w:rsidR="00793124" w:rsidRPr="008B639F">
        <w:rPr>
          <w:rFonts w:asciiTheme="majorBidi" w:hAnsiTheme="majorBidi" w:cstheme="majorBidi"/>
          <w:i w:val="0"/>
          <w:color w:val="auto"/>
          <w:sz w:val="22"/>
          <w:szCs w:val="22"/>
        </w:rPr>
        <w:t>-ranked from low importance to high importance-</w:t>
      </w:r>
      <w:r w:rsidR="003310B7" w:rsidRPr="008B639F">
        <w:rPr>
          <w:rFonts w:asciiTheme="majorBidi" w:hAnsiTheme="majorBidi" w:cstheme="majorBidi"/>
          <w:i w:val="0"/>
          <w:color w:val="auto"/>
          <w:sz w:val="22"/>
          <w:szCs w:val="22"/>
        </w:rPr>
        <w:t xml:space="preserve"> </w:t>
      </w:r>
      <w:r w:rsidRPr="008B639F">
        <w:rPr>
          <w:rFonts w:asciiTheme="majorBidi" w:hAnsiTheme="majorBidi" w:cstheme="majorBidi"/>
          <w:i w:val="0"/>
          <w:color w:val="auto"/>
          <w:sz w:val="22"/>
          <w:szCs w:val="22"/>
        </w:rPr>
        <w:t>of the sustainability criteria considering</w:t>
      </w:r>
      <w:r w:rsidR="00DA16B4" w:rsidRPr="008B639F">
        <w:rPr>
          <w:rFonts w:asciiTheme="majorBidi" w:hAnsiTheme="majorBidi" w:cstheme="majorBidi"/>
          <w:i w:val="0"/>
          <w:color w:val="auto"/>
          <w:sz w:val="22"/>
          <w:szCs w:val="22"/>
        </w:rPr>
        <w:t xml:space="preserve"> a direct average of</w:t>
      </w:r>
      <w:r w:rsidRPr="008B639F">
        <w:rPr>
          <w:rFonts w:asciiTheme="majorBidi" w:hAnsiTheme="majorBidi" w:cstheme="majorBidi"/>
          <w:i w:val="0"/>
          <w:color w:val="auto"/>
          <w:sz w:val="22"/>
          <w:szCs w:val="22"/>
        </w:rPr>
        <w:t xml:space="preserve"> </w:t>
      </w:r>
      <w:r w:rsidR="00E56962" w:rsidRPr="008B639F">
        <w:rPr>
          <w:rFonts w:asciiTheme="majorBidi" w:hAnsiTheme="majorBidi" w:cstheme="majorBidi"/>
          <w:i w:val="0"/>
          <w:color w:val="auto"/>
          <w:sz w:val="22"/>
          <w:szCs w:val="22"/>
        </w:rPr>
        <w:t>both</w:t>
      </w:r>
      <w:r w:rsidRPr="008B639F">
        <w:rPr>
          <w:rFonts w:asciiTheme="majorBidi" w:hAnsiTheme="majorBidi" w:cstheme="majorBidi"/>
          <w:i w:val="0"/>
          <w:color w:val="auto"/>
          <w:sz w:val="22"/>
          <w:szCs w:val="22"/>
        </w:rPr>
        <w:t xml:space="preserve"> groups together</w:t>
      </w:r>
      <w:r w:rsidR="00B23CD1" w:rsidRPr="008B639F">
        <w:rPr>
          <w:rFonts w:asciiTheme="majorBidi" w:hAnsiTheme="majorBidi" w:cstheme="majorBidi"/>
          <w:i w:val="0"/>
          <w:color w:val="auto"/>
          <w:sz w:val="22"/>
          <w:szCs w:val="22"/>
        </w:rPr>
        <w:t xml:space="preserve"> </w:t>
      </w:r>
      <w:r w:rsidRPr="008B639F">
        <w:rPr>
          <w:rFonts w:asciiTheme="majorBidi" w:hAnsiTheme="majorBidi" w:cstheme="majorBidi"/>
          <w:i w:val="0"/>
          <w:color w:val="auto"/>
          <w:sz w:val="22"/>
          <w:szCs w:val="22"/>
        </w:rPr>
        <w:t>(</w:t>
      </w:r>
      <w:r w:rsidR="00D6150B" w:rsidRPr="008B639F">
        <w:rPr>
          <w:rFonts w:asciiTheme="majorBidi" w:hAnsiTheme="majorBidi" w:cstheme="majorBidi"/>
          <w:i w:val="0"/>
          <w:color w:val="auto"/>
          <w:sz w:val="22"/>
          <w:szCs w:val="22"/>
        </w:rPr>
        <w:t>N</w:t>
      </w:r>
      <w:r w:rsidRPr="008B639F">
        <w:rPr>
          <w:rFonts w:asciiTheme="majorBidi" w:hAnsiTheme="majorBidi" w:cstheme="majorBidi"/>
          <w:i w:val="0"/>
          <w:color w:val="auto"/>
          <w:sz w:val="22"/>
          <w:szCs w:val="22"/>
        </w:rPr>
        <w:t>=</w:t>
      </w:r>
      <w:r w:rsidR="004A55C2" w:rsidRPr="008B639F">
        <w:rPr>
          <w:rFonts w:asciiTheme="majorBidi" w:hAnsiTheme="majorBidi" w:cstheme="majorBidi"/>
          <w:i w:val="0"/>
          <w:color w:val="auto"/>
          <w:sz w:val="22"/>
          <w:szCs w:val="22"/>
        </w:rPr>
        <w:t>20</w:t>
      </w:r>
      <w:r w:rsidRPr="008B639F">
        <w:rPr>
          <w:rFonts w:asciiTheme="majorBidi" w:hAnsiTheme="majorBidi" w:cstheme="majorBidi"/>
          <w:i w:val="0"/>
          <w:color w:val="auto"/>
          <w:sz w:val="22"/>
          <w:szCs w:val="22"/>
        </w:rPr>
        <w:t>). The figures</w:t>
      </w:r>
      <w:r w:rsidR="003310B7" w:rsidRPr="008B639F">
        <w:rPr>
          <w:rFonts w:asciiTheme="majorBidi" w:hAnsiTheme="majorBidi" w:cstheme="majorBidi"/>
          <w:i w:val="0"/>
          <w:color w:val="auto"/>
          <w:sz w:val="22"/>
          <w:szCs w:val="22"/>
        </w:rPr>
        <w:t xml:space="preserve"> </w:t>
      </w:r>
      <w:r w:rsidRPr="008B639F">
        <w:rPr>
          <w:rFonts w:asciiTheme="majorBidi" w:hAnsiTheme="majorBidi" w:cstheme="majorBidi"/>
          <w:i w:val="0"/>
          <w:color w:val="auto"/>
          <w:sz w:val="22"/>
          <w:szCs w:val="22"/>
        </w:rPr>
        <w:t>suggest that among these criteria “</w:t>
      </w:r>
      <w:r w:rsidR="006D03AA">
        <w:rPr>
          <w:rFonts w:asciiTheme="majorBidi" w:hAnsiTheme="majorBidi" w:cstheme="majorBidi"/>
          <w:i w:val="0"/>
          <w:color w:val="auto"/>
          <w:sz w:val="22"/>
          <w:szCs w:val="22"/>
        </w:rPr>
        <w:t>R</w:t>
      </w:r>
      <w:r w:rsidRPr="008B639F">
        <w:rPr>
          <w:rFonts w:asciiTheme="majorBidi" w:hAnsiTheme="majorBidi" w:cstheme="majorBidi"/>
          <w:i w:val="0"/>
          <w:color w:val="auto"/>
          <w:sz w:val="22"/>
          <w:szCs w:val="22"/>
        </w:rPr>
        <w:t>eduction</w:t>
      </w:r>
      <w:r w:rsidR="00C01280" w:rsidRPr="008B639F">
        <w:rPr>
          <w:rFonts w:asciiTheme="majorBidi" w:hAnsiTheme="majorBidi" w:cstheme="majorBidi"/>
          <w:i w:val="0"/>
          <w:color w:val="auto"/>
          <w:sz w:val="22"/>
          <w:szCs w:val="22"/>
        </w:rPr>
        <w:t xml:space="preserve"> </w:t>
      </w:r>
      <w:r w:rsidR="00B23CD1" w:rsidRPr="008B639F">
        <w:rPr>
          <w:rFonts w:asciiTheme="majorBidi" w:hAnsiTheme="majorBidi" w:cstheme="majorBidi"/>
          <w:i w:val="0"/>
          <w:color w:val="auto"/>
          <w:sz w:val="22"/>
          <w:szCs w:val="22"/>
        </w:rPr>
        <w:t>(controlling)</w:t>
      </w:r>
      <w:r w:rsidRPr="008B639F">
        <w:rPr>
          <w:rFonts w:asciiTheme="majorBidi" w:hAnsiTheme="majorBidi" w:cstheme="majorBidi"/>
          <w:i w:val="0"/>
          <w:color w:val="auto"/>
          <w:sz w:val="22"/>
          <w:szCs w:val="22"/>
        </w:rPr>
        <w:t xml:space="preserve"> in overfishing”, “</w:t>
      </w:r>
      <w:r w:rsidR="006D03AA">
        <w:rPr>
          <w:rFonts w:asciiTheme="majorBidi" w:hAnsiTheme="majorBidi" w:cstheme="majorBidi"/>
          <w:i w:val="0"/>
          <w:color w:val="auto"/>
          <w:sz w:val="22"/>
          <w:szCs w:val="22"/>
        </w:rPr>
        <w:t>I</w:t>
      </w:r>
      <w:r w:rsidRPr="008B639F">
        <w:rPr>
          <w:rFonts w:asciiTheme="majorBidi" w:hAnsiTheme="majorBidi" w:cstheme="majorBidi"/>
          <w:i w:val="0"/>
          <w:color w:val="auto"/>
          <w:sz w:val="22"/>
          <w:szCs w:val="22"/>
        </w:rPr>
        <w:t>nclusive governance”, “</w:t>
      </w:r>
      <w:r w:rsidR="006D03AA">
        <w:rPr>
          <w:rFonts w:asciiTheme="majorBidi" w:hAnsiTheme="majorBidi" w:cstheme="majorBidi"/>
          <w:i w:val="0"/>
          <w:color w:val="auto"/>
          <w:sz w:val="22"/>
          <w:szCs w:val="22"/>
        </w:rPr>
        <w:t>R</w:t>
      </w:r>
      <w:r w:rsidRPr="008B639F">
        <w:rPr>
          <w:rFonts w:asciiTheme="majorBidi" w:hAnsiTheme="majorBidi" w:cstheme="majorBidi"/>
          <w:i w:val="0"/>
          <w:color w:val="auto"/>
          <w:sz w:val="22"/>
          <w:szCs w:val="22"/>
        </w:rPr>
        <w:t>educing marine litter”, “</w:t>
      </w:r>
      <w:r w:rsidR="006D03AA">
        <w:rPr>
          <w:rFonts w:asciiTheme="majorBidi" w:hAnsiTheme="majorBidi" w:cstheme="majorBidi"/>
          <w:i w:val="0"/>
          <w:color w:val="auto"/>
          <w:sz w:val="22"/>
          <w:szCs w:val="22"/>
        </w:rPr>
        <w:t>I</w:t>
      </w:r>
      <w:r w:rsidRPr="008B639F">
        <w:rPr>
          <w:rFonts w:asciiTheme="majorBidi" w:hAnsiTheme="majorBidi" w:cstheme="majorBidi"/>
          <w:i w:val="0"/>
          <w:color w:val="auto"/>
          <w:sz w:val="22"/>
          <w:szCs w:val="22"/>
        </w:rPr>
        <w:t>ncreasing transparency and simplicity of measure”, and “</w:t>
      </w:r>
      <w:r w:rsidR="006D03AA">
        <w:rPr>
          <w:rFonts w:asciiTheme="majorBidi" w:hAnsiTheme="majorBidi" w:cstheme="majorBidi"/>
          <w:i w:val="0"/>
          <w:color w:val="auto"/>
          <w:sz w:val="22"/>
          <w:szCs w:val="22"/>
        </w:rPr>
        <w:t>I</w:t>
      </w:r>
      <w:r w:rsidRPr="008B639F">
        <w:rPr>
          <w:rFonts w:asciiTheme="majorBidi" w:hAnsiTheme="majorBidi" w:cstheme="majorBidi"/>
          <w:i w:val="0"/>
          <w:color w:val="auto"/>
          <w:sz w:val="22"/>
          <w:szCs w:val="22"/>
        </w:rPr>
        <w:t xml:space="preserve">ncreasing the efficiency of </w:t>
      </w:r>
      <w:r w:rsidR="00D21EC8" w:rsidRPr="008B639F">
        <w:rPr>
          <w:rFonts w:asciiTheme="majorBidi" w:hAnsiTheme="majorBidi" w:cstheme="majorBidi"/>
          <w:i w:val="0"/>
          <w:color w:val="auto"/>
          <w:sz w:val="22"/>
          <w:szCs w:val="22"/>
        </w:rPr>
        <w:t>vessels</w:t>
      </w:r>
      <w:r w:rsidRPr="008B639F">
        <w:rPr>
          <w:rFonts w:asciiTheme="majorBidi" w:hAnsiTheme="majorBidi" w:cstheme="majorBidi"/>
          <w:i w:val="0"/>
          <w:color w:val="auto"/>
          <w:sz w:val="22"/>
          <w:szCs w:val="22"/>
        </w:rPr>
        <w:t>” are considered “highly important” in decision making</w:t>
      </w:r>
      <w:r w:rsidR="00C01280" w:rsidRPr="008B639F">
        <w:rPr>
          <w:rFonts w:asciiTheme="majorBidi" w:hAnsiTheme="majorBidi" w:cstheme="majorBidi"/>
          <w:i w:val="0"/>
          <w:color w:val="auto"/>
          <w:sz w:val="22"/>
          <w:szCs w:val="22"/>
        </w:rPr>
        <w:t xml:space="preserve"> </w:t>
      </w:r>
      <w:r w:rsidR="00D21EC8" w:rsidRPr="008B639F">
        <w:rPr>
          <w:rFonts w:asciiTheme="majorBidi" w:hAnsiTheme="majorBidi" w:cstheme="majorBidi"/>
          <w:i w:val="0"/>
          <w:color w:val="auto"/>
          <w:sz w:val="22"/>
          <w:szCs w:val="22"/>
        </w:rPr>
        <w:t>(</w:t>
      </w:r>
      <m:oMath>
        <m:sSub>
          <m:sSubPr>
            <m:ctrlPr>
              <w:rPr>
                <w:rFonts w:ascii="Cambria Math" w:hAnsi="Cambria Math" w:cstheme="majorBidi"/>
                <w:i w:val="0"/>
                <w:color w:val="auto"/>
                <w:sz w:val="22"/>
                <w:szCs w:val="22"/>
              </w:rPr>
            </m:ctrlPr>
          </m:sSubPr>
          <m:e>
            <m:r>
              <w:rPr>
                <w:rFonts w:ascii="Cambria Math" w:hAnsi="Cambria Math" w:cstheme="majorBidi"/>
                <w:color w:val="auto"/>
                <w:sz w:val="22"/>
                <w:szCs w:val="22"/>
              </w:rPr>
              <m:t>S</m:t>
            </m:r>
          </m:e>
          <m:sub>
            <m:r>
              <w:rPr>
                <w:rFonts w:ascii="Cambria Math" w:hAnsi="Cambria Math" w:cstheme="majorBidi"/>
                <w:color w:val="auto"/>
                <w:sz w:val="22"/>
                <w:szCs w:val="22"/>
              </w:rPr>
              <m:t>k</m:t>
            </m:r>
          </m:sub>
        </m:sSub>
        <m:r>
          <w:rPr>
            <w:rFonts w:ascii="Cambria Math" w:hAnsi="Cambria Math" w:cstheme="majorBidi"/>
            <w:color w:val="auto"/>
            <w:sz w:val="22"/>
            <w:szCs w:val="22"/>
          </w:rPr>
          <m:t>≥</m:t>
        </m:r>
      </m:oMath>
      <w:r w:rsidR="00D21EC8" w:rsidRPr="008B639F">
        <w:rPr>
          <w:rFonts w:asciiTheme="majorBidi" w:hAnsiTheme="majorBidi" w:cstheme="majorBidi"/>
          <w:i w:val="0"/>
          <w:color w:val="auto"/>
          <w:sz w:val="22"/>
          <w:szCs w:val="22"/>
        </w:rPr>
        <w:t>4)</w:t>
      </w:r>
      <w:r w:rsidRPr="008B639F">
        <w:rPr>
          <w:rFonts w:asciiTheme="majorBidi" w:hAnsiTheme="majorBidi" w:cstheme="majorBidi"/>
          <w:i w:val="0"/>
          <w:color w:val="auto"/>
          <w:sz w:val="22"/>
          <w:szCs w:val="22"/>
        </w:rPr>
        <w:t>. “Reducing discards and bycatch”, “</w:t>
      </w:r>
      <w:r w:rsidR="006D03AA">
        <w:rPr>
          <w:rFonts w:asciiTheme="majorBidi" w:hAnsiTheme="majorBidi" w:cstheme="majorBidi"/>
          <w:i w:val="0"/>
          <w:color w:val="auto"/>
          <w:sz w:val="22"/>
          <w:szCs w:val="22"/>
        </w:rPr>
        <w:t>R</w:t>
      </w:r>
      <w:r w:rsidRPr="008B639F">
        <w:rPr>
          <w:rFonts w:asciiTheme="majorBidi" w:hAnsiTheme="majorBidi" w:cstheme="majorBidi"/>
          <w:i w:val="0"/>
          <w:color w:val="auto"/>
          <w:sz w:val="22"/>
          <w:szCs w:val="22"/>
        </w:rPr>
        <w:t>evisions in TAC and zonal attachments”, “</w:t>
      </w:r>
      <w:r w:rsidR="006D03AA">
        <w:rPr>
          <w:rFonts w:asciiTheme="majorBidi" w:hAnsiTheme="majorBidi" w:cstheme="majorBidi"/>
          <w:i w:val="0"/>
          <w:color w:val="auto"/>
          <w:sz w:val="22"/>
          <w:szCs w:val="22"/>
        </w:rPr>
        <w:t>R</w:t>
      </w:r>
      <w:r w:rsidRPr="008B639F">
        <w:rPr>
          <w:rFonts w:asciiTheme="majorBidi" w:hAnsiTheme="majorBidi" w:cstheme="majorBidi"/>
          <w:i w:val="0"/>
          <w:color w:val="auto"/>
          <w:sz w:val="22"/>
          <w:szCs w:val="22"/>
        </w:rPr>
        <w:t>educing fishing impact on seafloor”, “</w:t>
      </w:r>
      <w:r w:rsidR="006D03AA">
        <w:rPr>
          <w:rFonts w:asciiTheme="majorBidi" w:hAnsiTheme="majorBidi" w:cstheme="majorBidi"/>
          <w:i w:val="0"/>
          <w:color w:val="auto"/>
          <w:sz w:val="22"/>
          <w:szCs w:val="22"/>
        </w:rPr>
        <w:t>R</w:t>
      </w:r>
      <w:r w:rsidRPr="008B639F">
        <w:rPr>
          <w:rFonts w:asciiTheme="majorBidi" w:hAnsiTheme="majorBidi" w:cstheme="majorBidi"/>
          <w:i w:val="0"/>
          <w:color w:val="auto"/>
          <w:sz w:val="22"/>
          <w:szCs w:val="22"/>
        </w:rPr>
        <w:t xml:space="preserve">educing </w:t>
      </w:r>
      <w:r w:rsidR="00FE4357" w:rsidRPr="008B639F">
        <w:rPr>
          <w:rFonts w:asciiTheme="majorBidi" w:hAnsiTheme="majorBidi" w:cstheme="majorBidi"/>
          <w:i w:val="0"/>
          <w:color w:val="auto"/>
          <w:sz w:val="22"/>
          <w:szCs w:val="22"/>
        </w:rPr>
        <w:t>CO</w:t>
      </w:r>
      <w:r w:rsidR="00FE4357" w:rsidRPr="008B639F">
        <w:rPr>
          <w:rFonts w:asciiTheme="majorBidi" w:hAnsiTheme="majorBidi" w:cstheme="majorBidi"/>
          <w:i w:val="0"/>
          <w:color w:val="auto"/>
          <w:sz w:val="22"/>
          <w:szCs w:val="22"/>
          <w:vertAlign w:val="subscript"/>
        </w:rPr>
        <w:t>2</w:t>
      </w:r>
      <w:r w:rsidR="00FE4357" w:rsidRPr="008B639F">
        <w:rPr>
          <w:rFonts w:asciiTheme="majorBidi" w:hAnsiTheme="majorBidi" w:cstheme="majorBidi"/>
          <w:i w:val="0"/>
          <w:color w:val="auto"/>
          <w:sz w:val="22"/>
          <w:szCs w:val="22"/>
        </w:rPr>
        <w:t xml:space="preserve"> </w:t>
      </w:r>
      <w:r w:rsidRPr="008B639F">
        <w:rPr>
          <w:rFonts w:asciiTheme="majorBidi" w:hAnsiTheme="majorBidi" w:cstheme="majorBidi"/>
          <w:i w:val="0"/>
          <w:color w:val="auto"/>
          <w:sz w:val="22"/>
          <w:szCs w:val="22"/>
        </w:rPr>
        <w:t>emissions”, “</w:t>
      </w:r>
      <w:r w:rsidR="006D03AA">
        <w:rPr>
          <w:rFonts w:asciiTheme="majorBidi" w:hAnsiTheme="majorBidi" w:cstheme="majorBidi"/>
          <w:i w:val="0"/>
          <w:color w:val="auto"/>
          <w:sz w:val="22"/>
          <w:szCs w:val="22"/>
        </w:rPr>
        <w:t xml:space="preserve">Increase in profit and local </w:t>
      </w:r>
      <w:r w:rsidRPr="008B639F">
        <w:rPr>
          <w:rFonts w:asciiTheme="majorBidi" w:hAnsiTheme="majorBidi" w:cstheme="majorBidi"/>
          <w:i w:val="0"/>
          <w:color w:val="auto"/>
          <w:sz w:val="22"/>
          <w:szCs w:val="22"/>
        </w:rPr>
        <w:t>employment” are considered “moderately important” in decision making</w:t>
      </w:r>
      <w:r w:rsidR="00D21EC8" w:rsidRPr="008B639F">
        <w:rPr>
          <w:rFonts w:asciiTheme="majorBidi" w:hAnsiTheme="majorBidi" w:cstheme="majorBidi"/>
          <w:i w:val="0"/>
          <w:color w:val="auto"/>
          <w:sz w:val="22"/>
          <w:szCs w:val="22"/>
        </w:rPr>
        <w:t xml:space="preserve"> (</w:t>
      </w:r>
      <m:oMath>
        <m:sSub>
          <m:sSubPr>
            <m:ctrlPr>
              <w:rPr>
                <w:rFonts w:ascii="Cambria Math" w:hAnsi="Cambria Math" w:cstheme="majorBidi"/>
                <w:i w:val="0"/>
                <w:color w:val="auto"/>
                <w:sz w:val="22"/>
                <w:szCs w:val="22"/>
              </w:rPr>
            </m:ctrlPr>
          </m:sSubPr>
          <m:e>
            <m:r>
              <w:rPr>
                <w:rFonts w:ascii="Cambria Math" w:hAnsi="Cambria Math" w:cstheme="majorBidi"/>
                <w:color w:val="auto"/>
                <w:sz w:val="22"/>
                <w:szCs w:val="22"/>
              </w:rPr>
              <m:t>S</m:t>
            </m:r>
          </m:e>
          <m:sub>
            <m:r>
              <w:rPr>
                <w:rFonts w:ascii="Cambria Math" w:hAnsi="Cambria Math" w:cstheme="majorBidi"/>
                <w:color w:val="auto"/>
                <w:sz w:val="22"/>
                <w:szCs w:val="22"/>
              </w:rPr>
              <m:t>k</m:t>
            </m:r>
          </m:sub>
        </m:sSub>
        <m:r>
          <w:rPr>
            <w:rFonts w:ascii="Cambria Math" w:hAnsi="Cambria Math" w:cstheme="majorBidi"/>
            <w:color w:val="auto"/>
            <w:sz w:val="22"/>
            <w:szCs w:val="22"/>
          </w:rPr>
          <m:t>&lt;</m:t>
        </m:r>
      </m:oMath>
      <w:r w:rsidR="00D21EC8" w:rsidRPr="008B639F">
        <w:rPr>
          <w:rFonts w:asciiTheme="majorBidi" w:hAnsiTheme="majorBidi" w:cstheme="majorBidi"/>
          <w:i w:val="0"/>
          <w:color w:val="auto"/>
          <w:sz w:val="22"/>
          <w:szCs w:val="22"/>
        </w:rPr>
        <w:t>4)</w:t>
      </w:r>
      <w:r w:rsidRPr="008B639F">
        <w:rPr>
          <w:rFonts w:asciiTheme="majorBidi" w:hAnsiTheme="majorBidi" w:cstheme="majorBidi"/>
          <w:i w:val="0"/>
          <w:color w:val="auto"/>
          <w:sz w:val="22"/>
          <w:szCs w:val="22"/>
        </w:rPr>
        <w:t xml:space="preserve">. </w:t>
      </w:r>
      <w:r w:rsidR="006D03AA">
        <w:rPr>
          <w:rFonts w:asciiTheme="majorBidi" w:hAnsiTheme="majorBidi" w:cstheme="majorBidi"/>
          <w:i w:val="0"/>
          <w:color w:val="auto"/>
          <w:sz w:val="22"/>
          <w:szCs w:val="22"/>
        </w:rPr>
        <w:t>The “</w:t>
      </w:r>
      <w:r w:rsidRPr="008B639F">
        <w:rPr>
          <w:rFonts w:asciiTheme="majorBidi" w:hAnsiTheme="majorBidi" w:cstheme="majorBidi"/>
          <w:i w:val="0"/>
          <w:color w:val="auto"/>
          <w:sz w:val="22"/>
          <w:szCs w:val="22"/>
        </w:rPr>
        <w:t>Increase in size and number of vessels</w:t>
      </w:r>
      <w:r w:rsidR="006D03AA">
        <w:rPr>
          <w:rFonts w:asciiTheme="majorBidi" w:hAnsiTheme="majorBidi" w:cstheme="majorBidi"/>
          <w:i w:val="0"/>
          <w:color w:val="auto"/>
          <w:sz w:val="22"/>
          <w:szCs w:val="22"/>
        </w:rPr>
        <w:t>”</w:t>
      </w:r>
      <w:r w:rsidRPr="008B639F">
        <w:rPr>
          <w:rFonts w:asciiTheme="majorBidi" w:hAnsiTheme="majorBidi" w:cstheme="majorBidi"/>
          <w:i w:val="0"/>
          <w:color w:val="auto"/>
          <w:sz w:val="22"/>
          <w:szCs w:val="22"/>
        </w:rPr>
        <w:t xml:space="preserve">, and </w:t>
      </w:r>
      <w:r w:rsidR="006D03AA">
        <w:rPr>
          <w:rFonts w:asciiTheme="majorBidi" w:hAnsiTheme="majorBidi" w:cstheme="majorBidi"/>
          <w:i w:val="0"/>
          <w:color w:val="auto"/>
          <w:sz w:val="22"/>
          <w:szCs w:val="22"/>
        </w:rPr>
        <w:t>“I</w:t>
      </w:r>
      <w:r w:rsidRPr="008B639F">
        <w:rPr>
          <w:rFonts w:asciiTheme="majorBidi" w:hAnsiTheme="majorBidi" w:cstheme="majorBidi"/>
          <w:i w:val="0"/>
          <w:color w:val="auto"/>
          <w:sz w:val="22"/>
          <w:szCs w:val="22"/>
        </w:rPr>
        <w:t>ncrease in export</w:t>
      </w:r>
      <w:r w:rsidR="00C01280" w:rsidRPr="008B639F">
        <w:rPr>
          <w:rFonts w:asciiTheme="majorBidi" w:hAnsiTheme="majorBidi" w:cstheme="majorBidi"/>
          <w:i w:val="0"/>
          <w:color w:val="auto"/>
          <w:sz w:val="22"/>
          <w:szCs w:val="22"/>
        </w:rPr>
        <w:t>s</w:t>
      </w:r>
      <w:r w:rsidR="006D03AA">
        <w:rPr>
          <w:rFonts w:asciiTheme="majorBidi" w:hAnsiTheme="majorBidi" w:cstheme="majorBidi"/>
          <w:i w:val="0"/>
          <w:color w:val="auto"/>
          <w:sz w:val="22"/>
          <w:szCs w:val="22"/>
        </w:rPr>
        <w:t>”</w:t>
      </w:r>
      <w:r w:rsidRPr="008B639F">
        <w:rPr>
          <w:rFonts w:asciiTheme="majorBidi" w:hAnsiTheme="majorBidi" w:cstheme="majorBidi"/>
          <w:i w:val="0"/>
          <w:color w:val="auto"/>
          <w:sz w:val="22"/>
          <w:szCs w:val="22"/>
        </w:rPr>
        <w:t xml:space="preserve"> are considered “low importance” in decision making</w:t>
      </w:r>
      <w:r w:rsidR="00D21EC8" w:rsidRPr="008B639F">
        <w:rPr>
          <w:rFonts w:asciiTheme="majorBidi" w:hAnsiTheme="majorBidi" w:cstheme="majorBidi"/>
          <w:i w:val="0"/>
          <w:color w:val="auto"/>
          <w:sz w:val="22"/>
          <w:szCs w:val="22"/>
        </w:rPr>
        <w:t xml:space="preserve"> (</w:t>
      </w:r>
      <m:oMath>
        <m:sSub>
          <m:sSubPr>
            <m:ctrlPr>
              <w:rPr>
                <w:rFonts w:ascii="Cambria Math" w:hAnsi="Cambria Math" w:cstheme="majorBidi"/>
                <w:i w:val="0"/>
                <w:color w:val="auto"/>
                <w:sz w:val="22"/>
                <w:szCs w:val="22"/>
              </w:rPr>
            </m:ctrlPr>
          </m:sSubPr>
          <m:e>
            <m:r>
              <w:rPr>
                <w:rFonts w:ascii="Cambria Math" w:hAnsi="Cambria Math" w:cstheme="majorBidi"/>
                <w:color w:val="auto"/>
                <w:sz w:val="22"/>
                <w:szCs w:val="22"/>
              </w:rPr>
              <m:t>S</m:t>
            </m:r>
          </m:e>
          <m:sub>
            <m:r>
              <w:rPr>
                <w:rFonts w:ascii="Cambria Math" w:hAnsi="Cambria Math" w:cstheme="majorBidi"/>
                <w:color w:val="auto"/>
                <w:sz w:val="22"/>
                <w:szCs w:val="22"/>
              </w:rPr>
              <m:t>k</m:t>
            </m:r>
          </m:sub>
        </m:sSub>
      </m:oMath>
      <w:r w:rsidR="00D21EC8" w:rsidRPr="008B639F">
        <w:rPr>
          <w:rFonts w:asciiTheme="majorBidi" w:eastAsiaTheme="minorEastAsia" w:hAnsiTheme="majorBidi" w:cstheme="majorBidi"/>
          <w:i w:val="0"/>
          <w:color w:val="auto"/>
          <w:sz w:val="22"/>
          <w:szCs w:val="22"/>
        </w:rPr>
        <w:t xml:space="preserve"> </w:t>
      </w:r>
      <m:oMath>
        <m:r>
          <w:rPr>
            <w:rFonts w:ascii="Cambria Math" w:hAnsi="Cambria Math" w:cstheme="majorBidi"/>
            <w:color w:val="auto"/>
            <w:sz w:val="22"/>
            <w:szCs w:val="22"/>
          </w:rPr>
          <m:t>&lt;</m:t>
        </m:r>
      </m:oMath>
      <w:r w:rsidR="00D21EC8" w:rsidRPr="008B639F">
        <w:rPr>
          <w:rFonts w:asciiTheme="majorBidi" w:hAnsiTheme="majorBidi" w:cstheme="majorBidi"/>
          <w:i w:val="0"/>
          <w:color w:val="auto"/>
          <w:sz w:val="22"/>
          <w:szCs w:val="22"/>
        </w:rPr>
        <w:t>3)</w:t>
      </w:r>
      <w:r w:rsidRPr="008B639F">
        <w:rPr>
          <w:rFonts w:asciiTheme="majorBidi" w:hAnsiTheme="majorBidi" w:cstheme="majorBidi"/>
          <w:i w:val="0"/>
          <w:color w:val="auto"/>
          <w:sz w:val="22"/>
          <w:szCs w:val="22"/>
        </w:rPr>
        <w:t>.</w:t>
      </w:r>
    </w:p>
    <w:p w14:paraId="262620A4" w14:textId="43487D80" w:rsidR="00DE21E0" w:rsidRPr="008B639F" w:rsidRDefault="00DE21E0" w:rsidP="00012A10">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t xml:space="preserve">Table </w:t>
      </w:r>
      <w:r w:rsidR="00D00C64" w:rsidRPr="008B639F">
        <w:rPr>
          <w:rFonts w:asciiTheme="majorBidi" w:hAnsiTheme="majorBidi" w:cstheme="majorBidi"/>
          <w:i w:val="0"/>
          <w:iCs w:val="0"/>
          <w:color w:val="auto"/>
        </w:rPr>
        <w:fldChar w:fldCharType="begin"/>
      </w:r>
      <w:r w:rsidR="00D00C64" w:rsidRPr="008B639F">
        <w:rPr>
          <w:rFonts w:asciiTheme="majorBidi" w:hAnsiTheme="majorBidi" w:cstheme="majorBidi"/>
          <w:i w:val="0"/>
          <w:iCs w:val="0"/>
          <w:color w:val="auto"/>
        </w:rPr>
        <w:instrText xml:space="preserve"> SEQ Table \* ARABIC </w:instrText>
      </w:r>
      <w:r w:rsidR="00D00C64"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5</w:t>
      </w:r>
      <w:r w:rsidR="00D00C64" w:rsidRPr="008B639F">
        <w:rPr>
          <w:rFonts w:asciiTheme="majorBidi" w:hAnsiTheme="majorBidi" w:cstheme="majorBidi"/>
          <w:i w:val="0"/>
          <w:iCs w:val="0"/>
          <w:noProof/>
          <w:color w:val="auto"/>
        </w:rPr>
        <w:fldChar w:fldCharType="end"/>
      </w:r>
      <w:r w:rsidRPr="008B639F">
        <w:rPr>
          <w:rFonts w:asciiTheme="majorBidi" w:hAnsiTheme="majorBidi" w:cstheme="majorBidi"/>
          <w:i w:val="0"/>
          <w:iCs w:val="0"/>
          <w:color w:val="auto"/>
        </w:rPr>
        <w:t>: Overall scores of the sustainability indicators</w:t>
      </w:r>
    </w:p>
    <w:tbl>
      <w:tblPr>
        <w:tblStyle w:val="PlainTable1"/>
        <w:tblW w:w="8966" w:type="dxa"/>
        <w:tblLook w:val="04A0" w:firstRow="1" w:lastRow="0" w:firstColumn="1" w:lastColumn="0" w:noHBand="0" w:noVBand="1"/>
      </w:tblPr>
      <w:tblGrid>
        <w:gridCol w:w="5519"/>
        <w:gridCol w:w="1140"/>
        <w:gridCol w:w="2307"/>
      </w:tblGrid>
      <w:tr w:rsidR="00C84036" w:rsidRPr="008B639F" w14:paraId="42CF2D80" w14:textId="77777777" w:rsidTr="00B57D46">
        <w:trPr>
          <w:cnfStyle w:val="100000000000" w:firstRow="1" w:lastRow="0" w:firstColumn="0" w:lastColumn="0" w:oddVBand="0" w:evenVBand="0" w:oddHBand="0"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38C3FF1A" w14:textId="77777777" w:rsidR="00DF394B" w:rsidRPr="008B639F" w:rsidRDefault="00DF394B" w:rsidP="00C93751">
            <w:pPr>
              <w:jc w:val="center"/>
              <w:rPr>
                <w:rFonts w:asciiTheme="majorBidi" w:eastAsia="Times New Roman" w:hAnsiTheme="majorBidi" w:cstheme="majorBidi"/>
                <w:lang w:eastAsia="en-GB"/>
              </w:rPr>
            </w:pPr>
            <w:r w:rsidRPr="008B639F">
              <w:rPr>
                <w:rFonts w:asciiTheme="majorBidi" w:eastAsia="Times New Roman" w:hAnsiTheme="majorBidi" w:cstheme="majorBidi"/>
                <w:lang w:eastAsia="en-GB"/>
              </w:rPr>
              <w:t>Criteria</w:t>
            </w:r>
          </w:p>
        </w:tc>
        <w:tc>
          <w:tcPr>
            <w:tcW w:w="1140" w:type="dxa"/>
            <w:noWrap/>
            <w:hideMark/>
          </w:tcPr>
          <w:p w14:paraId="521E5C97" w14:textId="77777777" w:rsidR="00DF394B" w:rsidRPr="008B639F" w:rsidRDefault="00DF394B" w:rsidP="00C93751">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Scores</w:t>
            </w:r>
          </w:p>
        </w:tc>
        <w:tc>
          <w:tcPr>
            <w:tcW w:w="2307" w:type="dxa"/>
            <w:noWrap/>
            <w:hideMark/>
          </w:tcPr>
          <w:p w14:paraId="71D2E604" w14:textId="37D476AC" w:rsidR="00DF394B" w:rsidRPr="008B639F" w:rsidRDefault="00DF394B" w:rsidP="00C93751">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Level of importance</w:t>
            </w:r>
          </w:p>
        </w:tc>
      </w:tr>
      <w:tr w:rsidR="00B57D46" w:rsidRPr="008B639F" w14:paraId="15B635D7"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21115FB1"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the size of fishing vessels</w:t>
            </w:r>
          </w:p>
        </w:tc>
        <w:tc>
          <w:tcPr>
            <w:tcW w:w="1140" w:type="dxa"/>
            <w:noWrap/>
            <w:hideMark/>
          </w:tcPr>
          <w:p w14:paraId="3290DB20"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w:t>
            </w:r>
          </w:p>
        </w:tc>
        <w:tc>
          <w:tcPr>
            <w:tcW w:w="2307" w:type="dxa"/>
            <w:noWrap/>
            <w:hideMark/>
          </w:tcPr>
          <w:p w14:paraId="7A331B96" w14:textId="4D28FA4E" w:rsidR="00DF394B" w:rsidRPr="008B639F" w:rsidRDefault="002B4D89"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Pr>
                <w:rFonts w:asciiTheme="majorBidi" w:eastAsia="Times New Roman" w:hAnsiTheme="majorBidi" w:cstheme="majorBidi"/>
                <w:lang w:eastAsia="en-GB"/>
              </w:rPr>
              <w:t>L</w:t>
            </w:r>
            <w:r w:rsidR="00DF394B" w:rsidRPr="008B639F">
              <w:rPr>
                <w:rFonts w:asciiTheme="majorBidi" w:eastAsia="Times New Roman" w:hAnsiTheme="majorBidi" w:cstheme="majorBidi"/>
                <w:lang w:eastAsia="en-GB"/>
              </w:rPr>
              <w:t>ow</w:t>
            </w:r>
          </w:p>
        </w:tc>
      </w:tr>
      <w:tr w:rsidR="00DF394B" w:rsidRPr="008B639F" w14:paraId="1B26C6A4"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0A3C45C3"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the number of fishing vessels</w:t>
            </w:r>
          </w:p>
        </w:tc>
        <w:tc>
          <w:tcPr>
            <w:tcW w:w="1140" w:type="dxa"/>
            <w:noWrap/>
            <w:hideMark/>
          </w:tcPr>
          <w:p w14:paraId="454CF659"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2.1</w:t>
            </w:r>
          </w:p>
        </w:tc>
        <w:tc>
          <w:tcPr>
            <w:tcW w:w="2307" w:type="dxa"/>
            <w:noWrap/>
            <w:hideMark/>
          </w:tcPr>
          <w:p w14:paraId="34938A20" w14:textId="68479D87" w:rsidR="00DF394B" w:rsidRPr="008B639F" w:rsidRDefault="002B4D89"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Pr>
                <w:rFonts w:asciiTheme="majorBidi" w:eastAsia="Times New Roman" w:hAnsiTheme="majorBidi" w:cstheme="majorBidi"/>
                <w:lang w:eastAsia="en-GB"/>
              </w:rPr>
              <w:t>L</w:t>
            </w:r>
            <w:r w:rsidR="00DF394B" w:rsidRPr="008B639F">
              <w:rPr>
                <w:rFonts w:asciiTheme="majorBidi" w:eastAsia="Times New Roman" w:hAnsiTheme="majorBidi" w:cstheme="majorBidi"/>
                <w:lang w:eastAsia="en-GB"/>
              </w:rPr>
              <w:t>ow</w:t>
            </w:r>
          </w:p>
        </w:tc>
      </w:tr>
      <w:tr w:rsidR="00B57D46" w:rsidRPr="008B639F" w14:paraId="6EB4C6CA"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399F5353" w14:textId="7866BFEC"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export</w:t>
            </w:r>
            <w:r w:rsidR="00C01280" w:rsidRPr="008B639F">
              <w:rPr>
                <w:rFonts w:asciiTheme="majorBidi" w:eastAsia="Times New Roman" w:hAnsiTheme="majorBidi" w:cstheme="majorBidi"/>
                <w:b w:val="0"/>
                <w:bCs w:val="0"/>
                <w:lang w:eastAsia="en-GB"/>
              </w:rPr>
              <w:t>s</w:t>
            </w:r>
          </w:p>
        </w:tc>
        <w:tc>
          <w:tcPr>
            <w:tcW w:w="1140" w:type="dxa"/>
            <w:noWrap/>
            <w:hideMark/>
          </w:tcPr>
          <w:p w14:paraId="304C7783"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2.8</w:t>
            </w:r>
          </w:p>
        </w:tc>
        <w:tc>
          <w:tcPr>
            <w:tcW w:w="2307" w:type="dxa"/>
            <w:noWrap/>
            <w:hideMark/>
          </w:tcPr>
          <w:p w14:paraId="0091A6B3" w14:textId="7FC28A2D" w:rsidR="00DF394B" w:rsidRPr="008B639F" w:rsidRDefault="002B4D89"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Pr>
                <w:rFonts w:asciiTheme="majorBidi" w:eastAsia="Times New Roman" w:hAnsiTheme="majorBidi" w:cstheme="majorBidi"/>
                <w:lang w:eastAsia="en-GB"/>
              </w:rPr>
              <w:t>L</w:t>
            </w:r>
            <w:r w:rsidR="00DF394B" w:rsidRPr="008B639F">
              <w:rPr>
                <w:rFonts w:asciiTheme="majorBidi" w:eastAsia="Times New Roman" w:hAnsiTheme="majorBidi" w:cstheme="majorBidi"/>
                <w:lang w:eastAsia="en-GB"/>
              </w:rPr>
              <w:t>ow</w:t>
            </w:r>
          </w:p>
        </w:tc>
      </w:tr>
      <w:tr w:rsidR="00DF394B" w:rsidRPr="008B639F" w14:paraId="33BDDB8B"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283B2234" w14:textId="18DDC104"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profit</w:t>
            </w:r>
            <w:r w:rsidR="00C01280" w:rsidRPr="008B639F">
              <w:rPr>
                <w:rFonts w:asciiTheme="majorBidi" w:eastAsia="Times New Roman" w:hAnsiTheme="majorBidi" w:cstheme="majorBidi"/>
                <w:b w:val="0"/>
                <w:bCs w:val="0"/>
                <w:lang w:eastAsia="en-GB"/>
              </w:rPr>
              <w:t>s</w:t>
            </w:r>
          </w:p>
        </w:tc>
        <w:tc>
          <w:tcPr>
            <w:tcW w:w="1140" w:type="dxa"/>
            <w:noWrap/>
            <w:hideMark/>
          </w:tcPr>
          <w:p w14:paraId="7F9BFCC7"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3.1</w:t>
            </w:r>
          </w:p>
        </w:tc>
        <w:tc>
          <w:tcPr>
            <w:tcW w:w="2307" w:type="dxa"/>
            <w:noWrap/>
            <w:hideMark/>
          </w:tcPr>
          <w:p w14:paraId="1E3D60F8" w14:textId="0704227C" w:rsidR="00DF394B" w:rsidRPr="008B639F" w:rsidRDefault="002B4D89"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B57D46" w:rsidRPr="008B639F" w14:paraId="3C12547E"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159C27FC"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local employment</w:t>
            </w:r>
          </w:p>
        </w:tc>
        <w:tc>
          <w:tcPr>
            <w:tcW w:w="1140" w:type="dxa"/>
            <w:noWrap/>
            <w:hideMark/>
          </w:tcPr>
          <w:p w14:paraId="22B6A2C6"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3.1</w:t>
            </w:r>
          </w:p>
        </w:tc>
        <w:tc>
          <w:tcPr>
            <w:tcW w:w="2307" w:type="dxa"/>
            <w:noWrap/>
            <w:hideMark/>
          </w:tcPr>
          <w:p w14:paraId="538F508F" w14:textId="3ED782AF" w:rsidR="00DF394B" w:rsidRPr="008B639F" w:rsidRDefault="002B4D89"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DF394B" w:rsidRPr="008B639F" w14:paraId="373B3C60"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264037BF"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Reducing CO2 emissions from fishing activity</w:t>
            </w:r>
          </w:p>
        </w:tc>
        <w:tc>
          <w:tcPr>
            <w:tcW w:w="1140" w:type="dxa"/>
            <w:noWrap/>
            <w:hideMark/>
          </w:tcPr>
          <w:p w14:paraId="08A7694A"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3.4</w:t>
            </w:r>
          </w:p>
        </w:tc>
        <w:tc>
          <w:tcPr>
            <w:tcW w:w="2307" w:type="dxa"/>
            <w:noWrap/>
            <w:hideMark/>
          </w:tcPr>
          <w:p w14:paraId="197EF9A0" w14:textId="2B7EC82C" w:rsidR="00DF394B" w:rsidRPr="008B639F" w:rsidRDefault="002B4D89"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B57D46" w:rsidRPr="008B639F" w14:paraId="7AEBCB3A"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76881320"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Revision in TAC quota allocations</w:t>
            </w:r>
          </w:p>
        </w:tc>
        <w:tc>
          <w:tcPr>
            <w:tcW w:w="1140" w:type="dxa"/>
            <w:noWrap/>
            <w:hideMark/>
          </w:tcPr>
          <w:p w14:paraId="5D52B42D"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3.7</w:t>
            </w:r>
          </w:p>
        </w:tc>
        <w:tc>
          <w:tcPr>
            <w:tcW w:w="2307" w:type="dxa"/>
            <w:noWrap/>
            <w:hideMark/>
          </w:tcPr>
          <w:p w14:paraId="48D6FE6F" w14:textId="4A9A26FF" w:rsidR="00DF394B" w:rsidRPr="008B639F" w:rsidRDefault="00C01280"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DF394B" w:rsidRPr="008B639F" w14:paraId="3078EE87"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42E06748"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Revision in zonal attachments</w:t>
            </w:r>
          </w:p>
        </w:tc>
        <w:tc>
          <w:tcPr>
            <w:tcW w:w="1140" w:type="dxa"/>
            <w:noWrap/>
            <w:hideMark/>
          </w:tcPr>
          <w:p w14:paraId="35E70EB2"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3.7</w:t>
            </w:r>
          </w:p>
        </w:tc>
        <w:tc>
          <w:tcPr>
            <w:tcW w:w="2307" w:type="dxa"/>
            <w:noWrap/>
            <w:hideMark/>
          </w:tcPr>
          <w:p w14:paraId="7C2B9ED3" w14:textId="4A197766" w:rsidR="00DF394B" w:rsidRPr="008B639F" w:rsidRDefault="00C01280"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B57D46" w:rsidRPr="008B639F" w14:paraId="4106FEBC"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2A637DD9"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Reducing fishing impact on seafloor</w:t>
            </w:r>
          </w:p>
        </w:tc>
        <w:tc>
          <w:tcPr>
            <w:tcW w:w="1140" w:type="dxa"/>
            <w:noWrap/>
            <w:hideMark/>
          </w:tcPr>
          <w:p w14:paraId="45DFA847"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3.7</w:t>
            </w:r>
          </w:p>
        </w:tc>
        <w:tc>
          <w:tcPr>
            <w:tcW w:w="2307" w:type="dxa"/>
            <w:noWrap/>
            <w:hideMark/>
          </w:tcPr>
          <w:p w14:paraId="30477958" w14:textId="67C82F48" w:rsidR="00DF394B" w:rsidRPr="008B639F" w:rsidRDefault="00C01280"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DF394B" w:rsidRPr="008B639F" w14:paraId="2A4EC754"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44673D00"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lastRenderedPageBreak/>
              <w:t>Reducing discards</w:t>
            </w:r>
          </w:p>
        </w:tc>
        <w:tc>
          <w:tcPr>
            <w:tcW w:w="1140" w:type="dxa"/>
            <w:noWrap/>
            <w:hideMark/>
          </w:tcPr>
          <w:p w14:paraId="479C0683"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3.8</w:t>
            </w:r>
          </w:p>
        </w:tc>
        <w:tc>
          <w:tcPr>
            <w:tcW w:w="2307" w:type="dxa"/>
            <w:noWrap/>
            <w:hideMark/>
          </w:tcPr>
          <w:p w14:paraId="47B29D71" w14:textId="4E4835E2" w:rsidR="00DF394B" w:rsidRPr="008B639F" w:rsidRDefault="00C01280"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B57D46" w:rsidRPr="008B639F" w14:paraId="4909C6CF"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2B419BBD"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Reducing bycatch</w:t>
            </w:r>
          </w:p>
        </w:tc>
        <w:tc>
          <w:tcPr>
            <w:tcW w:w="1140" w:type="dxa"/>
            <w:noWrap/>
            <w:hideMark/>
          </w:tcPr>
          <w:p w14:paraId="0F005A4F"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3.9</w:t>
            </w:r>
          </w:p>
        </w:tc>
        <w:tc>
          <w:tcPr>
            <w:tcW w:w="2307" w:type="dxa"/>
            <w:noWrap/>
            <w:hideMark/>
          </w:tcPr>
          <w:p w14:paraId="1B954877" w14:textId="3D22D055" w:rsidR="00DF394B" w:rsidRPr="008B639F" w:rsidRDefault="00C01280"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M</w:t>
            </w:r>
            <w:r w:rsidR="00DF394B" w:rsidRPr="008B639F">
              <w:rPr>
                <w:rFonts w:asciiTheme="majorBidi" w:eastAsia="Times New Roman" w:hAnsiTheme="majorBidi" w:cstheme="majorBidi"/>
                <w:lang w:eastAsia="en-GB"/>
              </w:rPr>
              <w:t>oderate</w:t>
            </w:r>
          </w:p>
        </w:tc>
      </w:tr>
      <w:tr w:rsidR="00DF394B" w:rsidRPr="008B639F" w14:paraId="33CE9352"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171CDB47"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the efficiency of fishing vessels</w:t>
            </w:r>
          </w:p>
        </w:tc>
        <w:tc>
          <w:tcPr>
            <w:tcW w:w="1140" w:type="dxa"/>
            <w:noWrap/>
            <w:hideMark/>
          </w:tcPr>
          <w:p w14:paraId="4914F1BC"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w:t>
            </w:r>
          </w:p>
        </w:tc>
        <w:tc>
          <w:tcPr>
            <w:tcW w:w="2307" w:type="dxa"/>
            <w:noWrap/>
            <w:hideMark/>
          </w:tcPr>
          <w:p w14:paraId="438A82F4" w14:textId="2377D433" w:rsidR="00DF394B" w:rsidRPr="008B639F" w:rsidRDefault="00C01280"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H</w:t>
            </w:r>
            <w:r w:rsidR="00DF394B" w:rsidRPr="008B639F">
              <w:rPr>
                <w:rFonts w:asciiTheme="majorBidi" w:eastAsia="Times New Roman" w:hAnsiTheme="majorBidi" w:cstheme="majorBidi"/>
                <w:lang w:eastAsia="en-GB"/>
              </w:rPr>
              <w:t>igh</w:t>
            </w:r>
          </w:p>
        </w:tc>
      </w:tr>
      <w:tr w:rsidR="00B57D46" w:rsidRPr="008B639F" w14:paraId="77356C9D"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16F691F9"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Inclusive governance</w:t>
            </w:r>
          </w:p>
        </w:tc>
        <w:tc>
          <w:tcPr>
            <w:tcW w:w="1140" w:type="dxa"/>
            <w:noWrap/>
            <w:hideMark/>
          </w:tcPr>
          <w:p w14:paraId="0C4AC77D"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w:t>
            </w:r>
          </w:p>
        </w:tc>
        <w:tc>
          <w:tcPr>
            <w:tcW w:w="2307" w:type="dxa"/>
            <w:noWrap/>
            <w:hideMark/>
          </w:tcPr>
          <w:p w14:paraId="2BD3CB92" w14:textId="75538A6D" w:rsidR="00DF394B" w:rsidRPr="008B639F" w:rsidRDefault="00C01280"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H</w:t>
            </w:r>
            <w:r w:rsidR="00DF394B" w:rsidRPr="008B639F">
              <w:rPr>
                <w:rFonts w:asciiTheme="majorBidi" w:eastAsia="Times New Roman" w:hAnsiTheme="majorBidi" w:cstheme="majorBidi"/>
                <w:lang w:eastAsia="en-GB"/>
              </w:rPr>
              <w:t>igh</w:t>
            </w:r>
          </w:p>
        </w:tc>
      </w:tr>
      <w:tr w:rsidR="00DF394B" w:rsidRPr="008B639F" w14:paraId="14B7D7F8"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5794B54D"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Reducing marine litter</w:t>
            </w:r>
          </w:p>
        </w:tc>
        <w:tc>
          <w:tcPr>
            <w:tcW w:w="1140" w:type="dxa"/>
            <w:noWrap/>
            <w:hideMark/>
          </w:tcPr>
          <w:p w14:paraId="7EFC24F5"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w:t>
            </w:r>
          </w:p>
        </w:tc>
        <w:tc>
          <w:tcPr>
            <w:tcW w:w="2307" w:type="dxa"/>
            <w:noWrap/>
            <w:hideMark/>
          </w:tcPr>
          <w:p w14:paraId="2A22D0FA" w14:textId="0F4CD7D8" w:rsidR="00DF394B" w:rsidRPr="008B639F" w:rsidRDefault="00C01280"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H</w:t>
            </w:r>
            <w:r w:rsidR="00DF394B" w:rsidRPr="008B639F">
              <w:rPr>
                <w:rFonts w:asciiTheme="majorBidi" w:eastAsia="Times New Roman" w:hAnsiTheme="majorBidi" w:cstheme="majorBidi"/>
                <w:lang w:eastAsia="en-GB"/>
              </w:rPr>
              <w:t>igh</w:t>
            </w:r>
          </w:p>
        </w:tc>
      </w:tr>
      <w:tr w:rsidR="00B57D46" w:rsidRPr="008B639F" w14:paraId="469800BD" w14:textId="77777777" w:rsidTr="00B57D46">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6BE51411"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Increasing transparency and simplicity of measures</w:t>
            </w:r>
          </w:p>
        </w:tc>
        <w:tc>
          <w:tcPr>
            <w:tcW w:w="1140" w:type="dxa"/>
            <w:noWrap/>
            <w:hideMark/>
          </w:tcPr>
          <w:p w14:paraId="4E3FBB3F" w14:textId="77777777" w:rsidR="00DF394B" w:rsidRPr="008B639F" w:rsidRDefault="00DF394B"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4.2</w:t>
            </w:r>
          </w:p>
        </w:tc>
        <w:tc>
          <w:tcPr>
            <w:tcW w:w="2307" w:type="dxa"/>
            <w:noWrap/>
            <w:hideMark/>
          </w:tcPr>
          <w:p w14:paraId="7DFF4F74" w14:textId="55D2074C" w:rsidR="00DF394B" w:rsidRPr="008B639F" w:rsidRDefault="00C01280" w:rsidP="00C9375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H</w:t>
            </w:r>
            <w:r w:rsidR="00DF394B" w:rsidRPr="008B639F">
              <w:rPr>
                <w:rFonts w:asciiTheme="majorBidi" w:eastAsia="Times New Roman" w:hAnsiTheme="majorBidi" w:cstheme="majorBidi"/>
                <w:lang w:eastAsia="en-GB"/>
              </w:rPr>
              <w:t>igh</w:t>
            </w:r>
          </w:p>
        </w:tc>
      </w:tr>
      <w:tr w:rsidR="00DF394B" w:rsidRPr="008B639F" w14:paraId="6B4CC911" w14:textId="77777777" w:rsidTr="00B57D46">
        <w:trPr>
          <w:trHeight w:val="39"/>
        </w:trPr>
        <w:tc>
          <w:tcPr>
            <w:cnfStyle w:val="001000000000" w:firstRow="0" w:lastRow="0" w:firstColumn="1" w:lastColumn="0" w:oddVBand="0" w:evenVBand="0" w:oddHBand="0" w:evenHBand="0" w:firstRowFirstColumn="0" w:firstRowLastColumn="0" w:lastRowFirstColumn="0" w:lastRowLastColumn="0"/>
            <w:tcW w:w="5519" w:type="dxa"/>
            <w:noWrap/>
            <w:hideMark/>
          </w:tcPr>
          <w:p w14:paraId="50612634" w14:textId="77777777" w:rsidR="00DF394B" w:rsidRPr="008B639F" w:rsidRDefault="00DF394B" w:rsidP="00B57D46">
            <w:pPr>
              <w:jc w:val="center"/>
              <w:rPr>
                <w:rFonts w:asciiTheme="majorBidi" w:eastAsia="Times New Roman" w:hAnsiTheme="majorBidi" w:cstheme="majorBidi"/>
                <w:b w:val="0"/>
                <w:bCs w:val="0"/>
                <w:lang w:eastAsia="en-GB"/>
              </w:rPr>
            </w:pPr>
            <w:r w:rsidRPr="008B639F">
              <w:rPr>
                <w:rFonts w:asciiTheme="majorBidi" w:eastAsia="Times New Roman" w:hAnsiTheme="majorBidi" w:cstheme="majorBidi"/>
                <w:b w:val="0"/>
                <w:bCs w:val="0"/>
                <w:lang w:eastAsia="en-GB"/>
              </w:rPr>
              <w:t>Reducing overfishing</w:t>
            </w:r>
          </w:p>
        </w:tc>
        <w:tc>
          <w:tcPr>
            <w:tcW w:w="1140" w:type="dxa"/>
            <w:noWrap/>
            <w:hideMark/>
          </w:tcPr>
          <w:p w14:paraId="3A038709" w14:textId="77777777" w:rsidR="00DF394B" w:rsidRPr="008B639F" w:rsidRDefault="00DF394B"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4.3</w:t>
            </w:r>
          </w:p>
        </w:tc>
        <w:tc>
          <w:tcPr>
            <w:tcW w:w="2307" w:type="dxa"/>
            <w:noWrap/>
            <w:hideMark/>
          </w:tcPr>
          <w:p w14:paraId="34603E8F" w14:textId="35409EA2" w:rsidR="00DF394B" w:rsidRPr="008B639F" w:rsidRDefault="00C01280" w:rsidP="00C9375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GB"/>
              </w:rPr>
            </w:pPr>
            <w:r w:rsidRPr="008B639F">
              <w:rPr>
                <w:rFonts w:asciiTheme="majorBidi" w:eastAsia="Times New Roman" w:hAnsiTheme="majorBidi" w:cstheme="majorBidi"/>
                <w:lang w:eastAsia="en-GB"/>
              </w:rPr>
              <w:t>H</w:t>
            </w:r>
            <w:r w:rsidR="00DF394B" w:rsidRPr="008B639F">
              <w:rPr>
                <w:rFonts w:asciiTheme="majorBidi" w:eastAsia="Times New Roman" w:hAnsiTheme="majorBidi" w:cstheme="majorBidi"/>
                <w:lang w:eastAsia="en-GB"/>
              </w:rPr>
              <w:t>igh</w:t>
            </w:r>
          </w:p>
        </w:tc>
      </w:tr>
    </w:tbl>
    <w:p w14:paraId="4223319F" w14:textId="6F06C556" w:rsidR="00DF394B" w:rsidRPr="008B639F" w:rsidRDefault="00DF394B" w:rsidP="00DF394B">
      <w:pPr>
        <w:rPr>
          <w:rFonts w:asciiTheme="majorBidi" w:hAnsiTheme="majorBidi" w:cstheme="majorBidi"/>
        </w:rPr>
      </w:pPr>
    </w:p>
    <w:p w14:paraId="02A372C4" w14:textId="77777777" w:rsidR="009A0EA2" w:rsidRPr="008B639F" w:rsidRDefault="00196CA7" w:rsidP="00246113">
      <w:pPr>
        <w:pStyle w:val="Heading2"/>
        <w:spacing w:line="276" w:lineRule="auto"/>
        <w:rPr>
          <w:rFonts w:asciiTheme="majorBidi" w:hAnsiTheme="majorBidi"/>
          <w:b/>
          <w:bCs/>
          <w:color w:val="auto"/>
        </w:rPr>
      </w:pPr>
      <w:r w:rsidRPr="008B639F">
        <w:rPr>
          <w:rFonts w:asciiTheme="majorBidi" w:hAnsiTheme="majorBidi"/>
          <w:b/>
          <w:bCs/>
          <w:color w:val="auto"/>
        </w:rPr>
        <w:t xml:space="preserve">Analysis of </w:t>
      </w:r>
      <w:proofErr w:type="gramStart"/>
      <w:r w:rsidRPr="008B639F">
        <w:rPr>
          <w:rFonts w:asciiTheme="majorBidi" w:hAnsiTheme="majorBidi"/>
          <w:b/>
          <w:bCs/>
          <w:color w:val="auto"/>
        </w:rPr>
        <w:t>open ended</w:t>
      </w:r>
      <w:proofErr w:type="gramEnd"/>
      <w:r w:rsidRPr="008B639F">
        <w:rPr>
          <w:rFonts w:asciiTheme="majorBidi" w:hAnsiTheme="majorBidi"/>
          <w:b/>
          <w:bCs/>
          <w:color w:val="auto"/>
        </w:rPr>
        <w:t xml:space="preserve"> questions</w:t>
      </w:r>
    </w:p>
    <w:p w14:paraId="39C9EBEB" w14:textId="638F1446" w:rsidR="00725B22" w:rsidRPr="008B639F" w:rsidRDefault="00D21EC8" w:rsidP="00AF4AE1">
      <w:pPr>
        <w:spacing w:line="276" w:lineRule="auto"/>
        <w:jc w:val="both"/>
        <w:rPr>
          <w:rFonts w:asciiTheme="majorBidi" w:hAnsiTheme="majorBidi" w:cstheme="majorBidi"/>
        </w:rPr>
      </w:pPr>
      <w:r w:rsidRPr="008B639F">
        <w:rPr>
          <w:rFonts w:asciiTheme="majorBidi" w:hAnsiTheme="majorBidi" w:cstheme="majorBidi"/>
        </w:rPr>
        <w:t xml:space="preserve">In </w:t>
      </w:r>
      <w:r w:rsidR="009A0EA2" w:rsidRPr="008B639F">
        <w:rPr>
          <w:rFonts w:asciiTheme="majorBidi" w:hAnsiTheme="majorBidi" w:cstheme="majorBidi"/>
        </w:rPr>
        <w:t xml:space="preserve">this section, an </w:t>
      </w:r>
      <w:r w:rsidR="009E640A" w:rsidRPr="008B639F">
        <w:rPr>
          <w:rFonts w:asciiTheme="majorBidi" w:hAnsiTheme="majorBidi" w:cstheme="majorBidi"/>
        </w:rPr>
        <w:t>analysis</w:t>
      </w:r>
      <w:r w:rsidR="009A0EA2" w:rsidRPr="008B639F">
        <w:rPr>
          <w:rFonts w:asciiTheme="majorBidi" w:hAnsiTheme="majorBidi" w:cstheme="majorBidi"/>
        </w:rPr>
        <w:t xml:space="preserve"> of the</w:t>
      </w:r>
      <w:r w:rsidR="009E640A" w:rsidRPr="008B639F">
        <w:rPr>
          <w:rFonts w:asciiTheme="majorBidi" w:hAnsiTheme="majorBidi" w:cstheme="majorBidi"/>
        </w:rPr>
        <w:t xml:space="preserve"> answers to</w:t>
      </w:r>
      <w:r w:rsidR="009A0EA2" w:rsidRPr="008B639F">
        <w:rPr>
          <w:rFonts w:asciiTheme="majorBidi" w:hAnsiTheme="majorBidi" w:cstheme="majorBidi"/>
        </w:rPr>
        <w:t xml:space="preserve"> open ended questions that were asked for ea</w:t>
      </w:r>
      <w:r w:rsidR="00E56962" w:rsidRPr="008B639F">
        <w:rPr>
          <w:rFonts w:asciiTheme="majorBidi" w:hAnsiTheme="majorBidi" w:cstheme="majorBidi"/>
        </w:rPr>
        <w:t>ch category is</w:t>
      </w:r>
      <w:r w:rsidR="009A0EA2" w:rsidRPr="008B639F">
        <w:rPr>
          <w:rFonts w:asciiTheme="majorBidi" w:hAnsiTheme="majorBidi" w:cstheme="majorBidi"/>
        </w:rPr>
        <w:t xml:space="preserve"> presented</w:t>
      </w:r>
      <w:r w:rsidR="0072692C" w:rsidRPr="008B639F">
        <w:rPr>
          <w:rFonts w:asciiTheme="majorBidi" w:hAnsiTheme="majorBidi" w:cstheme="majorBidi"/>
        </w:rPr>
        <w:t>. Following the fo</w:t>
      </w:r>
      <w:r w:rsidR="00D341F4" w:rsidRPr="008B639F">
        <w:rPr>
          <w:rFonts w:asciiTheme="majorBidi" w:hAnsiTheme="majorBidi" w:cstheme="majorBidi"/>
        </w:rPr>
        <w:t xml:space="preserve">rmat of the previous section </w:t>
      </w:r>
      <w:r w:rsidR="0072692C" w:rsidRPr="008B639F">
        <w:rPr>
          <w:rFonts w:asciiTheme="majorBidi" w:hAnsiTheme="majorBidi" w:cstheme="majorBidi"/>
        </w:rPr>
        <w:t>the written responses</w:t>
      </w:r>
      <w:r w:rsidR="00D341F4" w:rsidRPr="008B639F">
        <w:rPr>
          <w:rFonts w:asciiTheme="majorBidi" w:hAnsiTheme="majorBidi" w:cstheme="majorBidi"/>
        </w:rPr>
        <w:t xml:space="preserve"> are categorise</w:t>
      </w:r>
      <w:r w:rsidR="0072692C" w:rsidRPr="008B639F">
        <w:rPr>
          <w:rFonts w:asciiTheme="majorBidi" w:hAnsiTheme="majorBidi" w:cstheme="majorBidi"/>
        </w:rPr>
        <w:t xml:space="preserve"> </w:t>
      </w:r>
      <w:r w:rsidR="009E640A" w:rsidRPr="008B639F">
        <w:rPr>
          <w:rFonts w:asciiTheme="majorBidi" w:hAnsiTheme="majorBidi" w:cstheme="majorBidi"/>
        </w:rPr>
        <w:t>into</w:t>
      </w:r>
      <w:r w:rsidR="00AF4AE1">
        <w:rPr>
          <w:rFonts w:asciiTheme="majorBidi" w:hAnsiTheme="majorBidi" w:cstheme="majorBidi"/>
        </w:rPr>
        <w:t xml:space="preserve"> Scientific</w:t>
      </w:r>
      <w:r w:rsidR="00BE363C" w:rsidRPr="008B639F">
        <w:rPr>
          <w:rFonts w:asciiTheme="majorBidi" w:hAnsiTheme="majorBidi" w:cstheme="majorBidi"/>
        </w:rPr>
        <w:t xml:space="preserve"> group</w:t>
      </w:r>
      <w:r w:rsidR="0072692C" w:rsidRPr="008B639F">
        <w:rPr>
          <w:rFonts w:asciiTheme="majorBidi" w:hAnsiTheme="majorBidi" w:cstheme="majorBidi"/>
        </w:rPr>
        <w:t xml:space="preserve"> and </w:t>
      </w:r>
      <w:r w:rsidR="00BE363C" w:rsidRPr="008B639F">
        <w:rPr>
          <w:rFonts w:asciiTheme="majorBidi" w:hAnsiTheme="majorBidi" w:cstheme="majorBidi"/>
        </w:rPr>
        <w:t>Industry group</w:t>
      </w:r>
      <w:r w:rsidR="0084718F" w:rsidRPr="008B639F">
        <w:rPr>
          <w:rFonts w:asciiTheme="majorBidi" w:hAnsiTheme="majorBidi" w:cstheme="majorBidi"/>
        </w:rPr>
        <w:t xml:space="preserve"> and present the results related to each category group in different sections</w:t>
      </w:r>
      <w:r w:rsidR="00C01280" w:rsidRPr="008B639F">
        <w:rPr>
          <w:rFonts w:asciiTheme="majorBidi" w:hAnsiTheme="majorBidi" w:cstheme="majorBidi"/>
        </w:rPr>
        <w:t>.</w:t>
      </w:r>
      <w:r w:rsidR="0084718F" w:rsidRPr="008B639F">
        <w:rPr>
          <w:rFonts w:asciiTheme="majorBidi" w:hAnsiTheme="majorBidi" w:cstheme="majorBidi"/>
        </w:rPr>
        <w:t xml:space="preserve"> The tables present the summary of the opinions made by expert and </w:t>
      </w:r>
      <w:r w:rsidR="00DC72F4" w:rsidRPr="008B639F">
        <w:rPr>
          <w:rFonts w:asciiTheme="majorBidi" w:hAnsiTheme="majorBidi" w:cstheme="majorBidi"/>
        </w:rPr>
        <w:t>are</w:t>
      </w:r>
      <w:r w:rsidR="0084718F" w:rsidRPr="008B639F">
        <w:rPr>
          <w:rFonts w:asciiTheme="majorBidi" w:hAnsiTheme="majorBidi" w:cstheme="majorBidi"/>
        </w:rPr>
        <w:t xml:space="preserve"> classified based on the particular sub-criteria.  </w:t>
      </w:r>
    </w:p>
    <w:p w14:paraId="1C153E5C" w14:textId="459F91AF" w:rsidR="00FE66C4" w:rsidRPr="008B639F" w:rsidRDefault="00FE66C4" w:rsidP="00FE66C4">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Socio-economic</w:t>
      </w:r>
    </w:p>
    <w:p w14:paraId="256D8ABB" w14:textId="3CEB8C64" w:rsidR="004C21A3" w:rsidRPr="008B639F" w:rsidRDefault="004C21A3" w:rsidP="00C52DCD">
      <w:pPr>
        <w:jc w:val="both"/>
        <w:rPr>
          <w:rFonts w:asciiTheme="majorBidi" w:hAnsiTheme="majorBidi" w:cstheme="majorBidi"/>
        </w:rPr>
      </w:pPr>
      <w:r w:rsidRPr="008B639F">
        <w:rPr>
          <w:rFonts w:asciiTheme="majorBidi" w:hAnsiTheme="majorBidi" w:cstheme="majorBidi"/>
        </w:rPr>
        <w:t>The industry group almost uniformly agreed that the socio-economic aspects, in particular increase in profit are important for the sustainability of fisheries</w:t>
      </w:r>
      <w:r w:rsidR="00114BDA" w:rsidRPr="008B639F">
        <w:rPr>
          <w:rFonts w:asciiTheme="majorBidi" w:hAnsiTheme="majorBidi" w:cstheme="majorBidi"/>
        </w:rPr>
        <w:t xml:space="preserve"> and an important driver for the </w:t>
      </w:r>
      <w:proofErr w:type="gramStart"/>
      <w:r w:rsidR="00114BDA" w:rsidRPr="008B639F">
        <w:rPr>
          <w:rFonts w:asciiTheme="majorBidi" w:hAnsiTheme="majorBidi" w:cstheme="majorBidi"/>
        </w:rPr>
        <w:t>long term</w:t>
      </w:r>
      <w:proofErr w:type="gramEnd"/>
      <w:r w:rsidR="00114BDA" w:rsidRPr="008B639F">
        <w:rPr>
          <w:rFonts w:asciiTheme="majorBidi" w:hAnsiTheme="majorBidi" w:cstheme="majorBidi"/>
        </w:rPr>
        <w:t xml:space="preserve"> success of fisheries</w:t>
      </w:r>
      <w:r w:rsidRPr="008B639F">
        <w:rPr>
          <w:rFonts w:asciiTheme="majorBidi" w:hAnsiTheme="majorBidi" w:cstheme="majorBidi"/>
        </w:rPr>
        <w:t xml:space="preserve">. </w:t>
      </w:r>
      <w:r w:rsidR="003B3B01" w:rsidRPr="008B639F">
        <w:rPr>
          <w:rFonts w:asciiTheme="majorBidi" w:hAnsiTheme="majorBidi" w:cstheme="majorBidi"/>
        </w:rPr>
        <w:t>Between</w:t>
      </w:r>
      <w:r w:rsidRPr="008B639F">
        <w:rPr>
          <w:rFonts w:asciiTheme="majorBidi" w:hAnsiTheme="majorBidi" w:cstheme="majorBidi"/>
        </w:rPr>
        <w:t xml:space="preserve"> the scientific advisory groups and academia different views exist about the role of socio-economic factors on the sustainability of fisheries. While most agreed that the socio-economic criteria are important, some disagreed with the role of these criteria in driving the sustainability of the sector while also emphasising the balance of socio-economic and ecological factors.</w:t>
      </w:r>
      <w:r w:rsidR="001C4313" w:rsidRPr="008B639F">
        <w:rPr>
          <w:rFonts w:asciiTheme="majorBidi" w:hAnsiTheme="majorBidi" w:cstheme="majorBidi"/>
        </w:rPr>
        <w:t xml:space="preserve"> </w:t>
      </w:r>
      <w:r w:rsidR="00C52DCD" w:rsidRPr="008B639F">
        <w:rPr>
          <w:rFonts w:asciiTheme="majorBidi" w:hAnsiTheme="majorBidi" w:cstheme="majorBidi"/>
          <w:iCs/>
        </w:rPr>
        <w:t xml:space="preserve">Table 6 presents a summary of the respondents’ views on each </w:t>
      </w:r>
      <w:proofErr w:type="gramStart"/>
      <w:r w:rsidR="00C52DCD" w:rsidRPr="008B639F">
        <w:rPr>
          <w:rFonts w:asciiTheme="majorBidi" w:hAnsiTheme="majorBidi" w:cstheme="majorBidi"/>
          <w:iCs/>
        </w:rPr>
        <w:t>criteria</w:t>
      </w:r>
      <w:proofErr w:type="gramEnd"/>
      <w:r w:rsidR="00C52DCD" w:rsidRPr="008B639F">
        <w:rPr>
          <w:rFonts w:asciiTheme="majorBidi" w:hAnsiTheme="majorBidi" w:cstheme="majorBidi"/>
          <w:iCs/>
        </w:rPr>
        <w:t>.</w:t>
      </w:r>
    </w:p>
    <w:p w14:paraId="7A211CB1" w14:textId="5A4EBE93" w:rsidR="00D228D2" w:rsidRPr="008B639F" w:rsidRDefault="00D228D2" w:rsidP="00DC72F4">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t xml:space="preserve">Table </w:t>
      </w:r>
      <w:r w:rsidR="00D00C64" w:rsidRPr="008B639F">
        <w:rPr>
          <w:rFonts w:asciiTheme="majorBidi" w:hAnsiTheme="majorBidi" w:cstheme="majorBidi"/>
          <w:i w:val="0"/>
          <w:iCs w:val="0"/>
          <w:color w:val="auto"/>
        </w:rPr>
        <w:fldChar w:fldCharType="begin"/>
      </w:r>
      <w:r w:rsidR="00D00C64" w:rsidRPr="008B639F">
        <w:rPr>
          <w:rFonts w:asciiTheme="majorBidi" w:hAnsiTheme="majorBidi" w:cstheme="majorBidi"/>
          <w:i w:val="0"/>
          <w:iCs w:val="0"/>
          <w:color w:val="auto"/>
        </w:rPr>
        <w:instrText xml:space="preserve"> SEQ Table \* ARABIC </w:instrText>
      </w:r>
      <w:r w:rsidR="00D00C64"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6</w:t>
      </w:r>
      <w:r w:rsidR="00D00C64" w:rsidRPr="008B639F">
        <w:rPr>
          <w:rFonts w:asciiTheme="majorBidi" w:hAnsiTheme="majorBidi" w:cstheme="majorBidi"/>
          <w:i w:val="0"/>
          <w:iCs w:val="0"/>
          <w:noProof/>
          <w:color w:val="auto"/>
        </w:rPr>
        <w:fldChar w:fldCharType="end"/>
      </w:r>
      <w:r w:rsidR="002714C4" w:rsidRPr="008B639F">
        <w:rPr>
          <w:rFonts w:asciiTheme="majorBidi" w:hAnsiTheme="majorBidi" w:cstheme="majorBidi"/>
          <w:i w:val="0"/>
          <w:iCs w:val="0"/>
          <w:color w:val="auto"/>
        </w:rPr>
        <w:t xml:space="preserve">: Experts opinions on socio-economic </w:t>
      </w:r>
      <w:r w:rsidR="00DC72F4" w:rsidRPr="008B639F">
        <w:rPr>
          <w:rFonts w:asciiTheme="majorBidi" w:hAnsiTheme="majorBidi" w:cstheme="majorBidi"/>
          <w:i w:val="0"/>
          <w:iCs w:val="0"/>
          <w:color w:val="auto"/>
        </w:rPr>
        <w:t>criteria</w:t>
      </w:r>
    </w:p>
    <w:tbl>
      <w:tblPr>
        <w:tblStyle w:val="GridTable1Light"/>
        <w:tblW w:w="0" w:type="auto"/>
        <w:tblLook w:val="04A0" w:firstRow="1" w:lastRow="0" w:firstColumn="1" w:lastColumn="0" w:noHBand="0" w:noVBand="1"/>
      </w:tblPr>
      <w:tblGrid>
        <w:gridCol w:w="1426"/>
        <w:gridCol w:w="3685"/>
        <w:gridCol w:w="3893"/>
      </w:tblGrid>
      <w:tr w:rsidR="00526659" w:rsidRPr="008B639F" w14:paraId="105269B3" w14:textId="77777777" w:rsidTr="00341FAE">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13" w:type="dxa"/>
          </w:tcPr>
          <w:p w14:paraId="6F8021E7" w14:textId="1473D456" w:rsidR="00526659" w:rsidRPr="008B639F" w:rsidRDefault="0039466E" w:rsidP="0039466E">
            <w:pPr>
              <w:jc w:val="center"/>
              <w:rPr>
                <w:rFonts w:asciiTheme="majorBidi" w:hAnsiTheme="majorBidi" w:cstheme="majorBidi"/>
              </w:rPr>
            </w:pPr>
            <w:r w:rsidRPr="008B639F">
              <w:rPr>
                <w:rFonts w:asciiTheme="majorBidi" w:hAnsiTheme="majorBidi" w:cstheme="majorBidi"/>
              </w:rPr>
              <w:t>Criteria</w:t>
            </w:r>
          </w:p>
        </w:tc>
        <w:tc>
          <w:tcPr>
            <w:tcW w:w="3685" w:type="dxa"/>
          </w:tcPr>
          <w:p w14:paraId="21A19341" w14:textId="14B645C6" w:rsidR="00526659" w:rsidRPr="008B639F" w:rsidRDefault="00526659" w:rsidP="0039466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B639F">
              <w:rPr>
                <w:rFonts w:asciiTheme="majorBidi" w:hAnsiTheme="majorBidi" w:cstheme="majorBidi"/>
              </w:rPr>
              <w:t>Industry</w:t>
            </w:r>
            <w:r w:rsidR="00DC72F4" w:rsidRPr="008B639F">
              <w:rPr>
                <w:rFonts w:asciiTheme="majorBidi" w:hAnsiTheme="majorBidi" w:cstheme="majorBidi"/>
              </w:rPr>
              <w:t xml:space="preserve"> Group</w:t>
            </w:r>
          </w:p>
        </w:tc>
        <w:tc>
          <w:tcPr>
            <w:tcW w:w="3893" w:type="dxa"/>
          </w:tcPr>
          <w:p w14:paraId="4E9AF3A9" w14:textId="7452F4AF" w:rsidR="00526659" w:rsidRPr="008B639F" w:rsidRDefault="00D37E7E" w:rsidP="0039466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B639F">
              <w:rPr>
                <w:rFonts w:asciiTheme="majorBidi" w:hAnsiTheme="majorBidi" w:cstheme="majorBidi"/>
              </w:rPr>
              <w:t>Scientific group</w:t>
            </w:r>
          </w:p>
        </w:tc>
      </w:tr>
      <w:tr w:rsidR="00526659" w:rsidRPr="008B639F" w14:paraId="365B93FF" w14:textId="77777777" w:rsidTr="00D6527F">
        <w:trPr>
          <w:trHeight w:val="55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4ADB6AB" w14:textId="149AB9E7" w:rsidR="00526659" w:rsidRPr="008B639F" w:rsidRDefault="00526659" w:rsidP="00D6527F">
            <w:pPr>
              <w:jc w:val="center"/>
              <w:rPr>
                <w:rFonts w:asciiTheme="majorBidi" w:hAnsiTheme="majorBidi" w:cstheme="majorBidi"/>
              </w:rPr>
            </w:pPr>
            <w:r w:rsidRPr="008B639F">
              <w:rPr>
                <w:rFonts w:asciiTheme="majorBidi" w:hAnsiTheme="majorBidi" w:cstheme="majorBidi"/>
              </w:rPr>
              <w:t>Profit</w:t>
            </w:r>
          </w:p>
        </w:tc>
        <w:tc>
          <w:tcPr>
            <w:tcW w:w="3685" w:type="dxa"/>
          </w:tcPr>
          <w:p w14:paraId="7D7DB7DE" w14:textId="09B3C64C" w:rsidR="00526659" w:rsidRPr="008B639F" w:rsidRDefault="00701F91" w:rsidP="00F904E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Fishing association</w:t>
            </w:r>
            <w:r w:rsidR="0033053B" w:rsidRPr="008B639F">
              <w:rPr>
                <w:rFonts w:asciiTheme="majorBidi" w:hAnsiTheme="majorBidi" w:cstheme="majorBidi"/>
                <w:iCs/>
              </w:rPr>
              <w:t xml:space="preserve"> (1</w:t>
            </w:r>
            <w:proofErr w:type="gramStart"/>
            <w:r w:rsidR="0033053B" w:rsidRPr="008B639F">
              <w:rPr>
                <w:rFonts w:asciiTheme="majorBidi" w:hAnsiTheme="majorBidi" w:cstheme="majorBidi"/>
                <w:iCs/>
              </w:rPr>
              <w:t>)</w:t>
            </w:r>
            <w:r w:rsidR="00102A43" w:rsidRPr="008B639F">
              <w:rPr>
                <w:rFonts w:asciiTheme="majorBidi" w:hAnsiTheme="majorBidi" w:cstheme="majorBidi"/>
                <w:iCs/>
              </w:rPr>
              <w:t>:</w:t>
            </w:r>
            <w:r w:rsidR="004C21A3" w:rsidRPr="008B639F">
              <w:rPr>
                <w:rFonts w:asciiTheme="majorBidi" w:hAnsiTheme="majorBidi" w:cstheme="majorBidi"/>
                <w:i/>
              </w:rPr>
              <w:t>“</w:t>
            </w:r>
            <w:proofErr w:type="gramEnd"/>
            <w:r w:rsidR="004C21A3" w:rsidRPr="008B639F">
              <w:rPr>
                <w:rFonts w:asciiTheme="majorBidi" w:hAnsiTheme="majorBidi" w:cstheme="majorBidi"/>
                <w:i/>
              </w:rPr>
              <w:t>The profitability of the business is the key to long-term success</w:t>
            </w:r>
            <w:r w:rsidR="00F904E9" w:rsidRPr="008B639F">
              <w:rPr>
                <w:rFonts w:asciiTheme="majorBidi" w:hAnsiTheme="majorBidi" w:cstheme="majorBidi"/>
                <w:i/>
              </w:rPr>
              <w:t>.</w:t>
            </w:r>
            <w:r w:rsidR="004C21A3" w:rsidRPr="008B639F">
              <w:rPr>
                <w:rFonts w:asciiTheme="majorBidi" w:hAnsiTheme="majorBidi" w:cstheme="majorBidi"/>
                <w:i/>
              </w:rPr>
              <w:t>”</w:t>
            </w:r>
          </w:p>
          <w:p w14:paraId="6B498FEF" w14:textId="082E1D9D" w:rsidR="004C21A3" w:rsidRPr="008B639F" w:rsidRDefault="00F904E9"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Producer</w:t>
            </w:r>
            <w:r w:rsidR="00980D0F" w:rsidRPr="008B639F">
              <w:rPr>
                <w:rFonts w:asciiTheme="majorBidi" w:hAnsiTheme="majorBidi" w:cstheme="majorBidi"/>
                <w:iCs/>
              </w:rPr>
              <w:t xml:space="preserve"> </w:t>
            </w:r>
            <w:r w:rsidR="0033053B" w:rsidRPr="008B639F">
              <w:rPr>
                <w:rFonts w:asciiTheme="majorBidi" w:hAnsiTheme="majorBidi" w:cstheme="majorBidi"/>
                <w:iCs/>
              </w:rPr>
              <w:t>(2</w:t>
            </w:r>
            <w:proofErr w:type="gramStart"/>
            <w:r w:rsidR="0033053B" w:rsidRPr="008B639F">
              <w:rPr>
                <w:rFonts w:asciiTheme="majorBidi" w:hAnsiTheme="majorBidi" w:cstheme="majorBidi"/>
                <w:iCs/>
              </w:rPr>
              <w:t>)</w:t>
            </w:r>
            <w:r w:rsidRPr="008B639F">
              <w:rPr>
                <w:rFonts w:asciiTheme="majorBidi" w:hAnsiTheme="majorBidi" w:cstheme="majorBidi"/>
                <w:iCs/>
              </w:rPr>
              <w:t>:</w:t>
            </w:r>
            <w:r w:rsidR="004C21A3" w:rsidRPr="008B639F">
              <w:rPr>
                <w:rFonts w:asciiTheme="majorBidi" w:hAnsiTheme="majorBidi" w:cstheme="majorBidi"/>
                <w:i/>
              </w:rPr>
              <w:t>“</w:t>
            </w:r>
            <w:proofErr w:type="gramEnd"/>
            <w:r w:rsidR="004C21A3" w:rsidRPr="008B639F">
              <w:rPr>
                <w:rFonts w:asciiTheme="majorBidi" w:hAnsiTheme="majorBidi" w:cstheme="majorBidi"/>
                <w:i/>
              </w:rPr>
              <w:t>Long term sustainability of stocks will flow from long term industry investment which provides customers with a stable supply of product.”</w:t>
            </w:r>
          </w:p>
          <w:p w14:paraId="75D6A175" w14:textId="5E269F6F" w:rsidR="004C21A3" w:rsidRPr="008B639F" w:rsidRDefault="00701F91" w:rsidP="00DC72F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Fishing association</w:t>
            </w:r>
            <w:r w:rsidR="00980D0F" w:rsidRPr="008B639F">
              <w:rPr>
                <w:rFonts w:asciiTheme="majorBidi" w:hAnsiTheme="majorBidi" w:cstheme="majorBidi"/>
                <w:iCs/>
              </w:rPr>
              <w:t xml:space="preserve"> </w:t>
            </w:r>
            <w:r w:rsidRPr="008B639F">
              <w:rPr>
                <w:rFonts w:asciiTheme="majorBidi" w:hAnsiTheme="majorBidi" w:cstheme="majorBidi"/>
                <w:iCs/>
              </w:rPr>
              <w:t>(2</w:t>
            </w:r>
            <w:proofErr w:type="gramStart"/>
            <w:r w:rsidR="0007566D" w:rsidRPr="008B639F">
              <w:rPr>
                <w:rFonts w:asciiTheme="majorBidi" w:hAnsiTheme="majorBidi" w:cstheme="majorBidi"/>
                <w:iCs/>
              </w:rPr>
              <w:t>)</w:t>
            </w:r>
            <w:r w:rsidR="00F904E9" w:rsidRPr="008B639F">
              <w:rPr>
                <w:rFonts w:asciiTheme="majorBidi" w:hAnsiTheme="majorBidi" w:cstheme="majorBidi"/>
                <w:i/>
              </w:rPr>
              <w:t>:</w:t>
            </w:r>
            <w:r w:rsidR="004C21A3" w:rsidRPr="008B639F">
              <w:rPr>
                <w:rFonts w:asciiTheme="majorBidi" w:hAnsiTheme="majorBidi" w:cstheme="majorBidi"/>
                <w:i/>
              </w:rPr>
              <w:t>“</w:t>
            </w:r>
            <w:proofErr w:type="gramEnd"/>
            <w:r w:rsidR="00EE3565" w:rsidRPr="008B639F">
              <w:rPr>
                <w:rFonts w:asciiTheme="majorBidi" w:hAnsiTheme="majorBidi" w:cstheme="majorBidi"/>
                <w:i/>
              </w:rPr>
              <w:t>E</w:t>
            </w:r>
            <w:r w:rsidR="004C21A3" w:rsidRPr="008B639F">
              <w:rPr>
                <w:rFonts w:asciiTheme="majorBidi" w:hAnsiTheme="majorBidi" w:cstheme="majorBidi"/>
                <w:i/>
              </w:rPr>
              <w:t>verything</w:t>
            </w:r>
            <w:r w:rsidR="00DC72F4" w:rsidRPr="008B639F">
              <w:rPr>
                <w:rFonts w:asciiTheme="majorBidi" w:hAnsiTheme="majorBidi" w:cstheme="majorBidi"/>
                <w:i/>
              </w:rPr>
              <w:t xml:space="preserve"> is</w:t>
            </w:r>
            <w:r w:rsidR="004C21A3" w:rsidRPr="008B639F">
              <w:rPr>
                <w:rFonts w:asciiTheme="majorBidi" w:hAnsiTheme="majorBidi" w:cstheme="majorBidi"/>
                <w:i/>
              </w:rPr>
              <w:t xml:space="preserve"> growing more expensive so profits going up, helps that.</w:t>
            </w:r>
            <w:r w:rsidR="00DC72F4" w:rsidRPr="008B639F">
              <w:rPr>
                <w:rFonts w:asciiTheme="majorBidi" w:hAnsiTheme="majorBidi" w:cstheme="majorBidi"/>
                <w:i/>
              </w:rPr>
              <w:t>”</w:t>
            </w:r>
          </w:p>
          <w:p w14:paraId="163ED105" w14:textId="231107D9" w:rsidR="004C21A3" w:rsidRPr="008B639F" w:rsidRDefault="00F904E9"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Industry advisory</w:t>
            </w:r>
            <w:r w:rsidR="00980D0F" w:rsidRPr="008B639F">
              <w:rPr>
                <w:rFonts w:asciiTheme="majorBidi" w:hAnsiTheme="majorBidi" w:cstheme="majorBidi"/>
                <w:iCs/>
              </w:rPr>
              <w:t xml:space="preserve"> </w:t>
            </w:r>
            <w:r w:rsidR="003125CC" w:rsidRPr="008B639F">
              <w:rPr>
                <w:rFonts w:asciiTheme="majorBidi" w:hAnsiTheme="majorBidi" w:cstheme="majorBidi"/>
                <w:iCs/>
              </w:rPr>
              <w:t>(1)</w:t>
            </w:r>
            <w:r w:rsidRPr="008B639F">
              <w:rPr>
                <w:rFonts w:asciiTheme="majorBidi" w:hAnsiTheme="majorBidi" w:cstheme="majorBidi"/>
                <w:i/>
              </w:rPr>
              <w:t xml:space="preserve">: </w:t>
            </w:r>
            <w:r w:rsidR="00DC72F4" w:rsidRPr="008B639F">
              <w:rPr>
                <w:rFonts w:asciiTheme="majorBidi" w:hAnsiTheme="majorBidi" w:cstheme="majorBidi"/>
                <w:i/>
              </w:rPr>
              <w:t>“</w:t>
            </w:r>
            <w:r w:rsidR="004C21A3" w:rsidRPr="008B639F">
              <w:rPr>
                <w:rFonts w:asciiTheme="majorBidi" w:hAnsiTheme="majorBidi" w:cstheme="majorBidi"/>
                <w:i/>
              </w:rPr>
              <w:t>Increasing profit and local employment serve the need of keeping the activities thriving and attract people into the sector. Fisheries are historically very important for coastal communities and helped to build them as they are now</w:t>
            </w:r>
            <w:r w:rsidR="00DC72F4" w:rsidRPr="008B639F">
              <w:rPr>
                <w:rFonts w:asciiTheme="majorBidi" w:hAnsiTheme="majorBidi" w:cstheme="majorBidi"/>
                <w:i/>
              </w:rPr>
              <w:t>”</w:t>
            </w:r>
          </w:p>
          <w:p w14:paraId="0383718E" w14:textId="5099FD9B" w:rsidR="00547996" w:rsidRPr="008B639F" w:rsidRDefault="00547996"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proofErr w:type="gramStart"/>
            <w:r w:rsidRPr="008B639F">
              <w:rPr>
                <w:rFonts w:asciiTheme="majorBidi" w:hAnsiTheme="majorBidi" w:cstheme="majorBidi"/>
                <w:i/>
              </w:rPr>
              <w:t>so</w:t>
            </w:r>
            <w:proofErr w:type="gramEnd"/>
            <w:r w:rsidRPr="008B639F">
              <w:rPr>
                <w:rFonts w:asciiTheme="majorBidi" w:hAnsiTheme="majorBidi" w:cstheme="majorBidi"/>
                <w:i/>
              </w:rPr>
              <w:t xml:space="preserve"> profits up would help that</w:t>
            </w:r>
            <w:r w:rsidR="00F904E9" w:rsidRPr="008B639F">
              <w:rPr>
                <w:rFonts w:asciiTheme="majorBidi" w:hAnsiTheme="majorBidi" w:cstheme="majorBidi"/>
                <w:i/>
              </w:rPr>
              <w:t>.</w:t>
            </w:r>
            <w:r w:rsidRPr="008B639F">
              <w:rPr>
                <w:rFonts w:asciiTheme="majorBidi" w:hAnsiTheme="majorBidi" w:cstheme="majorBidi"/>
                <w:i/>
              </w:rPr>
              <w:t>”</w:t>
            </w:r>
          </w:p>
          <w:p w14:paraId="6CF2AEF9" w14:textId="6C118463" w:rsidR="004C21A3" w:rsidRPr="008B639F" w:rsidRDefault="001A227B" w:rsidP="00EE356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B639F">
              <w:rPr>
                <w:rFonts w:asciiTheme="majorBidi" w:hAnsiTheme="majorBidi" w:cstheme="majorBidi"/>
              </w:rPr>
              <w:t>Skipper</w:t>
            </w:r>
            <w:r w:rsidR="00C01280" w:rsidRPr="008B639F">
              <w:rPr>
                <w:rFonts w:asciiTheme="majorBidi" w:hAnsiTheme="majorBidi" w:cstheme="majorBidi"/>
              </w:rPr>
              <w:t xml:space="preserve"> </w:t>
            </w:r>
            <w:r w:rsidR="003125CC" w:rsidRPr="008B639F">
              <w:rPr>
                <w:rFonts w:asciiTheme="majorBidi" w:hAnsiTheme="majorBidi" w:cstheme="majorBidi"/>
              </w:rPr>
              <w:t>(</w:t>
            </w:r>
            <w:r w:rsidR="001C5FD8" w:rsidRPr="008B639F">
              <w:rPr>
                <w:rFonts w:asciiTheme="majorBidi" w:hAnsiTheme="majorBidi" w:cstheme="majorBidi"/>
              </w:rPr>
              <w:t>1</w:t>
            </w:r>
            <w:r w:rsidR="003125CC" w:rsidRPr="008B639F">
              <w:rPr>
                <w:rFonts w:asciiTheme="majorBidi" w:hAnsiTheme="majorBidi" w:cstheme="majorBidi"/>
              </w:rPr>
              <w:t>)</w:t>
            </w:r>
            <w:proofErr w:type="gramStart"/>
            <w:r w:rsidRPr="008B639F">
              <w:rPr>
                <w:rFonts w:asciiTheme="majorBidi" w:hAnsiTheme="majorBidi" w:cstheme="majorBidi"/>
              </w:rPr>
              <w:t>:</w:t>
            </w:r>
            <w:r w:rsidR="00F904E9" w:rsidRPr="008B639F">
              <w:rPr>
                <w:rFonts w:asciiTheme="majorBidi" w:hAnsiTheme="majorBidi" w:cstheme="majorBidi"/>
              </w:rPr>
              <w:t xml:space="preserve"> </w:t>
            </w:r>
            <w:r w:rsidRPr="008B639F">
              <w:rPr>
                <w:rFonts w:asciiTheme="majorBidi" w:hAnsiTheme="majorBidi" w:cstheme="majorBidi"/>
              </w:rPr>
              <w:t>”</w:t>
            </w:r>
            <w:r w:rsidR="00EE3565" w:rsidRPr="008B639F">
              <w:rPr>
                <w:rFonts w:asciiTheme="majorBidi" w:hAnsiTheme="majorBidi" w:cstheme="majorBidi"/>
                <w:i/>
                <w:iCs/>
              </w:rPr>
              <w:t>N</w:t>
            </w:r>
            <w:r w:rsidRPr="008B639F">
              <w:rPr>
                <w:rFonts w:asciiTheme="majorBidi" w:hAnsiTheme="majorBidi" w:cstheme="majorBidi"/>
                <w:i/>
                <w:iCs/>
              </w:rPr>
              <w:t>ot</w:t>
            </w:r>
            <w:proofErr w:type="gramEnd"/>
            <w:r w:rsidRPr="008B639F">
              <w:rPr>
                <w:rFonts w:asciiTheme="majorBidi" w:hAnsiTheme="majorBidi" w:cstheme="majorBidi"/>
                <w:i/>
                <w:iCs/>
              </w:rPr>
              <w:t xml:space="preserve"> worth being here if operating at a loss</w:t>
            </w:r>
            <w:r w:rsidR="00F904E9" w:rsidRPr="008B639F">
              <w:rPr>
                <w:rFonts w:asciiTheme="majorBidi" w:hAnsiTheme="majorBidi" w:cstheme="majorBidi"/>
                <w:i/>
                <w:iCs/>
              </w:rPr>
              <w:t>.</w:t>
            </w:r>
            <w:r w:rsidRPr="008B639F">
              <w:rPr>
                <w:rFonts w:asciiTheme="majorBidi" w:hAnsiTheme="majorBidi" w:cstheme="majorBidi"/>
                <w:i/>
                <w:iCs/>
              </w:rPr>
              <w:t>”</w:t>
            </w:r>
          </w:p>
          <w:p w14:paraId="57459244" w14:textId="083647A6" w:rsidR="00325E09" w:rsidRPr="008B639F" w:rsidRDefault="00325E09" w:rsidP="00EE356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B639F">
              <w:rPr>
                <w:rFonts w:asciiTheme="majorBidi" w:hAnsiTheme="majorBidi" w:cstheme="majorBidi"/>
              </w:rPr>
              <w:t>Skipper</w:t>
            </w:r>
            <w:r w:rsidR="00C01280" w:rsidRPr="008B639F">
              <w:rPr>
                <w:rFonts w:asciiTheme="majorBidi" w:hAnsiTheme="majorBidi" w:cstheme="majorBidi"/>
              </w:rPr>
              <w:t xml:space="preserve"> </w:t>
            </w:r>
            <w:r w:rsidR="003125CC" w:rsidRPr="008B639F">
              <w:rPr>
                <w:rFonts w:asciiTheme="majorBidi" w:hAnsiTheme="majorBidi" w:cstheme="majorBidi"/>
              </w:rPr>
              <w:t>(</w:t>
            </w:r>
            <w:r w:rsidR="001C5FD8" w:rsidRPr="008B639F">
              <w:rPr>
                <w:rFonts w:asciiTheme="majorBidi" w:hAnsiTheme="majorBidi" w:cstheme="majorBidi"/>
              </w:rPr>
              <w:t>2</w:t>
            </w:r>
            <w:r w:rsidR="003125CC" w:rsidRPr="008B639F">
              <w:rPr>
                <w:rFonts w:asciiTheme="majorBidi" w:hAnsiTheme="majorBidi" w:cstheme="majorBidi"/>
              </w:rPr>
              <w:t>)</w:t>
            </w:r>
            <w:r w:rsidRPr="008B639F">
              <w:rPr>
                <w:rFonts w:asciiTheme="majorBidi" w:hAnsiTheme="majorBidi" w:cstheme="majorBidi"/>
              </w:rPr>
              <w:t>:</w:t>
            </w:r>
            <w:r w:rsidR="00F904E9" w:rsidRPr="008B639F">
              <w:rPr>
                <w:rFonts w:asciiTheme="majorBidi" w:hAnsiTheme="majorBidi" w:cstheme="majorBidi"/>
              </w:rPr>
              <w:t xml:space="preserve"> “</w:t>
            </w:r>
            <w:r w:rsidR="00EE3565" w:rsidRPr="008B639F">
              <w:rPr>
                <w:rFonts w:asciiTheme="majorBidi" w:hAnsiTheme="majorBidi" w:cstheme="majorBidi"/>
                <w:i/>
                <w:iCs/>
              </w:rPr>
              <w:t>A</w:t>
            </w:r>
            <w:r w:rsidRPr="008B639F">
              <w:rPr>
                <w:rFonts w:asciiTheme="majorBidi" w:hAnsiTheme="majorBidi" w:cstheme="majorBidi"/>
                <w:i/>
                <w:iCs/>
              </w:rPr>
              <w:t>ll of the criteria</w:t>
            </w:r>
            <w:r w:rsidR="00212448" w:rsidRPr="008B639F">
              <w:rPr>
                <w:rFonts w:asciiTheme="majorBidi" w:hAnsiTheme="majorBidi" w:cstheme="majorBidi"/>
                <w:i/>
                <w:iCs/>
              </w:rPr>
              <w:t xml:space="preserve"> just</w:t>
            </w:r>
            <w:r w:rsidRPr="008B639F">
              <w:rPr>
                <w:rFonts w:asciiTheme="majorBidi" w:hAnsiTheme="majorBidi" w:cstheme="majorBidi"/>
                <w:i/>
                <w:iCs/>
              </w:rPr>
              <w:t xml:space="preserve"> need improvement</w:t>
            </w:r>
            <w:r w:rsidR="00F904E9" w:rsidRPr="008B639F">
              <w:rPr>
                <w:rFonts w:asciiTheme="majorBidi" w:hAnsiTheme="majorBidi" w:cstheme="majorBidi"/>
                <w:i/>
                <w:iCs/>
              </w:rPr>
              <w:t>.</w:t>
            </w:r>
            <w:r w:rsidRPr="008B639F">
              <w:rPr>
                <w:rFonts w:asciiTheme="majorBidi" w:hAnsiTheme="majorBidi" w:cstheme="majorBidi"/>
                <w:i/>
                <w:iCs/>
              </w:rPr>
              <w:t>”</w:t>
            </w:r>
          </w:p>
        </w:tc>
        <w:tc>
          <w:tcPr>
            <w:tcW w:w="3893" w:type="dxa"/>
          </w:tcPr>
          <w:p w14:paraId="50CAE438" w14:textId="5E81A4A0" w:rsidR="00526659" w:rsidRPr="008B639F" w:rsidRDefault="00F904E9"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Scientific advisory</w:t>
            </w:r>
            <w:r w:rsidR="00620FBB" w:rsidRPr="008B639F">
              <w:rPr>
                <w:rFonts w:asciiTheme="majorBidi" w:hAnsiTheme="majorBidi" w:cstheme="majorBidi"/>
                <w:iCs/>
              </w:rPr>
              <w:t xml:space="preserve"> (1</w:t>
            </w:r>
            <w:proofErr w:type="gramStart"/>
            <w:r w:rsidR="00620FBB" w:rsidRPr="008B639F">
              <w:rPr>
                <w:rFonts w:asciiTheme="majorBidi" w:hAnsiTheme="majorBidi" w:cstheme="majorBidi"/>
                <w:iCs/>
              </w:rPr>
              <w:t>)</w:t>
            </w:r>
            <w:r w:rsidRPr="008B639F">
              <w:rPr>
                <w:rFonts w:asciiTheme="majorBidi" w:hAnsiTheme="majorBidi" w:cstheme="majorBidi"/>
                <w:i/>
              </w:rPr>
              <w:t>:</w:t>
            </w:r>
            <w:r w:rsidR="004C21A3" w:rsidRPr="008B639F">
              <w:rPr>
                <w:rFonts w:asciiTheme="majorBidi" w:hAnsiTheme="majorBidi" w:cstheme="majorBidi"/>
                <w:i/>
              </w:rPr>
              <w:t>“</w:t>
            </w:r>
            <w:proofErr w:type="gramEnd"/>
            <w:r w:rsidR="004C21A3" w:rsidRPr="008B639F">
              <w:rPr>
                <w:rFonts w:asciiTheme="majorBidi" w:hAnsiTheme="majorBidi" w:cstheme="majorBidi"/>
                <w:i/>
              </w:rPr>
              <w:t>Each (profit, employment, export) are important criterion but should not individually be the main driver.”</w:t>
            </w:r>
          </w:p>
          <w:p w14:paraId="01E3B39C" w14:textId="3F5C1F48" w:rsidR="004C21A3" w:rsidRPr="008B639F" w:rsidRDefault="00F904E9"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Scientific advisory</w:t>
            </w:r>
            <w:r w:rsidR="00620FBB" w:rsidRPr="008B639F">
              <w:rPr>
                <w:rFonts w:asciiTheme="majorBidi" w:hAnsiTheme="majorBidi" w:cstheme="majorBidi"/>
                <w:iCs/>
              </w:rPr>
              <w:t xml:space="preserve"> (2)</w:t>
            </w:r>
            <w:r w:rsidRPr="008B639F">
              <w:rPr>
                <w:rFonts w:asciiTheme="majorBidi" w:hAnsiTheme="majorBidi" w:cstheme="majorBidi"/>
                <w:iCs/>
              </w:rPr>
              <w:t>:</w:t>
            </w:r>
            <w:r w:rsidR="00C01280" w:rsidRPr="008B639F">
              <w:rPr>
                <w:rFonts w:asciiTheme="majorBidi" w:hAnsiTheme="majorBidi" w:cstheme="majorBidi"/>
                <w:i/>
              </w:rPr>
              <w:t xml:space="preserve"> </w:t>
            </w:r>
            <w:r w:rsidR="004C21A3" w:rsidRPr="008B639F">
              <w:rPr>
                <w:rFonts w:asciiTheme="majorBidi" w:hAnsiTheme="majorBidi" w:cstheme="majorBidi"/>
                <w:i/>
              </w:rPr>
              <w:t>“</w:t>
            </w:r>
            <w:r w:rsidR="00C01280" w:rsidRPr="008B639F">
              <w:rPr>
                <w:rFonts w:asciiTheme="majorBidi" w:hAnsiTheme="majorBidi" w:cstheme="majorBidi"/>
                <w:i/>
              </w:rPr>
              <w:t>W</w:t>
            </w:r>
            <w:r w:rsidR="004C21A3" w:rsidRPr="008B639F">
              <w:rPr>
                <w:rFonts w:asciiTheme="majorBidi" w:hAnsiTheme="majorBidi" w:cstheme="majorBidi"/>
                <w:i/>
              </w:rPr>
              <w:t>ithout real profitability and jobs the fishery cannot prosper. But that cannot come at the expense of the ecosystem, because that will reduce long term profitability of the fishery.”</w:t>
            </w:r>
          </w:p>
          <w:p w14:paraId="46316E17" w14:textId="1A712F3B" w:rsidR="004C21A3" w:rsidRPr="008B639F" w:rsidRDefault="008D7378"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A</w:t>
            </w:r>
            <w:r w:rsidR="00F904E9" w:rsidRPr="008B639F">
              <w:rPr>
                <w:rFonts w:asciiTheme="majorBidi" w:hAnsiTheme="majorBidi" w:cstheme="majorBidi"/>
                <w:iCs/>
              </w:rPr>
              <w:t>cademic</w:t>
            </w:r>
            <w:r w:rsidR="00156EC2" w:rsidRPr="008B639F">
              <w:rPr>
                <w:rFonts w:asciiTheme="majorBidi" w:hAnsiTheme="majorBidi" w:cstheme="majorBidi"/>
                <w:iCs/>
              </w:rPr>
              <w:t xml:space="preserve"> </w:t>
            </w:r>
            <w:r w:rsidR="00620FBB" w:rsidRPr="008B639F">
              <w:rPr>
                <w:rFonts w:asciiTheme="majorBidi" w:hAnsiTheme="majorBidi" w:cstheme="majorBidi"/>
                <w:iCs/>
              </w:rPr>
              <w:t>(1</w:t>
            </w:r>
            <w:proofErr w:type="gramStart"/>
            <w:r w:rsidR="00620FBB" w:rsidRPr="008B639F">
              <w:rPr>
                <w:rFonts w:asciiTheme="majorBidi" w:hAnsiTheme="majorBidi" w:cstheme="majorBidi"/>
                <w:iCs/>
              </w:rPr>
              <w:t>)</w:t>
            </w:r>
            <w:r w:rsidRPr="008B639F">
              <w:rPr>
                <w:rFonts w:asciiTheme="majorBidi" w:hAnsiTheme="majorBidi" w:cstheme="majorBidi"/>
                <w:i/>
              </w:rPr>
              <w:t>:</w:t>
            </w:r>
            <w:r w:rsidR="006D52FA" w:rsidRPr="008B639F">
              <w:rPr>
                <w:rFonts w:asciiTheme="majorBidi" w:hAnsiTheme="majorBidi" w:cstheme="majorBidi"/>
                <w:i/>
              </w:rPr>
              <w:t>“</w:t>
            </w:r>
            <w:proofErr w:type="gramEnd"/>
            <w:r w:rsidR="004C21A3" w:rsidRPr="008B639F">
              <w:rPr>
                <w:rFonts w:asciiTheme="majorBidi" w:hAnsiTheme="majorBidi" w:cstheme="majorBidi"/>
                <w:i/>
              </w:rPr>
              <w:t>The profit and employment criteria have to be balanced with each other to maintain overall economic and social sustainability</w:t>
            </w:r>
            <w:r w:rsidR="006D52FA" w:rsidRPr="008B639F">
              <w:rPr>
                <w:rFonts w:asciiTheme="majorBidi" w:hAnsiTheme="majorBidi" w:cstheme="majorBidi"/>
                <w:i/>
              </w:rPr>
              <w:t>”</w:t>
            </w:r>
          </w:p>
          <w:p w14:paraId="5407D121" w14:textId="2EB637AB" w:rsidR="004C21A3" w:rsidRPr="008B639F" w:rsidRDefault="00F904E9"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Academic</w:t>
            </w:r>
            <w:r w:rsidR="00156EC2" w:rsidRPr="008B639F">
              <w:rPr>
                <w:rFonts w:asciiTheme="majorBidi" w:hAnsiTheme="majorBidi" w:cstheme="majorBidi"/>
                <w:iCs/>
              </w:rPr>
              <w:t xml:space="preserve"> </w:t>
            </w:r>
            <w:r w:rsidR="00620FBB" w:rsidRPr="008B639F">
              <w:rPr>
                <w:rFonts w:asciiTheme="majorBidi" w:hAnsiTheme="majorBidi" w:cstheme="majorBidi"/>
                <w:iCs/>
              </w:rPr>
              <w:t>(2)</w:t>
            </w:r>
            <w:r w:rsidR="00296E02" w:rsidRPr="008B639F">
              <w:rPr>
                <w:rFonts w:asciiTheme="majorBidi" w:hAnsiTheme="majorBidi" w:cstheme="majorBidi"/>
                <w:iCs/>
              </w:rPr>
              <w:t xml:space="preserve">: </w:t>
            </w:r>
            <w:r w:rsidR="006D52FA" w:rsidRPr="008B639F">
              <w:rPr>
                <w:rFonts w:asciiTheme="majorBidi" w:hAnsiTheme="majorBidi" w:cstheme="majorBidi"/>
                <w:iCs/>
              </w:rPr>
              <w:t>“</w:t>
            </w:r>
            <w:r w:rsidR="004C21A3" w:rsidRPr="008B639F">
              <w:rPr>
                <w:rFonts w:asciiTheme="majorBidi" w:hAnsiTheme="majorBidi" w:cstheme="majorBidi"/>
                <w:i/>
              </w:rPr>
              <w:t>Profit ultimately sustains the operation of the fishery and an increase allows for longer term planning.</w:t>
            </w:r>
            <w:r w:rsidR="006D52FA" w:rsidRPr="008B639F">
              <w:rPr>
                <w:rFonts w:asciiTheme="majorBidi" w:hAnsiTheme="majorBidi" w:cstheme="majorBidi"/>
                <w:i/>
              </w:rPr>
              <w:t>”</w:t>
            </w:r>
          </w:p>
          <w:p w14:paraId="043987EE" w14:textId="4B03ACAE" w:rsidR="006D52FA" w:rsidRPr="008B639F" w:rsidRDefault="00F904E9" w:rsidP="003A210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B639F">
              <w:rPr>
                <w:rFonts w:asciiTheme="majorBidi" w:hAnsiTheme="majorBidi" w:cstheme="majorBidi"/>
                <w:iCs/>
              </w:rPr>
              <w:t>Scientific advisory</w:t>
            </w:r>
            <w:r w:rsidR="00156EC2" w:rsidRPr="008B639F">
              <w:rPr>
                <w:rFonts w:asciiTheme="majorBidi" w:hAnsiTheme="majorBidi" w:cstheme="majorBidi"/>
                <w:iCs/>
              </w:rPr>
              <w:t xml:space="preserve"> </w:t>
            </w:r>
            <w:r w:rsidR="00620FBB" w:rsidRPr="008B639F">
              <w:rPr>
                <w:rFonts w:asciiTheme="majorBidi" w:hAnsiTheme="majorBidi" w:cstheme="majorBidi"/>
                <w:iCs/>
              </w:rPr>
              <w:t>(3</w:t>
            </w:r>
            <w:proofErr w:type="gramStart"/>
            <w:r w:rsidR="00620FBB" w:rsidRPr="008B639F">
              <w:rPr>
                <w:rFonts w:asciiTheme="majorBidi" w:hAnsiTheme="majorBidi" w:cstheme="majorBidi"/>
                <w:iCs/>
              </w:rPr>
              <w:t>)</w:t>
            </w:r>
            <w:r w:rsidRPr="008B639F">
              <w:rPr>
                <w:rFonts w:asciiTheme="majorBidi" w:hAnsiTheme="majorBidi" w:cstheme="majorBidi"/>
                <w:i/>
              </w:rPr>
              <w:t>:</w:t>
            </w:r>
            <w:r w:rsidR="004C21A3" w:rsidRPr="008B639F">
              <w:rPr>
                <w:rFonts w:asciiTheme="majorBidi" w:hAnsiTheme="majorBidi" w:cstheme="majorBidi"/>
                <w:i/>
              </w:rPr>
              <w:t>“</w:t>
            </w:r>
            <w:proofErr w:type="gramEnd"/>
            <w:r w:rsidR="004C21A3" w:rsidRPr="008B639F">
              <w:rPr>
                <w:rFonts w:asciiTheme="majorBidi" w:hAnsiTheme="majorBidi" w:cstheme="majorBidi"/>
                <w:i/>
              </w:rPr>
              <w:t xml:space="preserve">None of these drive fisheries management decision making, the key issue is minimum sustainable </w:t>
            </w:r>
            <w:r w:rsidR="003A2100" w:rsidRPr="008B639F">
              <w:rPr>
                <w:rFonts w:asciiTheme="majorBidi" w:hAnsiTheme="majorBidi" w:cstheme="majorBidi"/>
                <w:i/>
              </w:rPr>
              <w:t>w</w:t>
            </w:r>
            <w:r w:rsidR="004C21A3" w:rsidRPr="008B639F">
              <w:rPr>
                <w:rFonts w:asciiTheme="majorBidi" w:hAnsiTheme="majorBidi" w:cstheme="majorBidi"/>
                <w:i/>
              </w:rPr>
              <w:t>hinge</w:t>
            </w:r>
            <w:r w:rsidR="003A2100" w:rsidRPr="008B639F">
              <w:rPr>
                <w:rFonts w:asciiTheme="majorBidi" w:hAnsiTheme="majorBidi" w:cstheme="majorBidi"/>
                <w:i/>
              </w:rPr>
              <w:t>.</w:t>
            </w:r>
            <w:r w:rsidR="004C21A3" w:rsidRPr="008B639F">
              <w:rPr>
                <w:rFonts w:asciiTheme="majorBidi" w:hAnsiTheme="majorBidi" w:cstheme="majorBidi"/>
                <w:i/>
              </w:rPr>
              <w:t xml:space="preserve">” </w:t>
            </w:r>
          </w:p>
          <w:p w14:paraId="230913DF" w14:textId="0A3AF02C" w:rsidR="004C21A3" w:rsidRPr="008B639F" w:rsidRDefault="00F904E9" w:rsidP="00A813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Scientific advisory</w:t>
            </w:r>
            <w:r w:rsidR="00620FBB" w:rsidRPr="008B639F">
              <w:rPr>
                <w:rFonts w:asciiTheme="majorBidi" w:hAnsiTheme="majorBidi" w:cstheme="majorBidi"/>
                <w:iCs/>
              </w:rPr>
              <w:t xml:space="preserve"> (4</w:t>
            </w:r>
            <w:proofErr w:type="gramStart"/>
            <w:r w:rsidR="00620FBB" w:rsidRPr="008B639F">
              <w:rPr>
                <w:rFonts w:asciiTheme="majorBidi" w:hAnsiTheme="majorBidi" w:cstheme="majorBidi"/>
                <w:iCs/>
              </w:rPr>
              <w:t>)</w:t>
            </w:r>
            <w:r w:rsidRPr="008B639F">
              <w:rPr>
                <w:rFonts w:asciiTheme="majorBidi" w:hAnsiTheme="majorBidi" w:cstheme="majorBidi"/>
                <w:i/>
              </w:rPr>
              <w:t>:</w:t>
            </w:r>
            <w:r w:rsidR="004C21A3" w:rsidRPr="008B639F">
              <w:rPr>
                <w:rFonts w:asciiTheme="majorBidi" w:hAnsiTheme="majorBidi" w:cstheme="majorBidi"/>
                <w:i/>
              </w:rPr>
              <w:t>“</w:t>
            </w:r>
            <w:proofErr w:type="gramEnd"/>
            <w:r w:rsidR="004C21A3" w:rsidRPr="008B639F">
              <w:rPr>
                <w:rFonts w:asciiTheme="majorBidi" w:hAnsiTheme="majorBidi" w:cstheme="majorBidi"/>
                <w:i/>
              </w:rPr>
              <w:t>Increasing profit does not of</w:t>
            </w:r>
            <w:r w:rsidR="00A813A2" w:rsidRPr="008B639F">
              <w:rPr>
                <w:rFonts w:asciiTheme="majorBidi" w:hAnsiTheme="majorBidi" w:cstheme="majorBidi"/>
                <w:i/>
              </w:rPr>
              <w:t>ten equate with sustainability.”</w:t>
            </w:r>
          </w:p>
        </w:tc>
      </w:tr>
      <w:tr w:rsidR="00526659" w:rsidRPr="008B639F" w14:paraId="48858148" w14:textId="77777777" w:rsidTr="00D6527F">
        <w:trPr>
          <w:trHeight w:val="578"/>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249687D" w14:textId="4BAF6BC0" w:rsidR="00526659" w:rsidRPr="008B639F" w:rsidRDefault="00526659" w:rsidP="00D6527F">
            <w:pPr>
              <w:jc w:val="center"/>
              <w:rPr>
                <w:rFonts w:asciiTheme="majorBidi" w:hAnsiTheme="majorBidi" w:cstheme="majorBidi"/>
              </w:rPr>
            </w:pPr>
            <w:r w:rsidRPr="008B639F">
              <w:rPr>
                <w:rFonts w:asciiTheme="majorBidi" w:hAnsiTheme="majorBidi" w:cstheme="majorBidi"/>
              </w:rPr>
              <w:lastRenderedPageBreak/>
              <w:t>Employment</w:t>
            </w:r>
          </w:p>
        </w:tc>
        <w:tc>
          <w:tcPr>
            <w:tcW w:w="3685" w:type="dxa"/>
          </w:tcPr>
          <w:p w14:paraId="1F0491B5" w14:textId="4C28DBC1" w:rsidR="00526659" w:rsidRPr="008B639F" w:rsidRDefault="00701F91" w:rsidP="00F904E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Fishing association</w:t>
            </w:r>
            <w:r w:rsidR="00882048" w:rsidRPr="008B639F">
              <w:rPr>
                <w:rFonts w:asciiTheme="majorBidi" w:hAnsiTheme="majorBidi" w:cstheme="majorBidi"/>
                <w:iCs/>
              </w:rPr>
              <w:t xml:space="preserve"> </w:t>
            </w:r>
            <w:r w:rsidR="0033053B" w:rsidRPr="008B639F">
              <w:rPr>
                <w:rFonts w:asciiTheme="majorBidi" w:hAnsiTheme="majorBidi" w:cstheme="majorBidi"/>
                <w:iCs/>
              </w:rPr>
              <w:t>(1</w:t>
            </w:r>
            <w:proofErr w:type="gramStart"/>
            <w:r w:rsidR="0033053B" w:rsidRPr="008B639F">
              <w:rPr>
                <w:rFonts w:asciiTheme="majorBidi" w:hAnsiTheme="majorBidi" w:cstheme="majorBidi"/>
                <w:iCs/>
              </w:rPr>
              <w:t>)</w:t>
            </w:r>
            <w:r w:rsidR="00102A43" w:rsidRPr="008B639F">
              <w:rPr>
                <w:rFonts w:asciiTheme="majorBidi" w:hAnsiTheme="majorBidi" w:cstheme="majorBidi"/>
                <w:i/>
              </w:rPr>
              <w:t>:</w:t>
            </w:r>
            <w:r w:rsidR="006D52FA" w:rsidRPr="008B639F">
              <w:rPr>
                <w:rFonts w:asciiTheme="majorBidi" w:hAnsiTheme="majorBidi" w:cstheme="majorBidi"/>
                <w:i/>
              </w:rPr>
              <w:t>“</w:t>
            </w:r>
            <w:proofErr w:type="gramEnd"/>
            <w:r w:rsidR="00526659" w:rsidRPr="008B639F">
              <w:rPr>
                <w:rFonts w:asciiTheme="majorBidi" w:hAnsiTheme="majorBidi" w:cstheme="majorBidi"/>
                <w:i/>
              </w:rPr>
              <w:t>Employment strategy is the focus of government.</w:t>
            </w:r>
            <w:r w:rsidR="006D52FA" w:rsidRPr="008B639F">
              <w:rPr>
                <w:rFonts w:asciiTheme="majorBidi" w:hAnsiTheme="majorBidi" w:cstheme="majorBidi"/>
                <w:i/>
              </w:rPr>
              <w:t>”</w:t>
            </w:r>
          </w:p>
          <w:p w14:paraId="0D1D3FD8" w14:textId="717769B6" w:rsidR="009A7BC8" w:rsidRPr="008B639F" w:rsidRDefault="009A7BC8" w:rsidP="00701F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Producer (</w:t>
            </w:r>
            <w:r w:rsidR="00701F91" w:rsidRPr="008B639F">
              <w:rPr>
                <w:rFonts w:asciiTheme="majorBidi" w:hAnsiTheme="majorBidi" w:cstheme="majorBidi"/>
                <w:iCs/>
              </w:rPr>
              <w:t>1</w:t>
            </w:r>
            <w:r w:rsidRPr="008B639F">
              <w:rPr>
                <w:rFonts w:asciiTheme="majorBidi" w:hAnsiTheme="majorBidi" w:cstheme="majorBidi"/>
                <w:iCs/>
              </w:rPr>
              <w:t>):</w:t>
            </w:r>
            <w:r w:rsidRPr="008B639F">
              <w:rPr>
                <w:rFonts w:asciiTheme="majorBidi" w:hAnsiTheme="majorBidi" w:cstheme="majorBidi"/>
                <w:i/>
              </w:rPr>
              <w:t xml:space="preserve"> “The catching sector should be supporting the local fishing communities as they are temporary custodians of the fishery resources and they rely on the onshore sector to support their activities.”</w:t>
            </w:r>
          </w:p>
          <w:p w14:paraId="053A6EDC" w14:textId="568369B5" w:rsidR="004C21A3" w:rsidRPr="008B639F" w:rsidRDefault="00701F91" w:rsidP="00033AE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Fishing association</w:t>
            </w:r>
            <w:r w:rsidR="00882048" w:rsidRPr="008B639F">
              <w:rPr>
                <w:rFonts w:asciiTheme="majorBidi" w:hAnsiTheme="majorBidi" w:cstheme="majorBidi"/>
                <w:iCs/>
              </w:rPr>
              <w:t xml:space="preserve"> </w:t>
            </w:r>
            <w:r w:rsidR="0007566D" w:rsidRPr="008B639F">
              <w:rPr>
                <w:rFonts w:asciiTheme="majorBidi" w:hAnsiTheme="majorBidi" w:cstheme="majorBidi"/>
                <w:iCs/>
              </w:rPr>
              <w:t>(</w:t>
            </w:r>
            <w:r w:rsidRPr="008B639F">
              <w:rPr>
                <w:rFonts w:asciiTheme="majorBidi" w:hAnsiTheme="majorBidi" w:cstheme="majorBidi"/>
                <w:iCs/>
              </w:rPr>
              <w:t>2</w:t>
            </w:r>
            <w:proofErr w:type="gramStart"/>
            <w:r w:rsidR="00882048" w:rsidRPr="008B639F">
              <w:rPr>
                <w:rFonts w:asciiTheme="majorBidi" w:hAnsiTheme="majorBidi" w:cstheme="majorBidi"/>
                <w:iCs/>
              </w:rPr>
              <w:t>)</w:t>
            </w:r>
            <w:r w:rsidR="0012039C" w:rsidRPr="008B639F">
              <w:rPr>
                <w:rFonts w:asciiTheme="majorBidi" w:hAnsiTheme="majorBidi" w:cstheme="majorBidi"/>
                <w:i/>
              </w:rPr>
              <w:t>:</w:t>
            </w:r>
            <w:r w:rsidR="006D52FA" w:rsidRPr="008B639F">
              <w:rPr>
                <w:rFonts w:asciiTheme="majorBidi" w:hAnsiTheme="majorBidi" w:cstheme="majorBidi"/>
                <w:i/>
              </w:rPr>
              <w:t>“</w:t>
            </w:r>
            <w:proofErr w:type="gramEnd"/>
            <w:r w:rsidR="004C21A3" w:rsidRPr="008B639F">
              <w:rPr>
                <w:rFonts w:asciiTheme="majorBidi" w:hAnsiTheme="majorBidi" w:cstheme="majorBidi"/>
                <w:i/>
              </w:rPr>
              <w:t>Employment, attracts more people so less poverty so more jobs.</w:t>
            </w:r>
            <w:r w:rsidR="006D52FA" w:rsidRPr="008B639F">
              <w:rPr>
                <w:rFonts w:asciiTheme="majorBidi" w:hAnsiTheme="majorBidi" w:cstheme="majorBidi"/>
                <w:i/>
              </w:rPr>
              <w:t>”</w:t>
            </w:r>
          </w:p>
        </w:tc>
        <w:tc>
          <w:tcPr>
            <w:tcW w:w="3893" w:type="dxa"/>
          </w:tcPr>
          <w:p w14:paraId="2DBBB3AE" w14:textId="52B5BBB1" w:rsidR="00526659" w:rsidRPr="008B639F" w:rsidRDefault="00F904E9" w:rsidP="004C21A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B639F">
              <w:rPr>
                <w:rFonts w:asciiTheme="majorBidi" w:hAnsiTheme="majorBidi" w:cstheme="majorBidi"/>
                <w:iCs/>
              </w:rPr>
              <w:t>Academic</w:t>
            </w:r>
            <w:r w:rsidR="00620FBB" w:rsidRPr="008B639F">
              <w:rPr>
                <w:rFonts w:asciiTheme="majorBidi" w:hAnsiTheme="majorBidi" w:cstheme="majorBidi"/>
                <w:iCs/>
              </w:rPr>
              <w:t xml:space="preserve"> (2</w:t>
            </w:r>
            <w:proofErr w:type="gramStart"/>
            <w:r w:rsidR="00620FBB" w:rsidRPr="008B639F">
              <w:rPr>
                <w:rFonts w:asciiTheme="majorBidi" w:hAnsiTheme="majorBidi" w:cstheme="majorBidi"/>
                <w:iCs/>
              </w:rPr>
              <w:t>)</w:t>
            </w:r>
            <w:r w:rsidRPr="008B639F">
              <w:rPr>
                <w:rFonts w:asciiTheme="majorBidi" w:hAnsiTheme="majorBidi" w:cstheme="majorBidi"/>
                <w:i/>
              </w:rPr>
              <w:t>:</w:t>
            </w:r>
            <w:r w:rsidR="006D52FA" w:rsidRPr="008B639F">
              <w:rPr>
                <w:rFonts w:asciiTheme="majorBidi" w:hAnsiTheme="majorBidi" w:cstheme="majorBidi"/>
                <w:i/>
              </w:rPr>
              <w:t>“</w:t>
            </w:r>
            <w:proofErr w:type="gramEnd"/>
            <w:r w:rsidR="004C21A3" w:rsidRPr="008B639F">
              <w:rPr>
                <w:rFonts w:asciiTheme="majorBidi" w:hAnsiTheme="majorBidi" w:cstheme="majorBidi"/>
                <w:i/>
              </w:rPr>
              <w:t xml:space="preserve">Increasing local employment maintains and strengthens the link between the fishery and the community which drives sustainability. </w:t>
            </w:r>
            <w:r w:rsidR="006D52FA" w:rsidRPr="008B639F">
              <w:rPr>
                <w:rFonts w:asciiTheme="majorBidi" w:hAnsiTheme="majorBidi" w:cstheme="majorBidi"/>
                <w:i/>
              </w:rPr>
              <w:t>“</w:t>
            </w:r>
          </w:p>
        </w:tc>
      </w:tr>
      <w:tr w:rsidR="00526659" w:rsidRPr="008B639F" w14:paraId="43D6E12C" w14:textId="77777777" w:rsidTr="00D6527F">
        <w:trPr>
          <w:trHeight w:val="55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0F5FEA6" w14:textId="26D4F780" w:rsidR="00526659" w:rsidRPr="008B639F" w:rsidRDefault="00526659" w:rsidP="00D6527F">
            <w:pPr>
              <w:jc w:val="center"/>
              <w:rPr>
                <w:rFonts w:asciiTheme="majorBidi" w:hAnsiTheme="majorBidi" w:cstheme="majorBidi"/>
              </w:rPr>
            </w:pPr>
            <w:r w:rsidRPr="008B639F">
              <w:rPr>
                <w:rFonts w:asciiTheme="majorBidi" w:hAnsiTheme="majorBidi" w:cstheme="majorBidi"/>
              </w:rPr>
              <w:t>Export</w:t>
            </w:r>
          </w:p>
        </w:tc>
        <w:tc>
          <w:tcPr>
            <w:tcW w:w="3685" w:type="dxa"/>
          </w:tcPr>
          <w:p w14:paraId="6FD26620" w14:textId="58668279" w:rsidR="00526659" w:rsidRPr="008B639F" w:rsidRDefault="00701F91"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Fishing association</w:t>
            </w:r>
            <w:r w:rsidR="00882048" w:rsidRPr="008B639F">
              <w:rPr>
                <w:rFonts w:asciiTheme="majorBidi" w:hAnsiTheme="majorBidi" w:cstheme="majorBidi"/>
                <w:iCs/>
              </w:rPr>
              <w:t xml:space="preserve"> (1</w:t>
            </w:r>
            <w:proofErr w:type="gramStart"/>
            <w:r w:rsidR="00882048" w:rsidRPr="008B639F">
              <w:rPr>
                <w:rFonts w:asciiTheme="majorBidi" w:hAnsiTheme="majorBidi" w:cstheme="majorBidi"/>
                <w:iCs/>
              </w:rPr>
              <w:t>)</w:t>
            </w:r>
            <w:r w:rsidR="00102A43" w:rsidRPr="008B639F">
              <w:rPr>
                <w:rFonts w:asciiTheme="majorBidi" w:hAnsiTheme="majorBidi" w:cstheme="majorBidi"/>
                <w:iCs/>
              </w:rPr>
              <w:t>:</w:t>
            </w:r>
            <w:r w:rsidR="004C21A3" w:rsidRPr="008B639F">
              <w:rPr>
                <w:rFonts w:asciiTheme="majorBidi" w:hAnsiTheme="majorBidi" w:cstheme="majorBidi"/>
                <w:iCs/>
              </w:rPr>
              <w:t>“</w:t>
            </w:r>
            <w:proofErr w:type="gramEnd"/>
            <w:r w:rsidR="00526659" w:rsidRPr="008B639F">
              <w:rPr>
                <w:rFonts w:asciiTheme="majorBidi" w:hAnsiTheme="majorBidi" w:cstheme="majorBidi"/>
                <w:i/>
              </w:rPr>
              <w:t>The export strategy of the company is created with an eye on profitability</w:t>
            </w:r>
            <w:r w:rsidR="004C21A3" w:rsidRPr="008B639F">
              <w:rPr>
                <w:rFonts w:asciiTheme="majorBidi" w:hAnsiTheme="majorBidi" w:cstheme="majorBidi"/>
                <w:i/>
              </w:rPr>
              <w:t>”</w:t>
            </w:r>
          </w:p>
          <w:p w14:paraId="158A4650" w14:textId="50211CFB" w:rsidR="007F3377" w:rsidRPr="008B639F" w:rsidRDefault="007F3377" w:rsidP="00701F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Producer (</w:t>
            </w:r>
            <w:r w:rsidR="00701F91" w:rsidRPr="008B639F">
              <w:rPr>
                <w:rFonts w:asciiTheme="majorBidi" w:hAnsiTheme="majorBidi" w:cstheme="majorBidi"/>
                <w:iCs/>
              </w:rPr>
              <w:t>1</w:t>
            </w:r>
            <w:r w:rsidRPr="008B639F">
              <w:rPr>
                <w:rFonts w:asciiTheme="majorBidi" w:hAnsiTheme="majorBidi" w:cstheme="majorBidi"/>
                <w:iCs/>
              </w:rPr>
              <w:t>):</w:t>
            </w:r>
            <w:r w:rsidRPr="008B639F">
              <w:rPr>
                <w:rFonts w:asciiTheme="majorBidi" w:hAnsiTheme="majorBidi" w:cstheme="majorBidi"/>
                <w:i/>
              </w:rPr>
              <w:t xml:space="preserve"> “We have no direct interest in exportin</w:t>
            </w:r>
            <w:r w:rsidR="009A7BC8" w:rsidRPr="008B639F">
              <w:rPr>
                <w:rFonts w:asciiTheme="majorBidi" w:hAnsiTheme="majorBidi" w:cstheme="majorBidi"/>
                <w:i/>
              </w:rPr>
              <w:t>g</w:t>
            </w:r>
            <w:r w:rsidRPr="008B639F">
              <w:rPr>
                <w:rFonts w:asciiTheme="majorBidi" w:hAnsiTheme="majorBidi" w:cstheme="majorBidi"/>
                <w:i/>
              </w:rPr>
              <w:t>”</w:t>
            </w:r>
          </w:p>
          <w:p w14:paraId="12E85F3F" w14:textId="0505F4CB" w:rsidR="009A7BC8" w:rsidRPr="008B639F" w:rsidRDefault="00701F91" w:rsidP="009A7BC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Fishing association (2</w:t>
            </w:r>
            <w:proofErr w:type="gramStart"/>
            <w:r w:rsidR="00543B48" w:rsidRPr="008B639F">
              <w:rPr>
                <w:rFonts w:asciiTheme="majorBidi" w:hAnsiTheme="majorBidi" w:cstheme="majorBidi"/>
                <w:iCs/>
              </w:rPr>
              <w:t>):“</w:t>
            </w:r>
            <w:proofErr w:type="gramEnd"/>
            <w:r w:rsidR="00543B48" w:rsidRPr="008B639F">
              <w:rPr>
                <w:rFonts w:asciiTheme="majorBidi" w:hAnsiTheme="majorBidi" w:cstheme="majorBidi"/>
                <w:i/>
              </w:rPr>
              <w:t>T</w:t>
            </w:r>
            <w:r w:rsidR="009A7BC8" w:rsidRPr="008B639F">
              <w:rPr>
                <w:rFonts w:asciiTheme="majorBidi" w:hAnsiTheme="majorBidi" w:cstheme="majorBidi"/>
                <w:i/>
              </w:rPr>
              <w:t>he world’s demand for fish is growing increase exports are needed to meet this demand.”</w:t>
            </w:r>
          </w:p>
          <w:p w14:paraId="0E967109" w14:textId="77777777" w:rsidR="004C21A3" w:rsidRPr="008B639F" w:rsidRDefault="004C21A3" w:rsidP="004C2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p>
          <w:p w14:paraId="58371C8A" w14:textId="2350DA46" w:rsidR="00526659" w:rsidRPr="008B639F" w:rsidRDefault="00526659" w:rsidP="0052665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893" w:type="dxa"/>
          </w:tcPr>
          <w:p w14:paraId="39D9A524" w14:textId="28FE7688" w:rsidR="00526659" w:rsidRPr="008B639F" w:rsidRDefault="00882048" w:rsidP="00EA406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Academic</w:t>
            </w:r>
            <w:r w:rsidR="00156EC2" w:rsidRPr="008B639F">
              <w:rPr>
                <w:rFonts w:asciiTheme="majorBidi" w:hAnsiTheme="majorBidi" w:cstheme="majorBidi"/>
                <w:iCs/>
              </w:rPr>
              <w:t xml:space="preserve"> </w:t>
            </w:r>
            <w:r w:rsidR="00620FBB" w:rsidRPr="008B639F">
              <w:rPr>
                <w:rFonts w:asciiTheme="majorBidi" w:hAnsiTheme="majorBidi" w:cstheme="majorBidi"/>
                <w:iCs/>
              </w:rPr>
              <w:t>(</w:t>
            </w:r>
            <w:r w:rsidR="00EA406D" w:rsidRPr="008B639F">
              <w:rPr>
                <w:rFonts w:asciiTheme="majorBidi" w:hAnsiTheme="majorBidi" w:cstheme="majorBidi"/>
                <w:iCs/>
              </w:rPr>
              <w:t>1</w:t>
            </w:r>
            <w:r w:rsidR="00620FBB" w:rsidRPr="008B639F">
              <w:rPr>
                <w:rFonts w:asciiTheme="majorBidi" w:hAnsiTheme="majorBidi" w:cstheme="majorBidi"/>
                <w:iCs/>
              </w:rPr>
              <w:t>)</w:t>
            </w:r>
            <w:r w:rsidRPr="008B639F">
              <w:rPr>
                <w:rFonts w:asciiTheme="majorBidi" w:hAnsiTheme="majorBidi" w:cstheme="majorBidi"/>
                <w:iCs/>
              </w:rPr>
              <w:t>:</w:t>
            </w:r>
            <w:r w:rsidR="0009306E" w:rsidRPr="008B639F">
              <w:rPr>
                <w:rFonts w:asciiTheme="majorBidi" w:hAnsiTheme="majorBidi" w:cstheme="majorBidi"/>
                <w:i/>
              </w:rPr>
              <w:t xml:space="preserve"> “</w:t>
            </w:r>
            <w:r w:rsidR="00EA406D" w:rsidRPr="008B639F">
              <w:rPr>
                <w:rFonts w:asciiTheme="majorBidi" w:hAnsiTheme="majorBidi" w:cstheme="majorBidi"/>
                <w:i/>
              </w:rPr>
              <w:t xml:space="preserve">Increasing export is more problematical-e.g. many regional fisheries supply UK markets to varying degrees. </w:t>
            </w:r>
            <w:r w:rsidR="0009306E" w:rsidRPr="008B639F">
              <w:rPr>
                <w:rFonts w:asciiTheme="majorBidi" w:hAnsiTheme="majorBidi" w:cstheme="majorBidi"/>
                <w:i/>
              </w:rPr>
              <w:t>There are substantial sub-regional variations in terms of species caught, technology (boat and gear), local and export markets, levels of direct employment, relationship with the shore industry, notably procession and transport, and overall location which reflects the inter-relationships of these factors.”</w:t>
            </w:r>
          </w:p>
          <w:p w14:paraId="554ECC19" w14:textId="75B89E4D" w:rsidR="004C21A3" w:rsidRPr="008B639F" w:rsidRDefault="00EA406D" w:rsidP="00A813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B639F">
              <w:rPr>
                <w:rFonts w:asciiTheme="majorBidi" w:hAnsiTheme="majorBidi" w:cstheme="majorBidi"/>
                <w:iCs/>
              </w:rPr>
              <w:t>Academic (2</w:t>
            </w:r>
            <w:proofErr w:type="gramStart"/>
            <w:r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Increasing exports grows the market for produce but an overre</w:t>
            </w:r>
            <w:r w:rsidR="00A813A2" w:rsidRPr="008B639F">
              <w:rPr>
                <w:rFonts w:asciiTheme="majorBidi" w:hAnsiTheme="majorBidi" w:cstheme="majorBidi"/>
                <w:i/>
              </w:rPr>
              <w:t>liance brings its own problems.”</w:t>
            </w:r>
          </w:p>
        </w:tc>
      </w:tr>
    </w:tbl>
    <w:p w14:paraId="6FF3BCC1" w14:textId="77777777" w:rsidR="00526659" w:rsidRPr="008B639F" w:rsidRDefault="00526659" w:rsidP="002816EF">
      <w:pPr>
        <w:rPr>
          <w:rFonts w:asciiTheme="majorBidi" w:hAnsiTheme="majorBidi" w:cstheme="majorBidi"/>
        </w:rPr>
      </w:pPr>
    </w:p>
    <w:p w14:paraId="56A12144" w14:textId="197FED19" w:rsidR="008F66CB" w:rsidRPr="008B639F" w:rsidRDefault="00FE66C4" w:rsidP="008F66CB">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Biological</w:t>
      </w:r>
    </w:p>
    <w:p w14:paraId="5BB7AA21" w14:textId="6DED8AFF" w:rsidR="00253E95" w:rsidRPr="008B639F" w:rsidRDefault="00253E95" w:rsidP="00C52DCD">
      <w:pPr>
        <w:spacing w:line="276" w:lineRule="auto"/>
        <w:jc w:val="both"/>
        <w:rPr>
          <w:rFonts w:asciiTheme="majorBidi" w:hAnsiTheme="majorBidi" w:cstheme="majorBidi"/>
          <w:i/>
        </w:rPr>
      </w:pPr>
      <w:r w:rsidRPr="008B639F">
        <w:rPr>
          <w:rFonts w:asciiTheme="majorBidi" w:hAnsiTheme="majorBidi" w:cstheme="majorBidi"/>
        </w:rPr>
        <w:t>Different views were expressed within the industry group’s respondents regarding overfishing, bycatch and discard. While there is consensus that overfishing leads to the breakdown of stocks, and is a high priority for the industry to be controlled and avoided, there were various opinions on reductions in bycatch and discards. Some fishermen did not view bycatch as negative</w:t>
      </w:r>
      <w:r w:rsidR="00DA7E79" w:rsidRPr="008B639F">
        <w:rPr>
          <w:rFonts w:asciiTheme="majorBidi" w:hAnsiTheme="majorBidi" w:cstheme="majorBidi"/>
        </w:rPr>
        <w:t xml:space="preserve">, especially when the bycatch was simply non-targeted and </w:t>
      </w:r>
      <w:r w:rsidRPr="008B639F">
        <w:rPr>
          <w:rFonts w:asciiTheme="majorBidi" w:hAnsiTheme="majorBidi" w:cstheme="majorBidi"/>
        </w:rPr>
        <w:t>as long as quota is available for it and one of the fishermen perceived discard as important for feeding marine ecosystem rather than waste.  The scientific group maintained that limiting overfishing is key for the sustainability of the sector, however reduction in bycatch was considered as not entirely possible and one of the respondents maintained that if quota allocations are provided for bycatch, there is no need to reduce it especially in mixed demersal fisheries were bycatch may consist a large share of the catch</w:t>
      </w:r>
      <w:r w:rsidR="00DE21E0" w:rsidRPr="008B639F">
        <w:rPr>
          <w:rFonts w:asciiTheme="majorBidi" w:hAnsiTheme="majorBidi" w:cstheme="majorBidi"/>
          <w:i/>
        </w:rPr>
        <w:t>.</w:t>
      </w:r>
      <w:r w:rsidR="006D52FA" w:rsidRPr="008B639F">
        <w:rPr>
          <w:rFonts w:asciiTheme="majorBidi" w:hAnsiTheme="majorBidi" w:cstheme="majorBidi"/>
          <w:i/>
        </w:rPr>
        <w:t xml:space="preserve"> </w:t>
      </w:r>
      <w:r w:rsidR="006D52FA" w:rsidRPr="008B639F">
        <w:rPr>
          <w:rFonts w:asciiTheme="majorBidi" w:hAnsiTheme="majorBidi" w:cstheme="majorBidi"/>
          <w:iCs/>
        </w:rPr>
        <w:t xml:space="preserve">Table </w:t>
      </w:r>
      <w:r w:rsidR="00C52DCD" w:rsidRPr="008B639F">
        <w:rPr>
          <w:rFonts w:asciiTheme="majorBidi" w:hAnsiTheme="majorBidi" w:cstheme="majorBidi"/>
          <w:iCs/>
        </w:rPr>
        <w:t>7</w:t>
      </w:r>
      <w:r w:rsidR="006D52FA" w:rsidRPr="008B639F">
        <w:rPr>
          <w:rFonts w:asciiTheme="majorBidi" w:hAnsiTheme="majorBidi" w:cstheme="majorBidi"/>
          <w:iCs/>
        </w:rPr>
        <w:t xml:space="preserve"> presents a summary of the respondents’ views on each </w:t>
      </w:r>
      <w:proofErr w:type="gramStart"/>
      <w:r w:rsidR="006D52FA" w:rsidRPr="008B639F">
        <w:rPr>
          <w:rFonts w:asciiTheme="majorBidi" w:hAnsiTheme="majorBidi" w:cstheme="majorBidi"/>
          <w:iCs/>
        </w:rPr>
        <w:t>criteria</w:t>
      </w:r>
      <w:proofErr w:type="gramEnd"/>
      <w:r w:rsidR="006D52FA" w:rsidRPr="008B639F">
        <w:rPr>
          <w:rFonts w:asciiTheme="majorBidi" w:hAnsiTheme="majorBidi" w:cstheme="majorBidi"/>
          <w:iCs/>
        </w:rPr>
        <w:t>.</w:t>
      </w:r>
    </w:p>
    <w:p w14:paraId="1C24C65C" w14:textId="51D1DEED" w:rsidR="00D228D2" w:rsidRPr="008B639F" w:rsidRDefault="00D228D2" w:rsidP="006D52FA">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7</w:t>
      </w:r>
      <w:r w:rsidRPr="008B639F">
        <w:rPr>
          <w:rFonts w:asciiTheme="majorBidi" w:hAnsiTheme="majorBidi" w:cstheme="majorBidi"/>
          <w:i w:val="0"/>
          <w:iCs w:val="0"/>
          <w:color w:val="auto"/>
        </w:rPr>
        <w:fldChar w:fldCharType="end"/>
      </w:r>
      <w:r w:rsidR="002714C4" w:rsidRPr="008B639F">
        <w:rPr>
          <w:rFonts w:asciiTheme="majorBidi" w:hAnsiTheme="majorBidi" w:cstheme="majorBidi"/>
          <w:i w:val="0"/>
          <w:iCs w:val="0"/>
          <w:color w:val="auto"/>
        </w:rPr>
        <w:t>: Experts opinions on Biological criteria</w:t>
      </w:r>
    </w:p>
    <w:tbl>
      <w:tblPr>
        <w:tblStyle w:val="TableGrid"/>
        <w:tblW w:w="0" w:type="auto"/>
        <w:tblLook w:val="04A0" w:firstRow="1" w:lastRow="0" w:firstColumn="1" w:lastColumn="0" w:noHBand="0" w:noVBand="1"/>
      </w:tblPr>
      <w:tblGrid>
        <w:gridCol w:w="1413"/>
        <w:gridCol w:w="3969"/>
        <w:gridCol w:w="3634"/>
      </w:tblGrid>
      <w:tr w:rsidR="008F66CB" w:rsidRPr="008B639F" w14:paraId="7A407294" w14:textId="77777777" w:rsidTr="00D6527F">
        <w:tc>
          <w:tcPr>
            <w:tcW w:w="1413" w:type="dxa"/>
          </w:tcPr>
          <w:p w14:paraId="66D3B53B" w14:textId="48C3080B"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Criteria</w:t>
            </w:r>
          </w:p>
        </w:tc>
        <w:tc>
          <w:tcPr>
            <w:tcW w:w="3969" w:type="dxa"/>
          </w:tcPr>
          <w:p w14:paraId="62DC8D2C" w14:textId="7552D676"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Industry</w:t>
            </w:r>
          </w:p>
        </w:tc>
        <w:tc>
          <w:tcPr>
            <w:tcW w:w="3634" w:type="dxa"/>
          </w:tcPr>
          <w:p w14:paraId="4220AAAC" w14:textId="05FA6DF9"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Academia</w:t>
            </w:r>
          </w:p>
        </w:tc>
      </w:tr>
      <w:tr w:rsidR="006D52FA" w:rsidRPr="008B639F" w14:paraId="769AA07F" w14:textId="77777777" w:rsidTr="00D6527F">
        <w:tc>
          <w:tcPr>
            <w:tcW w:w="1413" w:type="dxa"/>
            <w:vAlign w:val="center"/>
          </w:tcPr>
          <w:p w14:paraId="35B89F86" w14:textId="2CC43834" w:rsidR="006D52FA" w:rsidRPr="008B639F" w:rsidRDefault="006D52FA" w:rsidP="00D6527F">
            <w:pPr>
              <w:jc w:val="center"/>
              <w:rPr>
                <w:rFonts w:asciiTheme="majorBidi" w:hAnsiTheme="majorBidi" w:cstheme="majorBidi"/>
                <w:b/>
                <w:bCs/>
              </w:rPr>
            </w:pPr>
            <w:r w:rsidRPr="008B639F">
              <w:rPr>
                <w:rFonts w:asciiTheme="majorBidi" w:hAnsiTheme="majorBidi" w:cstheme="majorBidi"/>
                <w:b/>
                <w:bCs/>
              </w:rPr>
              <w:t>Reduction in overfishing</w:t>
            </w:r>
          </w:p>
        </w:tc>
        <w:tc>
          <w:tcPr>
            <w:tcW w:w="3969" w:type="dxa"/>
          </w:tcPr>
          <w:p w14:paraId="4D2EE631" w14:textId="5F6ED4D9" w:rsidR="006D52FA" w:rsidRPr="008B639F" w:rsidRDefault="00701F91" w:rsidP="006D52FA">
            <w:pPr>
              <w:rPr>
                <w:rFonts w:asciiTheme="majorBidi" w:hAnsiTheme="majorBidi" w:cstheme="majorBidi"/>
                <w:i/>
              </w:rPr>
            </w:pPr>
            <w:r w:rsidRPr="008B639F">
              <w:rPr>
                <w:rFonts w:asciiTheme="majorBidi" w:hAnsiTheme="majorBidi" w:cstheme="majorBidi"/>
                <w:iCs/>
              </w:rPr>
              <w:t>Fishing association</w:t>
            </w:r>
            <w:r w:rsidR="00620FBB" w:rsidRPr="008B639F">
              <w:rPr>
                <w:rFonts w:asciiTheme="majorBidi" w:hAnsiTheme="majorBidi" w:cstheme="majorBidi"/>
                <w:iCs/>
              </w:rPr>
              <w:t xml:space="preserve"> (1</w:t>
            </w:r>
            <w:proofErr w:type="gramStart"/>
            <w:r w:rsidR="00620FBB" w:rsidRPr="008B639F">
              <w:rPr>
                <w:rFonts w:asciiTheme="majorBidi" w:hAnsiTheme="majorBidi" w:cstheme="majorBidi"/>
                <w:iCs/>
              </w:rPr>
              <w:t>)</w:t>
            </w:r>
            <w:r w:rsidR="00102A43" w:rsidRPr="008B639F">
              <w:rPr>
                <w:rFonts w:asciiTheme="majorBidi" w:hAnsiTheme="majorBidi" w:cstheme="majorBidi"/>
                <w:i/>
              </w:rPr>
              <w:t>:</w:t>
            </w:r>
            <w:r w:rsidR="006D52FA" w:rsidRPr="008B639F">
              <w:rPr>
                <w:rFonts w:asciiTheme="majorBidi" w:hAnsiTheme="majorBidi" w:cstheme="majorBidi"/>
                <w:i/>
              </w:rPr>
              <w:t>“</w:t>
            </w:r>
            <w:proofErr w:type="gramEnd"/>
            <w:r w:rsidR="006D52FA" w:rsidRPr="008B639F">
              <w:rPr>
                <w:rFonts w:asciiTheme="majorBidi" w:hAnsiTheme="majorBidi" w:cstheme="majorBidi"/>
                <w:i/>
              </w:rPr>
              <w:t>Maintaining fishing mortality at or below maximum sustainable yield is important for the long-term prosperity of the stocks and the fishing business.”</w:t>
            </w:r>
          </w:p>
          <w:p w14:paraId="217D3ED3" w14:textId="696085BD" w:rsidR="00102A43" w:rsidRPr="008B639F" w:rsidRDefault="009716F5" w:rsidP="00102A43">
            <w:pPr>
              <w:rPr>
                <w:rFonts w:asciiTheme="majorBidi" w:hAnsiTheme="majorBidi" w:cstheme="majorBidi"/>
                <w:i/>
              </w:rPr>
            </w:pPr>
            <w:r w:rsidRPr="008B639F">
              <w:rPr>
                <w:rFonts w:asciiTheme="majorBidi" w:hAnsiTheme="majorBidi" w:cstheme="majorBidi"/>
                <w:iCs/>
              </w:rPr>
              <w:t>Industry advisory (1</w:t>
            </w:r>
            <w:proofErr w:type="gramStart"/>
            <w:r w:rsidRPr="008B639F">
              <w:rPr>
                <w:rFonts w:asciiTheme="majorBidi" w:hAnsiTheme="majorBidi" w:cstheme="majorBidi"/>
                <w:iCs/>
              </w:rPr>
              <w:t>)</w:t>
            </w:r>
            <w:r w:rsidR="00296E02" w:rsidRPr="008B639F">
              <w:rPr>
                <w:rFonts w:asciiTheme="majorBidi" w:hAnsiTheme="majorBidi" w:cstheme="majorBidi"/>
                <w:iCs/>
              </w:rPr>
              <w:t>:</w:t>
            </w:r>
            <w:r w:rsidR="00102A43" w:rsidRPr="008B639F">
              <w:rPr>
                <w:rFonts w:asciiTheme="majorBidi" w:hAnsiTheme="majorBidi" w:cstheme="majorBidi"/>
                <w:i/>
              </w:rPr>
              <w:t>“</w:t>
            </w:r>
            <w:proofErr w:type="gramEnd"/>
            <w:r w:rsidR="00102A43" w:rsidRPr="008B639F">
              <w:rPr>
                <w:rFonts w:asciiTheme="majorBidi" w:hAnsiTheme="majorBidi" w:cstheme="majorBidi"/>
                <w:i/>
              </w:rPr>
              <w:t>Reducing overfishing is high in everyone’s agenda since the fisheries rely on the presence of fish in the future and sustainability is paramount when looking into the future”.</w:t>
            </w:r>
          </w:p>
          <w:p w14:paraId="1B41C50A" w14:textId="132C1F51" w:rsidR="006D52FA" w:rsidRPr="008B639F" w:rsidRDefault="000233AF" w:rsidP="000233AF">
            <w:pPr>
              <w:rPr>
                <w:rFonts w:asciiTheme="majorBidi" w:hAnsiTheme="majorBidi" w:cstheme="majorBidi"/>
                <w:i/>
              </w:rPr>
            </w:pPr>
            <w:r w:rsidRPr="008B639F">
              <w:rPr>
                <w:rFonts w:asciiTheme="majorBidi" w:hAnsiTheme="majorBidi" w:cstheme="majorBidi"/>
                <w:iCs/>
              </w:rPr>
              <w:lastRenderedPageBreak/>
              <w:t>Owner/Skipper</w:t>
            </w:r>
            <w:r w:rsidR="00C01280" w:rsidRPr="008B639F">
              <w:rPr>
                <w:rFonts w:asciiTheme="majorBidi" w:hAnsiTheme="majorBidi" w:cstheme="majorBidi"/>
                <w:iCs/>
              </w:rPr>
              <w:t xml:space="preserve"> </w:t>
            </w:r>
            <w:r w:rsidR="00EA406D" w:rsidRPr="008B639F">
              <w:rPr>
                <w:rFonts w:asciiTheme="majorBidi" w:hAnsiTheme="majorBidi" w:cstheme="majorBidi"/>
                <w:iCs/>
              </w:rPr>
              <w:t>(1</w:t>
            </w:r>
            <w:proofErr w:type="gramStart"/>
            <w:r w:rsidR="00EA406D" w:rsidRPr="008B639F">
              <w:rPr>
                <w:rFonts w:asciiTheme="majorBidi" w:hAnsiTheme="majorBidi" w:cstheme="majorBidi"/>
                <w:iCs/>
              </w:rPr>
              <w:t>)</w:t>
            </w:r>
            <w:r w:rsidRPr="008B639F">
              <w:rPr>
                <w:rFonts w:asciiTheme="majorBidi" w:hAnsiTheme="majorBidi" w:cstheme="majorBidi"/>
                <w:iCs/>
              </w:rPr>
              <w:t>:</w:t>
            </w:r>
            <w:r w:rsidR="006D52FA" w:rsidRPr="008B639F">
              <w:rPr>
                <w:rFonts w:asciiTheme="majorBidi" w:hAnsiTheme="majorBidi" w:cstheme="majorBidi"/>
                <w:i/>
              </w:rPr>
              <w:t>“</w:t>
            </w:r>
            <w:proofErr w:type="spellStart"/>
            <w:proofErr w:type="gramEnd"/>
            <w:r w:rsidRPr="008B639F">
              <w:rPr>
                <w:rFonts w:asciiTheme="majorBidi" w:hAnsiTheme="majorBidi" w:cstheme="majorBidi"/>
                <w:i/>
              </w:rPr>
              <w:t>Lets</w:t>
            </w:r>
            <w:proofErr w:type="spellEnd"/>
            <w:r w:rsidR="006D52FA" w:rsidRPr="008B639F">
              <w:rPr>
                <w:rFonts w:asciiTheme="majorBidi" w:hAnsiTheme="majorBidi" w:cstheme="majorBidi"/>
                <w:i/>
              </w:rPr>
              <w:t xml:space="preserve"> think 25 years down the line for us and another for our next generation to make this a viable job with a viable future.”</w:t>
            </w:r>
          </w:p>
          <w:p w14:paraId="06CCA71C" w14:textId="6C568169" w:rsidR="006D52FA" w:rsidRPr="008B639F" w:rsidRDefault="00620FBB" w:rsidP="006D52FA">
            <w:pPr>
              <w:rPr>
                <w:rFonts w:asciiTheme="majorBidi" w:hAnsiTheme="majorBidi" w:cstheme="majorBidi"/>
              </w:rPr>
            </w:pPr>
            <w:r w:rsidRPr="008B639F">
              <w:rPr>
                <w:rFonts w:asciiTheme="majorBidi" w:hAnsiTheme="majorBidi" w:cstheme="majorBidi"/>
                <w:iCs/>
              </w:rPr>
              <w:t>Producer</w:t>
            </w:r>
            <w:r w:rsidR="00C01280" w:rsidRPr="008B639F">
              <w:rPr>
                <w:rFonts w:asciiTheme="majorBidi" w:hAnsiTheme="majorBidi" w:cstheme="majorBidi"/>
                <w:iCs/>
              </w:rPr>
              <w:t xml:space="preserve"> </w:t>
            </w:r>
            <w:r w:rsidRPr="008B639F">
              <w:rPr>
                <w:rFonts w:asciiTheme="majorBidi" w:hAnsiTheme="majorBidi" w:cstheme="majorBidi"/>
                <w:iCs/>
              </w:rPr>
              <w:t>(2</w:t>
            </w:r>
            <w:proofErr w:type="gramStart"/>
            <w:r w:rsidRPr="008B639F">
              <w:rPr>
                <w:rFonts w:asciiTheme="majorBidi" w:hAnsiTheme="majorBidi" w:cstheme="majorBidi"/>
                <w:iCs/>
              </w:rPr>
              <w:t>):</w:t>
            </w:r>
            <w:r w:rsidR="006D52FA" w:rsidRPr="008B639F">
              <w:rPr>
                <w:rFonts w:asciiTheme="majorBidi" w:hAnsiTheme="majorBidi" w:cstheme="majorBidi"/>
                <w:i/>
              </w:rPr>
              <w:t>“</w:t>
            </w:r>
            <w:proofErr w:type="gramEnd"/>
            <w:r w:rsidR="006D52FA" w:rsidRPr="008B639F">
              <w:rPr>
                <w:rFonts w:asciiTheme="majorBidi" w:hAnsiTheme="majorBidi" w:cstheme="majorBidi"/>
                <w:i/>
              </w:rPr>
              <w:t>overfishing leads to the breakdown of stocks, instability of supply, loss of market and thus loss of investment. That loss of investment exposes fisheries to short term profit drivers which act to hinder attempts at stock recovery.”</w:t>
            </w:r>
          </w:p>
        </w:tc>
        <w:tc>
          <w:tcPr>
            <w:tcW w:w="3634" w:type="dxa"/>
          </w:tcPr>
          <w:p w14:paraId="6631AE66" w14:textId="3600DDEF" w:rsidR="006D52FA" w:rsidRPr="008B639F" w:rsidRDefault="008D7378" w:rsidP="008D7378">
            <w:pPr>
              <w:rPr>
                <w:rFonts w:asciiTheme="majorBidi" w:hAnsiTheme="majorBidi" w:cstheme="majorBidi"/>
              </w:rPr>
            </w:pPr>
            <w:r w:rsidRPr="008B639F">
              <w:rPr>
                <w:rFonts w:asciiTheme="majorBidi" w:hAnsiTheme="majorBidi" w:cstheme="majorBidi"/>
                <w:iCs/>
              </w:rPr>
              <w:lastRenderedPageBreak/>
              <w:t>A</w:t>
            </w:r>
            <w:r w:rsidR="0092014C" w:rsidRPr="008B639F">
              <w:rPr>
                <w:rFonts w:asciiTheme="majorBidi" w:hAnsiTheme="majorBidi" w:cstheme="majorBidi"/>
                <w:iCs/>
              </w:rPr>
              <w:t>cademic</w:t>
            </w:r>
            <w:r w:rsidR="007F3377" w:rsidRPr="008B639F">
              <w:rPr>
                <w:rFonts w:asciiTheme="majorBidi" w:hAnsiTheme="majorBidi" w:cstheme="majorBidi"/>
                <w:iCs/>
              </w:rPr>
              <w:t xml:space="preserve"> (1</w:t>
            </w:r>
            <w:proofErr w:type="gramStart"/>
            <w:r w:rsidR="007F3377" w:rsidRPr="008B639F">
              <w:rPr>
                <w:rFonts w:asciiTheme="majorBidi" w:hAnsiTheme="majorBidi" w:cstheme="majorBidi"/>
                <w:iCs/>
              </w:rPr>
              <w:t>)</w:t>
            </w:r>
            <w:r w:rsidRPr="008B639F">
              <w:rPr>
                <w:rFonts w:asciiTheme="majorBidi" w:hAnsiTheme="majorBidi" w:cstheme="majorBidi"/>
                <w:i/>
              </w:rPr>
              <w:t>:</w:t>
            </w:r>
            <w:r w:rsidR="006D52FA" w:rsidRPr="008B639F">
              <w:rPr>
                <w:rFonts w:asciiTheme="majorBidi" w:hAnsiTheme="majorBidi" w:cstheme="majorBidi"/>
                <w:i/>
              </w:rPr>
              <w:t>“</w:t>
            </w:r>
            <w:proofErr w:type="gramEnd"/>
            <w:r w:rsidR="006D52FA" w:rsidRPr="008B639F">
              <w:rPr>
                <w:rFonts w:asciiTheme="majorBidi" w:hAnsiTheme="majorBidi" w:cstheme="majorBidi"/>
                <w:i/>
              </w:rPr>
              <w:t xml:space="preserve">Reduction of all three  should be a high priority given the observable pressure on the </w:t>
            </w:r>
            <w:r w:rsidRPr="008B639F">
              <w:rPr>
                <w:rFonts w:asciiTheme="majorBidi" w:hAnsiTheme="majorBidi" w:cstheme="majorBidi"/>
                <w:i/>
              </w:rPr>
              <w:t>fish stocks concerned</w:t>
            </w:r>
            <w:r w:rsidR="006D52FA" w:rsidRPr="008B639F">
              <w:rPr>
                <w:rFonts w:asciiTheme="majorBidi" w:hAnsiTheme="majorBidi" w:cstheme="majorBidi"/>
              </w:rPr>
              <w:t>.”</w:t>
            </w:r>
          </w:p>
          <w:p w14:paraId="15836036" w14:textId="3AA9EDB1" w:rsidR="00156B81" w:rsidRPr="008B639F" w:rsidRDefault="00620FBB" w:rsidP="008D7378">
            <w:pPr>
              <w:rPr>
                <w:rFonts w:asciiTheme="majorBidi" w:hAnsiTheme="majorBidi" w:cstheme="majorBidi"/>
              </w:rPr>
            </w:pPr>
            <w:r w:rsidRPr="008B639F">
              <w:rPr>
                <w:rFonts w:asciiTheme="majorBidi" w:hAnsiTheme="majorBidi" w:cstheme="majorBidi"/>
                <w:iCs/>
              </w:rPr>
              <w:t>Scientific advisory (2):</w:t>
            </w:r>
            <w:r w:rsidR="00C01280" w:rsidRPr="008B639F">
              <w:rPr>
                <w:rFonts w:asciiTheme="majorBidi" w:hAnsiTheme="majorBidi" w:cstheme="majorBidi"/>
                <w:iCs/>
              </w:rPr>
              <w:t xml:space="preserve"> </w:t>
            </w:r>
            <w:r w:rsidR="00156B81" w:rsidRPr="008B639F">
              <w:rPr>
                <w:rFonts w:asciiTheme="majorBidi" w:hAnsiTheme="majorBidi" w:cstheme="majorBidi"/>
              </w:rPr>
              <w:t>“Without reducing overfishing, bycatch and discard the fishery cannot be sustainable”</w:t>
            </w:r>
          </w:p>
          <w:p w14:paraId="78335603" w14:textId="26A25983" w:rsidR="00A351EB" w:rsidRPr="008B639F" w:rsidRDefault="00A351EB" w:rsidP="00A351EB">
            <w:pPr>
              <w:rPr>
                <w:rFonts w:asciiTheme="majorBidi" w:hAnsiTheme="majorBidi" w:cstheme="majorBidi"/>
                <w:i/>
              </w:rPr>
            </w:pPr>
            <w:r w:rsidRPr="008B639F">
              <w:rPr>
                <w:rFonts w:asciiTheme="majorBidi" w:hAnsiTheme="majorBidi" w:cstheme="majorBidi"/>
                <w:iCs/>
              </w:rPr>
              <w:t>Scientific advisory (4</w:t>
            </w:r>
            <w:proofErr w:type="gramStart"/>
            <w:r w:rsidRPr="008B639F">
              <w:rPr>
                <w:rFonts w:asciiTheme="majorBidi" w:hAnsiTheme="majorBidi" w:cstheme="majorBidi"/>
                <w:iCs/>
              </w:rPr>
              <w:t>)</w:t>
            </w:r>
            <w:r w:rsidR="00296E02"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 xml:space="preserve">Measures to limit and reduce discard, bycatch and </w:t>
            </w:r>
            <w:r w:rsidRPr="008B639F">
              <w:rPr>
                <w:rFonts w:asciiTheme="majorBidi" w:hAnsiTheme="majorBidi" w:cstheme="majorBidi"/>
                <w:i/>
              </w:rPr>
              <w:lastRenderedPageBreak/>
              <w:t>overfishing lead to more sustainable fisheries and all three are playing a role in reducing MSY.”</w:t>
            </w:r>
          </w:p>
          <w:p w14:paraId="74337EF6" w14:textId="6D65F362" w:rsidR="00156B81" w:rsidRPr="008B639F" w:rsidRDefault="00156B81" w:rsidP="008D7378">
            <w:pPr>
              <w:rPr>
                <w:rFonts w:asciiTheme="majorBidi" w:hAnsiTheme="majorBidi" w:cstheme="majorBidi"/>
              </w:rPr>
            </w:pPr>
          </w:p>
        </w:tc>
      </w:tr>
      <w:tr w:rsidR="006D52FA" w:rsidRPr="008B639F" w14:paraId="1EF0F26D" w14:textId="77777777" w:rsidTr="00D6527F">
        <w:tc>
          <w:tcPr>
            <w:tcW w:w="1413" w:type="dxa"/>
            <w:vAlign w:val="center"/>
          </w:tcPr>
          <w:p w14:paraId="15789FC3" w14:textId="40E18F07" w:rsidR="006D52FA" w:rsidRPr="008B639F" w:rsidRDefault="006D52FA" w:rsidP="00D6527F">
            <w:pPr>
              <w:jc w:val="center"/>
              <w:rPr>
                <w:rFonts w:asciiTheme="majorBidi" w:hAnsiTheme="majorBidi" w:cstheme="majorBidi"/>
                <w:b/>
                <w:bCs/>
              </w:rPr>
            </w:pPr>
            <w:r w:rsidRPr="008B639F">
              <w:rPr>
                <w:rFonts w:asciiTheme="majorBidi" w:hAnsiTheme="majorBidi" w:cstheme="majorBidi"/>
                <w:b/>
                <w:bCs/>
              </w:rPr>
              <w:lastRenderedPageBreak/>
              <w:t>Reduction in discards and bycatch</w:t>
            </w:r>
          </w:p>
        </w:tc>
        <w:tc>
          <w:tcPr>
            <w:tcW w:w="3969" w:type="dxa"/>
          </w:tcPr>
          <w:p w14:paraId="56CC635E" w14:textId="086656BF" w:rsidR="006D52FA" w:rsidRPr="008B639F" w:rsidRDefault="00EA406D" w:rsidP="00EA406D">
            <w:pPr>
              <w:rPr>
                <w:rFonts w:asciiTheme="majorBidi" w:hAnsiTheme="majorBidi" w:cstheme="majorBidi"/>
                <w:i/>
              </w:rPr>
            </w:pPr>
            <w:r w:rsidRPr="008B639F">
              <w:rPr>
                <w:rFonts w:asciiTheme="majorBidi" w:hAnsiTheme="majorBidi" w:cstheme="majorBidi"/>
                <w:iCs/>
              </w:rPr>
              <w:t>Industry advisory (1</w:t>
            </w:r>
            <w:proofErr w:type="gramStart"/>
            <w:r w:rsidRPr="008B639F">
              <w:rPr>
                <w:rFonts w:asciiTheme="majorBidi" w:hAnsiTheme="majorBidi" w:cstheme="majorBidi"/>
                <w:iCs/>
              </w:rPr>
              <w:t>)</w:t>
            </w:r>
            <w:r w:rsidR="00296E02" w:rsidRPr="008B639F">
              <w:rPr>
                <w:rFonts w:asciiTheme="majorBidi" w:hAnsiTheme="majorBidi" w:cstheme="majorBidi"/>
                <w:iCs/>
              </w:rPr>
              <w:t>:</w:t>
            </w:r>
            <w:r w:rsidR="006D52FA" w:rsidRPr="008B639F">
              <w:rPr>
                <w:rFonts w:asciiTheme="majorBidi" w:hAnsiTheme="majorBidi" w:cstheme="majorBidi"/>
                <w:i/>
              </w:rPr>
              <w:t>“</w:t>
            </w:r>
            <w:proofErr w:type="gramEnd"/>
            <w:r w:rsidR="006D52FA" w:rsidRPr="008B639F">
              <w:rPr>
                <w:rFonts w:asciiTheme="majorBidi" w:hAnsiTheme="majorBidi" w:cstheme="majorBidi"/>
                <w:i/>
              </w:rPr>
              <w:t>The reduction of the discard is a priority because discarding fish does not benefit anyone, neither the fishermen wasting good fish and time spent at sea nor the stock that is affected.</w:t>
            </w:r>
            <w:r w:rsidR="00D3411B" w:rsidRPr="008B639F">
              <w:rPr>
                <w:rFonts w:asciiTheme="majorBidi" w:hAnsiTheme="majorBidi" w:cstheme="majorBidi"/>
                <w:i/>
              </w:rPr>
              <w:t xml:space="preserve"> The reduction of bycatch depends on its definition. If we are talking about protected species then of course priority needs to be high, but in the definition of bycatch often other commercial, non-target species are included </w:t>
            </w:r>
            <w:proofErr w:type="gramStart"/>
            <w:r w:rsidR="00D3411B" w:rsidRPr="008B639F">
              <w:rPr>
                <w:rFonts w:asciiTheme="majorBidi" w:hAnsiTheme="majorBidi" w:cstheme="majorBidi"/>
                <w:i/>
              </w:rPr>
              <w:t>and in this case</w:t>
            </w:r>
            <w:proofErr w:type="gramEnd"/>
            <w:r w:rsidR="00D3411B" w:rsidRPr="008B639F">
              <w:rPr>
                <w:rFonts w:asciiTheme="majorBidi" w:hAnsiTheme="majorBidi" w:cstheme="majorBidi"/>
                <w:i/>
              </w:rPr>
              <w:t>, assuming the quota is available for them, they could constitute an important component of the catch</w:t>
            </w:r>
            <w:r w:rsidRPr="008B639F">
              <w:rPr>
                <w:rFonts w:asciiTheme="majorBidi" w:hAnsiTheme="majorBidi" w:cstheme="majorBidi"/>
                <w:i/>
              </w:rPr>
              <w:t>.</w:t>
            </w:r>
            <w:r w:rsidR="00D3411B" w:rsidRPr="008B639F">
              <w:rPr>
                <w:rFonts w:asciiTheme="majorBidi" w:hAnsiTheme="majorBidi" w:cstheme="majorBidi"/>
                <w:i/>
              </w:rPr>
              <w:t>”</w:t>
            </w:r>
          </w:p>
          <w:p w14:paraId="49554052" w14:textId="45D17327" w:rsidR="006D52FA" w:rsidRPr="008B639F" w:rsidRDefault="00701F91" w:rsidP="006D52FA">
            <w:pPr>
              <w:rPr>
                <w:rFonts w:asciiTheme="majorBidi" w:hAnsiTheme="majorBidi" w:cstheme="majorBidi"/>
                <w:i/>
              </w:rPr>
            </w:pPr>
            <w:r w:rsidRPr="008B639F">
              <w:rPr>
                <w:rFonts w:asciiTheme="majorBidi" w:hAnsiTheme="majorBidi" w:cstheme="majorBidi"/>
                <w:iCs/>
              </w:rPr>
              <w:t>Fishing association</w:t>
            </w:r>
            <w:r w:rsidR="0092014C" w:rsidRPr="008B639F">
              <w:rPr>
                <w:rFonts w:asciiTheme="majorBidi" w:hAnsiTheme="majorBidi" w:cstheme="majorBidi"/>
                <w:iCs/>
              </w:rPr>
              <w:t xml:space="preserve"> </w:t>
            </w:r>
            <w:r w:rsidR="00EA406D" w:rsidRPr="008B639F">
              <w:rPr>
                <w:rFonts w:asciiTheme="majorBidi" w:hAnsiTheme="majorBidi" w:cstheme="majorBidi"/>
                <w:iCs/>
              </w:rPr>
              <w:t>(1</w:t>
            </w:r>
            <w:proofErr w:type="gramStart"/>
            <w:r w:rsidR="00EA406D" w:rsidRPr="008B639F">
              <w:rPr>
                <w:rFonts w:asciiTheme="majorBidi" w:hAnsiTheme="majorBidi" w:cstheme="majorBidi"/>
                <w:iCs/>
              </w:rPr>
              <w:t>)</w:t>
            </w:r>
            <w:r w:rsidR="0012039C" w:rsidRPr="008B639F">
              <w:rPr>
                <w:rFonts w:asciiTheme="majorBidi" w:hAnsiTheme="majorBidi" w:cstheme="majorBidi"/>
                <w:iCs/>
              </w:rPr>
              <w:t>:</w:t>
            </w:r>
            <w:r w:rsidR="006D52FA" w:rsidRPr="008B639F">
              <w:rPr>
                <w:rFonts w:asciiTheme="majorBidi" w:hAnsiTheme="majorBidi" w:cstheme="majorBidi"/>
                <w:i/>
              </w:rPr>
              <w:t>“</w:t>
            </w:r>
            <w:proofErr w:type="gramEnd"/>
            <w:r w:rsidR="006D52FA" w:rsidRPr="008B639F">
              <w:rPr>
                <w:rFonts w:asciiTheme="majorBidi" w:hAnsiTheme="majorBidi" w:cstheme="majorBidi"/>
                <w:i/>
              </w:rPr>
              <w:t>Discarding is a symptom of unwanted catch or bycatch. The important issues are to avoid species or fish size you don’t want.”</w:t>
            </w:r>
          </w:p>
          <w:p w14:paraId="5F6B0CBD" w14:textId="4026160D" w:rsidR="00543B48" w:rsidRPr="008B639F" w:rsidRDefault="00543B48" w:rsidP="00543B48">
            <w:pPr>
              <w:spacing w:line="276" w:lineRule="auto"/>
              <w:jc w:val="both"/>
              <w:rPr>
                <w:rFonts w:asciiTheme="majorBidi" w:hAnsiTheme="majorBidi" w:cstheme="majorBidi"/>
              </w:rPr>
            </w:pPr>
            <w:r w:rsidRPr="008B639F">
              <w:rPr>
                <w:rFonts w:asciiTheme="majorBidi" w:hAnsiTheme="majorBidi" w:cstheme="majorBidi"/>
                <w:iCs/>
              </w:rPr>
              <w:t>Producer (1</w:t>
            </w:r>
            <w:proofErr w:type="gramStart"/>
            <w:r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 xml:space="preserve">Reductions in discards and unwanted by-catches in the demersal mixed fishery is important to us by has become something of a “holy grail”. We would judge that the elimination of discards and unwanted bycatch is impossible. There is no need to reduce by-catch if there is a quota allocation for it and a mixed demersal fishery comprises many bycatches.” </w:t>
            </w:r>
          </w:p>
          <w:p w14:paraId="6C61E62B" w14:textId="068D0478" w:rsidR="006D52FA" w:rsidRPr="008B639F" w:rsidRDefault="00EA406D" w:rsidP="006D52FA">
            <w:pPr>
              <w:rPr>
                <w:rFonts w:asciiTheme="majorBidi" w:hAnsiTheme="majorBidi" w:cstheme="majorBidi"/>
                <w:i/>
              </w:rPr>
            </w:pPr>
            <w:r w:rsidRPr="008B639F">
              <w:rPr>
                <w:rFonts w:asciiTheme="majorBidi" w:hAnsiTheme="majorBidi" w:cstheme="majorBidi"/>
                <w:iCs/>
              </w:rPr>
              <w:t>Producer</w:t>
            </w:r>
            <w:r w:rsidR="0092014C" w:rsidRPr="008B639F">
              <w:rPr>
                <w:rFonts w:asciiTheme="majorBidi" w:hAnsiTheme="majorBidi" w:cstheme="majorBidi"/>
                <w:iCs/>
              </w:rPr>
              <w:t xml:space="preserve"> </w:t>
            </w:r>
            <w:r w:rsidRPr="008B639F">
              <w:rPr>
                <w:rFonts w:asciiTheme="majorBidi" w:hAnsiTheme="majorBidi" w:cstheme="majorBidi"/>
                <w:iCs/>
              </w:rPr>
              <w:t>(2</w:t>
            </w:r>
            <w:proofErr w:type="gramStart"/>
            <w:r w:rsidRPr="008B639F">
              <w:rPr>
                <w:rFonts w:asciiTheme="majorBidi" w:hAnsiTheme="majorBidi" w:cstheme="majorBidi"/>
                <w:iCs/>
              </w:rPr>
              <w:t>)</w:t>
            </w:r>
            <w:r w:rsidR="00547996" w:rsidRPr="008B639F">
              <w:rPr>
                <w:rFonts w:asciiTheme="majorBidi" w:hAnsiTheme="majorBidi" w:cstheme="majorBidi"/>
                <w:i/>
              </w:rPr>
              <w:t>:</w:t>
            </w:r>
            <w:r w:rsidR="00F05FB8" w:rsidRPr="008B639F">
              <w:rPr>
                <w:rFonts w:asciiTheme="majorBidi" w:hAnsiTheme="majorBidi" w:cstheme="majorBidi"/>
                <w:i/>
              </w:rPr>
              <w:t>“</w:t>
            </w:r>
            <w:proofErr w:type="gramEnd"/>
            <w:r w:rsidR="00F05FB8" w:rsidRPr="008B639F">
              <w:rPr>
                <w:rFonts w:asciiTheme="majorBidi" w:hAnsiTheme="majorBidi" w:cstheme="majorBidi"/>
                <w:i/>
              </w:rPr>
              <w:t>Reducing by</w:t>
            </w:r>
            <w:r w:rsidR="006D52FA" w:rsidRPr="008B639F">
              <w:rPr>
                <w:rFonts w:asciiTheme="majorBidi" w:hAnsiTheme="majorBidi" w:cstheme="majorBidi"/>
                <w:i/>
              </w:rPr>
              <w:t>catch, over fishing and discards are all important for preserving biodiversity”</w:t>
            </w:r>
          </w:p>
          <w:p w14:paraId="4F95C964" w14:textId="27E53225" w:rsidR="006D52FA" w:rsidRPr="008B639F" w:rsidRDefault="00D3411B" w:rsidP="00A813A2">
            <w:pPr>
              <w:rPr>
                <w:rFonts w:asciiTheme="majorBidi" w:hAnsiTheme="majorBidi" w:cstheme="majorBidi"/>
              </w:rPr>
            </w:pPr>
            <w:r w:rsidRPr="008B639F">
              <w:rPr>
                <w:rFonts w:asciiTheme="majorBidi" w:hAnsiTheme="majorBidi" w:cstheme="majorBidi"/>
                <w:iCs/>
              </w:rPr>
              <w:t>Skipper</w:t>
            </w:r>
            <w:r w:rsidR="0092014C" w:rsidRPr="008B639F">
              <w:rPr>
                <w:rFonts w:asciiTheme="majorBidi" w:hAnsiTheme="majorBidi" w:cstheme="majorBidi"/>
                <w:iCs/>
              </w:rPr>
              <w:t xml:space="preserve"> </w:t>
            </w:r>
            <w:r w:rsidR="00EA406D" w:rsidRPr="008B639F">
              <w:rPr>
                <w:rFonts w:asciiTheme="majorBidi" w:hAnsiTheme="majorBidi" w:cstheme="majorBidi"/>
                <w:iCs/>
              </w:rPr>
              <w:t>(</w:t>
            </w:r>
            <w:r w:rsidR="009716F5" w:rsidRPr="008B639F">
              <w:rPr>
                <w:rFonts w:asciiTheme="majorBidi" w:hAnsiTheme="majorBidi" w:cstheme="majorBidi"/>
                <w:iCs/>
              </w:rPr>
              <w:t>2</w:t>
            </w:r>
            <w:r w:rsidR="00EA406D" w:rsidRPr="008B639F">
              <w:rPr>
                <w:rFonts w:asciiTheme="majorBidi" w:hAnsiTheme="majorBidi" w:cstheme="majorBidi"/>
                <w:iCs/>
              </w:rPr>
              <w:t>)</w:t>
            </w:r>
            <w:r w:rsidRPr="008B639F">
              <w:rPr>
                <w:rFonts w:asciiTheme="majorBidi" w:hAnsiTheme="majorBidi" w:cstheme="majorBidi"/>
                <w:iCs/>
              </w:rPr>
              <w:t>:</w:t>
            </w:r>
            <w:r w:rsidR="006D52FA" w:rsidRPr="008B639F">
              <w:rPr>
                <w:rFonts w:asciiTheme="majorBidi" w:hAnsiTheme="majorBidi" w:cstheme="majorBidi"/>
                <w:iCs/>
              </w:rPr>
              <w:t xml:space="preserve"> </w:t>
            </w:r>
            <w:r w:rsidR="006D52FA" w:rsidRPr="008B639F">
              <w:rPr>
                <w:rFonts w:asciiTheme="majorBidi" w:hAnsiTheme="majorBidi" w:cstheme="majorBidi"/>
                <w:i/>
              </w:rPr>
              <w:t>“Discard is not a waste and is an important part of feeding the marine eco-systems</w:t>
            </w:r>
            <w:r w:rsidR="00A813A2" w:rsidRPr="008B639F">
              <w:rPr>
                <w:rFonts w:asciiTheme="majorBidi" w:hAnsiTheme="majorBidi" w:cstheme="majorBidi"/>
              </w:rPr>
              <w:t>.”</w:t>
            </w:r>
          </w:p>
        </w:tc>
        <w:tc>
          <w:tcPr>
            <w:tcW w:w="3634" w:type="dxa"/>
          </w:tcPr>
          <w:p w14:paraId="3BAC0B15" w14:textId="0C49568D" w:rsidR="00325E09" w:rsidRPr="008B639F" w:rsidRDefault="000F3DFE" w:rsidP="006D52FA">
            <w:pPr>
              <w:rPr>
                <w:rFonts w:asciiTheme="majorBidi" w:hAnsiTheme="majorBidi" w:cstheme="majorBidi"/>
                <w:i/>
              </w:rPr>
            </w:pPr>
            <w:r w:rsidRPr="008B639F">
              <w:rPr>
                <w:rFonts w:asciiTheme="majorBidi" w:hAnsiTheme="majorBidi" w:cstheme="majorBidi"/>
                <w:iCs/>
              </w:rPr>
              <w:t>S</w:t>
            </w:r>
            <w:r w:rsidR="0092014C" w:rsidRPr="008B639F">
              <w:rPr>
                <w:rFonts w:asciiTheme="majorBidi" w:hAnsiTheme="majorBidi" w:cstheme="majorBidi"/>
                <w:iCs/>
              </w:rPr>
              <w:t>cientific advisory (</w:t>
            </w:r>
            <w:r w:rsidRPr="008B639F">
              <w:rPr>
                <w:rFonts w:asciiTheme="majorBidi" w:hAnsiTheme="majorBidi" w:cstheme="majorBidi"/>
                <w:iCs/>
              </w:rPr>
              <w:t>1</w:t>
            </w:r>
            <w:proofErr w:type="gramStart"/>
            <w:r w:rsidRPr="008B639F">
              <w:rPr>
                <w:rFonts w:asciiTheme="majorBidi" w:hAnsiTheme="majorBidi" w:cstheme="majorBidi"/>
                <w:iCs/>
              </w:rPr>
              <w:t>)</w:t>
            </w:r>
            <w:r w:rsidR="00296E02" w:rsidRPr="008B639F">
              <w:rPr>
                <w:rFonts w:asciiTheme="majorBidi" w:hAnsiTheme="majorBidi" w:cstheme="majorBidi"/>
                <w:iCs/>
              </w:rPr>
              <w:t>:</w:t>
            </w:r>
            <w:r w:rsidR="006D52FA" w:rsidRPr="008B639F">
              <w:rPr>
                <w:rFonts w:asciiTheme="majorBidi" w:hAnsiTheme="majorBidi" w:cstheme="majorBidi"/>
                <w:i/>
              </w:rPr>
              <w:t>“</w:t>
            </w:r>
            <w:proofErr w:type="gramEnd"/>
            <w:r w:rsidR="006D52FA" w:rsidRPr="008B639F">
              <w:rPr>
                <w:rFonts w:asciiTheme="majorBidi" w:hAnsiTheme="majorBidi" w:cstheme="majorBidi"/>
                <w:i/>
              </w:rPr>
              <w:t>Bycatch and discards are increasing and effective compliance and monitoring will reduce discarding more tha</w:t>
            </w:r>
            <w:r w:rsidR="00325E09" w:rsidRPr="008B639F">
              <w:rPr>
                <w:rFonts w:asciiTheme="majorBidi" w:hAnsiTheme="majorBidi" w:cstheme="majorBidi"/>
                <w:i/>
              </w:rPr>
              <w:t>n biological management inputs.”</w:t>
            </w:r>
          </w:p>
          <w:p w14:paraId="2201E268" w14:textId="3CB4CA5C" w:rsidR="000F3DFE" w:rsidRPr="008B639F" w:rsidRDefault="000F3DFE" w:rsidP="000F3DFE">
            <w:pPr>
              <w:rPr>
                <w:rFonts w:asciiTheme="majorBidi" w:hAnsiTheme="majorBidi" w:cstheme="majorBidi"/>
                <w:i/>
              </w:rPr>
            </w:pPr>
            <w:r w:rsidRPr="008B639F">
              <w:rPr>
                <w:rFonts w:asciiTheme="majorBidi" w:hAnsiTheme="majorBidi" w:cstheme="majorBidi"/>
                <w:iCs/>
              </w:rPr>
              <w:t>A</w:t>
            </w:r>
            <w:r w:rsidR="0092014C" w:rsidRPr="008B639F">
              <w:rPr>
                <w:rFonts w:asciiTheme="majorBidi" w:hAnsiTheme="majorBidi" w:cstheme="majorBidi"/>
                <w:iCs/>
              </w:rPr>
              <w:t xml:space="preserve">cademic </w:t>
            </w:r>
            <w:r w:rsidRPr="008B639F">
              <w:rPr>
                <w:rFonts w:asciiTheme="majorBidi" w:hAnsiTheme="majorBidi" w:cstheme="majorBidi"/>
                <w:iCs/>
              </w:rPr>
              <w:t>(2</w:t>
            </w:r>
            <w:proofErr w:type="gramStart"/>
            <w:r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Discards are both unprofitable and distort the data on mortality and overfishing harms the long term sustainability of fisheries”.</w:t>
            </w:r>
          </w:p>
          <w:p w14:paraId="692BAC98" w14:textId="77777777" w:rsidR="000F3DFE" w:rsidRPr="008B639F" w:rsidRDefault="000F3DFE" w:rsidP="006D52FA">
            <w:pPr>
              <w:rPr>
                <w:rFonts w:asciiTheme="majorBidi" w:hAnsiTheme="majorBidi" w:cstheme="majorBidi"/>
              </w:rPr>
            </w:pPr>
          </w:p>
          <w:p w14:paraId="08072B63" w14:textId="77777777" w:rsidR="006D52FA" w:rsidRPr="008B639F" w:rsidRDefault="006D52FA" w:rsidP="006D52FA">
            <w:pPr>
              <w:rPr>
                <w:rFonts w:asciiTheme="majorBidi" w:hAnsiTheme="majorBidi" w:cstheme="majorBidi"/>
              </w:rPr>
            </w:pPr>
          </w:p>
          <w:p w14:paraId="405BDB18" w14:textId="2724D22B" w:rsidR="006D52FA" w:rsidRPr="008B639F" w:rsidRDefault="006D52FA" w:rsidP="0021125C">
            <w:pPr>
              <w:spacing w:line="276" w:lineRule="auto"/>
              <w:jc w:val="both"/>
              <w:rPr>
                <w:rFonts w:asciiTheme="majorBidi" w:hAnsiTheme="majorBidi" w:cstheme="majorBidi"/>
              </w:rPr>
            </w:pPr>
          </w:p>
        </w:tc>
      </w:tr>
    </w:tbl>
    <w:p w14:paraId="760BC309" w14:textId="77777777" w:rsidR="008F66CB" w:rsidRPr="008B639F" w:rsidRDefault="008F66CB" w:rsidP="002816EF">
      <w:pPr>
        <w:rPr>
          <w:rFonts w:asciiTheme="majorBidi" w:hAnsiTheme="majorBidi" w:cstheme="majorBidi"/>
        </w:rPr>
      </w:pPr>
    </w:p>
    <w:p w14:paraId="5F80EC17" w14:textId="77777777" w:rsidR="00A94AE0" w:rsidRPr="008B639F" w:rsidRDefault="00AA1AE7" w:rsidP="00246113">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Governance</w:t>
      </w:r>
      <w:r w:rsidR="004F6169" w:rsidRPr="008B639F">
        <w:rPr>
          <w:rFonts w:asciiTheme="majorBidi" w:hAnsiTheme="majorBidi"/>
          <w:b/>
          <w:bCs/>
          <w:color w:val="auto"/>
          <w:sz w:val="22"/>
          <w:szCs w:val="22"/>
        </w:rPr>
        <w:t xml:space="preserve"> </w:t>
      </w:r>
    </w:p>
    <w:p w14:paraId="149BB55C" w14:textId="393656D0" w:rsidR="00A94AE0" w:rsidRPr="008B639F" w:rsidRDefault="00A94AE0" w:rsidP="0039466E">
      <w:pPr>
        <w:rPr>
          <w:rFonts w:asciiTheme="majorBidi" w:hAnsiTheme="majorBidi" w:cstheme="majorBidi"/>
        </w:rPr>
      </w:pPr>
      <w:r w:rsidRPr="008B639F">
        <w:rPr>
          <w:rFonts w:asciiTheme="majorBidi" w:hAnsiTheme="majorBidi" w:cstheme="majorBidi"/>
        </w:rPr>
        <w:t xml:space="preserve">The industry held strong views on the transparency of policy measure, inclusive governance and co-management approaches were suggested to provide realistic and workable policies and to increase </w:t>
      </w:r>
      <w:r w:rsidR="00490F88" w:rsidRPr="008B639F">
        <w:rPr>
          <w:rFonts w:asciiTheme="majorBidi" w:hAnsiTheme="majorBidi" w:cstheme="majorBidi"/>
        </w:rPr>
        <w:t>fishermen’s</w:t>
      </w:r>
      <w:r w:rsidR="000D0178" w:rsidRPr="008B639F">
        <w:rPr>
          <w:rFonts w:asciiTheme="majorBidi" w:hAnsiTheme="majorBidi" w:cstheme="majorBidi"/>
        </w:rPr>
        <w:t xml:space="preserve"> compliance and accountability and some skippers were pessimistic about the policy measures implemented. </w:t>
      </w:r>
      <w:r w:rsidR="006D52FA" w:rsidRPr="008B639F">
        <w:rPr>
          <w:rFonts w:asciiTheme="majorBidi" w:hAnsiTheme="majorBidi" w:cstheme="majorBidi"/>
        </w:rPr>
        <w:t>Furthermore,</w:t>
      </w:r>
      <w:r w:rsidRPr="008B639F">
        <w:rPr>
          <w:rFonts w:asciiTheme="majorBidi" w:hAnsiTheme="majorBidi" w:cstheme="majorBidi"/>
        </w:rPr>
        <w:t xml:space="preserve"> regular revision of allocation of quota was important to the </w:t>
      </w:r>
      <w:r w:rsidRPr="008B639F">
        <w:rPr>
          <w:rFonts w:asciiTheme="majorBidi" w:hAnsiTheme="majorBidi" w:cstheme="majorBidi"/>
        </w:rPr>
        <w:lastRenderedPageBreak/>
        <w:t xml:space="preserve">industry to take account of the changes in spatial distribution of stock and provide a sustainable balance. </w:t>
      </w:r>
    </w:p>
    <w:p w14:paraId="5F4523AD" w14:textId="14563FDE" w:rsidR="00AF4AE1" w:rsidRPr="008B639F" w:rsidRDefault="006D52FA" w:rsidP="00C52DCD">
      <w:pPr>
        <w:rPr>
          <w:rFonts w:asciiTheme="majorBidi" w:hAnsiTheme="majorBidi" w:cstheme="majorBidi"/>
        </w:rPr>
      </w:pPr>
      <w:r w:rsidRPr="008B639F">
        <w:rPr>
          <w:rFonts w:asciiTheme="majorBidi" w:hAnsiTheme="majorBidi" w:cstheme="majorBidi"/>
        </w:rPr>
        <w:t xml:space="preserve">The Scientific group suggested that [some stock assessment] </w:t>
      </w:r>
      <w:r w:rsidR="00490F88" w:rsidRPr="008B639F">
        <w:rPr>
          <w:rFonts w:asciiTheme="majorBidi" w:hAnsiTheme="majorBidi" w:cstheme="majorBidi"/>
        </w:rPr>
        <w:t>use</w:t>
      </w:r>
      <w:r w:rsidRPr="008B639F">
        <w:rPr>
          <w:rFonts w:asciiTheme="majorBidi" w:hAnsiTheme="majorBidi" w:cstheme="majorBidi"/>
        </w:rPr>
        <w:t xml:space="preserve"> o</w:t>
      </w:r>
      <w:r w:rsidR="00A94AE0" w:rsidRPr="008B639F">
        <w:rPr>
          <w:rFonts w:asciiTheme="majorBidi" w:hAnsiTheme="majorBidi" w:cstheme="majorBidi"/>
        </w:rPr>
        <w:t>utdated data and</w:t>
      </w:r>
      <w:r w:rsidR="00490F88" w:rsidRPr="008B639F">
        <w:rPr>
          <w:rFonts w:asciiTheme="majorBidi" w:hAnsiTheme="majorBidi" w:cstheme="majorBidi"/>
        </w:rPr>
        <w:t xml:space="preserve"> a</w:t>
      </w:r>
      <w:r w:rsidR="00A94AE0" w:rsidRPr="008B639F">
        <w:rPr>
          <w:rFonts w:asciiTheme="majorBidi" w:hAnsiTheme="majorBidi" w:cstheme="majorBidi"/>
        </w:rPr>
        <w:t xml:space="preserve"> review of quota allocation</w:t>
      </w:r>
      <w:r w:rsidRPr="008B639F">
        <w:rPr>
          <w:rFonts w:asciiTheme="majorBidi" w:hAnsiTheme="majorBidi" w:cstheme="majorBidi"/>
        </w:rPr>
        <w:t xml:space="preserve"> are necessary.</w:t>
      </w:r>
      <w:r w:rsidR="00A94AE0" w:rsidRPr="008B639F">
        <w:rPr>
          <w:rFonts w:asciiTheme="majorBidi" w:hAnsiTheme="majorBidi" w:cstheme="majorBidi"/>
        </w:rPr>
        <w:t xml:space="preserve"> </w:t>
      </w:r>
      <w:r w:rsidR="00153AAD" w:rsidRPr="008B639F">
        <w:rPr>
          <w:rFonts w:asciiTheme="majorBidi" w:hAnsiTheme="majorBidi" w:cstheme="majorBidi"/>
        </w:rPr>
        <w:t xml:space="preserve"> Additionally, </w:t>
      </w:r>
      <w:r w:rsidR="00A94AE0" w:rsidRPr="008B639F">
        <w:rPr>
          <w:rFonts w:asciiTheme="majorBidi" w:hAnsiTheme="majorBidi" w:cstheme="majorBidi"/>
        </w:rPr>
        <w:t xml:space="preserve">adopting an inclusive governance approach, and inclusive governance was suggested to be encouraging fishers to follow and comply with the regulations. </w:t>
      </w:r>
      <w:r w:rsidR="00153AAD" w:rsidRPr="008B639F">
        <w:rPr>
          <w:rFonts w:asciiTheme="majorBidi" w:hAnsiTheme="majorBidi" w:cstheme="majorBidi"/>
        </w:rPr>
        <w:t xml:space="preserve"> A summary of the respondents’ views is presented in Table </w:t>
      </w:r>
      <w:r w:rsidR="00C52DCD" w:rsidRPr="008B639F">
        <w:rPr>
          <w:rFonts w:asciiTheme="majorBidi" w:hAnsiTheme="majorBidi" w:cstheme="majorBidi"/>
        </w:rPr>
        <w:t>8</w:t>
      </w:r>
      <w:r w:rsidR="00153AAD" w:rsidRPr="008B639F">
        <w:rPr>
          <w:rFonts w:asciiTheme="majorBidi" w:hAnsiTheme="majorBidi" w:cstheme="majorBidi"/>
        </w:rPr>
        <w:t xml:space="preserve">. </w:t>
      </w:r>
    </w:p>
    <w:p w14:paraId="6871D2EE" w14:textId="3E46254D" w:rsidR="00D228D2" w:rsidRPr="008B639F" w:rsidRDefault="00D228D2" w:rsidP="00153AAD">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8</w:t>
      </w:r>
      <w:r w:rsidRPr="008B639F">
        <w:rPr>
          <w:rFonts w:asciiTheme="majorBidi" w:hAnsiTheme="majorBidi" w:cstheme="majorBidi"/>
          <w:i w:val="0"/>
          <w:iCs w:val="0"/>
          <w:color w:val="auto"/>
        </w:rPr>
        <w:fldChar w:fldCharType="end"/>
      </w:r>
      <w:r w:rsidR="002714C4" w:rsidRPr="008B639F">
        <w:rPr>
          <w:rFonts w:asciiTheme="majorBidi" w:hAnsiTheme="majorBidi" w:cstheme="majorBidi"/>
          <w:i w:val="0"/>
          <w:iCs w:val="0"/>
          <w:color w:val="auto"/>
        </w:rPr>
        <w:t>: Experts opinions on Governance criteria</w:t>
      </w:r>
    </w:p>
    <w:tbl>
      <w:tblPr>
        <w:tblStyle w:val="TableGrid"/>
        <w:tblW w:w="0" w:type="auto"/>
        <w:tblLook w:val="04A0" w:firstRow="1" w:lastRow="0" w:firstColumn="1" w:lastColumn="0" w:noHBand="0" w:noVBand="1"/>
      </w:tblPr>
      <w:tblGrid>
        <w:gridCol w:w="1555"/>
        <w:gridCol w:w="3827"/>
        <w:gridCol w:w="3634"/>
      </w:tblGrid>
      <w:tr w:rsidR="008F66CB" w:rsidRPr="008B639F" w14:paraId="3F0B75A5" w14:textId="77777777" w:rsidTr="0021125C">
        <w:tc>
          <w:tcPr>
            <w:tcW w:w="1555" w:type="dxa"/>
          </w:tcPr>
          <w:p w14:paraId="0BA3DE70" w14:textId="77777777"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Criteria</w:t>
            </w:r>
          </w:p>
        </w:tc>
        <w:tc>
          <w:tcPr>
            <w:tcW w:w="3827" w:type="dxa"/>
          </w:tcPr>
          <w:p w14:paraId="28991E32" w14:textId="77777777"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Industry</w:t>
            </w:r>
          </w:p>
        </w:tc>
        <w:tc>
          <w:tcPr>
            <w:tcW w:w="3634" w:type="dxa"/>
          </w:tcPr>
          <w:p w14:paraId="15281DC9" w14:textId="77777777"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Academia</w:t>
            </w:r>
          </w:p>
        </w:tc>
      </w:tr>
      <w:tr w:rsidR="008F66CB" w:rsidRPr="008B639F" w14:paraId="4B0FB629" w14:textId="77777777" w:rsidTr="008E58D7">
        <w:tc>
          <w:tcPr>
            <w:tcW w:w="1555" w:type="dxa"/>
            <w:vAlign w:val="center"/>
          </w:tcPr>
          <w:p w14:paraId="35AD1BAD" w14:textId="6D380FFF" w:rsidR="00A94AE0" w:rsidRPr="008B639F" w:rsidRDefault="00A94AE0" w:rsidP="008E58D7">
            <w:pPr>
              <w:jc w:val="center"/>
              <w:rPr>
                <w:rFonts w:asciiTheme="majorBidi" w:hAnsiTheme="majorBidi" w:cstheme="majorBidi"/>
                <w:b/>
                <w:bCs/>
              </w:rPr>
            </w:pPr>
            <w:r w:rsidRPr="008B639F">
              <w:rPr>
                <w:rFonts w:asciiTheme="majorBidi" w:hAnsiTheme="majorBidi" w:cstheme="majorBidi"/>
                <w:b/>
                <w:bCs/>
              </w:rPr>
              <w:t>Inclusive governance</w:t>
            </w:r>
          </w:p>
        </w:tc>
        <w:tc>
          <w:tcPr>
            <w:tcW w:w="3827" w:type="dxa"/>
          </w:tcPr>
          <w:p w14:paraId="7921F28D" w14:textId="526FCCA3" w:rsidR="008F66CB" w:rsidRPr="008B639F" w:rsidRDefault="00CD051F" w:rsidP="00CD051F">
            <w:pPr>
              <w:rPr>
                <w:rFonts w:asciiTheme="majorBidi" w:hAnsiTheme="majorBidi" w:cstheme="majorBidi"/>
                <w:i/>
              </w:rPr>
            </w:pPr>
            <w:r w:rsidRPr="008B639F">
              <w:rPr>
                <w:rFonts w:asciiTheme="majorBidi" w:hAnsiTheme="majorBidi" w:cstheme="majorBidi"/>
                <w:iCs/>
              </w:rPr>
              <w:t>Industry advisory (1</w:t>
            </w:r>
            <w:proofErr w:type="gramStart"/>
            <w:r w:rsidRPr="008B639F">
              <w:rPr>
                <w:rFonts w:asciiTheme="majorBidi" w:hAnsiTheme="majorBidi" w:cstheme="majorBidi"/>
                <w:iCs/>
              </w:rPr>
              <w:t>)</w:t>
            </w:r>
            <w:r w:rsidR="0092014C" w:rsidRPr="008B639F">
              <w:rPr>
                <w:rFonts w:asciiTheme="majorBidi" w:hAnsiTheme="majorBidi" w:cstheme="majorBidi"/>
                <w:i/>
              </w:rPr>
              <w:t>:</w:t>
            </w:r>
            <w:r w:rsidR="00A94AE0" w:rsidRPr="008B639F">
              <w:rPr>
                <w:rFonts w:asciiTheme="majorBidi" w:hAnsiTheme="majorBidi" w:cstheme="majorBidi"/>
                <w:i/>
              </w:rPr>
              <w:t>“</w:t>
            </w:r>
            <w:proofErr w:type="gramEnd"/>
            <w:r w:rsidR="00A94AE0" w:rsidRPr="008B639F">
              <w:rPr>
                <w:rFonts w:asciiTheme="majorBidi" w:hAnsiTheme="majorBidi" w:cstheme="majorBidi"/>
                <w:i/>
              </w:rPr>
              <w:t>Inclusive governance instead of top-down approaches, lead</w:t>
            </w:r>
            <w:r w:rsidRPr="008B639F">
              <w:rPr>
                <w:rFonts w:asciiTheme="majorBidi" w:hAnsiTheme="majorBidi" w:cstheme="majorBidi"/>
                <w:i/>
              </w:rPr>
              <w:t>s</w:t>
            </w:r>
            <w:r w:rsidR="00A94AE0" w:rsidRPr="008B639F">
              <w:rPr>
                <w:rFonts w:asciiTheme="majorBidi" w:hAnsiTheme="majorBidi" w:cstheme="majorBidi"/>
                <w:i/>
              </w:rPr>
              <w:t xml:space="preserve"> to writing policies which are more realistic and workable. Co-management provides a shared ownership of the regulations which makes it easier for the fishermen to comply and being accountable for their activities.</w:t>
            </w:r>
            <w:r w:rsidR="00153AAD" w:rsidRPr="008B639F">
              <w:rPr>
                <w:rFonts w:asciiTheme="majorBidi" w:hAnsiTheme="majorBidi" w:cstheme="majorBidi"/>
                <w:i/>
              </w:rPr>
              <w:t>”</w:t>
            </w:r>
          </w:p>
          <w:p w14:paraId="3C387922" w14:textId="78CA577A" w:rsidR="00E13045" w:rsidRPr="008B639F" w:rsidRDefault="00701F91" w:rsidP="00E13045">
            <w:pPr>
              <w:spacing w:line="276" w:lineRule="auto"/>
              <w:jc w:val="both"/>
              <w:rPr>
                <w:rFonts w:asciiTheme="majorBidi" w:hAnsiTheme="majorBidi" w:cstheme="majorBidi"/>
                <w:i/>
              </w:rPr>
            </w:pPr>
            <w:r w:rsidRPr="008B639F">
              <w:rPr>
                <w:rFonts w:asciiTheme="majorBidi" w:hAnsiTheme="majorBidi" w:cstheme="majorBidi"/>
                <w:iCs/>
              </w:rPr>
              <w:t>Fishing association</w:t>
            </w:r>
            <w:r w:rsidR="0092014C" w:rsidRPr="008B639F">
              <w:rPr>
                <w:rFonts w:asciiTheme="majorBidi" w:hAnsiTheme="majorBidi" w:cstheme="majorBidi"/>
                <w:iCs/>
              </w:rPr>
              <w:t xml:space="preserve"> </w:t>
            </w:r>
            <w:r w:rsidR="00E13045" w:rsidRPr="008B639F">
              <w:rPr>
                <w:rFonts w:asciiTheme="majorBidi" w:hAnsiTheme="majorBidi" w:cstheme="majorBidi"/>
                <w:iCs/>
              </w:rPr>
              <w:t>(1</w:t>
            </w:r>
            <w:proofErr w:type="gramStart"/>
            <w:r w:rsidR="00E13045" w:rsidRPr="008B639F">
              <w:rPr>
                <w:rFonts w:asciiTheme="majorBidi" w:hAnsiTheme="majorBidi" w:cstheme="majorBidi"/>
                <w:iCs/>
              </w:rPr>
              <w:t>):</w:t>
            </w:r>
            <w:r w:rsidR="00E13045" w:rsidRPr="008B639F">
              <w:rPr>
                <w:rFonts w:asciiTheme="majorBidi" w:hAnsiTheme="majorBidi" w:cstheme="majorBidi"/>
                <w:i/>
              </w:rPr>
              <w:t>“</w:t>
            </w:r>
            <w:proofErr w:type="gramEnd"/>
            <w:r w:rsidR="00E13045" w:rsidRPr="008B639F">
              <w:rPr>
                <w:rFonts w:asciiTheme="majorBidi" w:hAnsiTheme="majorBidi" w:cstheme="majorBidi"/>
                <w:i/>
              </w:rPr>
              <w:t>Governance and transparency for me go hand in hand. The closer that those being managed are to the managers, preferable co-management, then the more positive response there will be with regard to legitimacy of regulation compliance”</w:t>
            </w:r>
          </w:p>
          <w:p w14:paraId="1ACDA9C7" w14:textId="39F89126" w:rsidR="00A94AE0" w:rsidRPr="008B639F" w:rsidRDefault="00CD051F" w:rsidP="00A94AE0">
            <w:pPr>
              <w:spacing w:line="276" w:lineRule="auto"/>
              <w:jc w:val="both"/>
              <w:rPr>
                <w:rFonts w:asciiTheme="majorBidi" w:hAnsiTheme="majorBidi" w:cstheme="majorBidi"/>
                <w:i/>
              </w:rPr>
            </w:pPr>
            <w:r w:rsidRPr="008B639F">
              <w:rPr>
                <w:rFonts w:asciiTheme="majorBidi" w:hAnsiTheme="majorBidi" w:cstheme="majorBidi"/>
                <w:iCs/>
              </w:rPr>
              <w:t>Skipper (1):</w:t>
            </w:r>
            <w:r w:rsidRPr="008B639F">
              <w:rPr>
                <w:rFonts w:asciiTheme="majorBidi" w:hAnsiTheme="majorBidi" w:cstheme="majorBidi"/>
                <w:i/>
              </w:rPr>
              <w:t xml:space="preserve"> </w:t>
            </w:r>
            <w:r w:rsidR="00153AAD" w:rsidRPr="008B639F">
              <w:rPr>
                <w:rFonts w:asciiTheme="majorBidi" w:hAnsiTheme="majorBidi" w:cstheme="majorBidi"/>
                <w:i/>
              </w:rPr>
              <w:t>“W</w:t>
            </w:r>
            <w:r w:rsidR="00A94AE0" w:rsidRPr="008B639F">
              <w:rPr>
                <w:rFonts w:asciiTheme="majorBidi" w:hAnsiTheme="majorBidi" w:cstheme="majorBidi"/>
                <w:i/>
              </w:rPr>
              <w:t xml:space="preserve">e need governance otherwise it will fall down. Rules need to be universalised within reason. Stop the fat cat taking control or there’s no hope for future generations.” </w:t>
            </w:r>
          </w:p>
          <w:p w14:paraId="2DD345D5" w14:textId="3761359F" w:rsidR="00A94AE0" w:rsidRPr="008B639F" w:rsidRDefault="00D3411B" w:rsidP="00A94AE0">
            <w:pPr>
              <w:spacing w:line="276" w:lineRule="auto"/>
              <w:jc w:val="both"/>
              <w:rPr>
                <w:rFonts w:asciiTheme="majorBidi" w:hAnsiTheme="majorBidi" w:cstheme="majorBidi"/>
                <w:i/>
              </w:rPr>
            </w:pPr>
            <w:r w:rsidRPr="008B639F">
              <w:rPr>
                <w:rFonts w:asciiTheme="majorBidi" w:hAnsiTheme="majorBidi" w:cstheme="majorBidi"/>
                <w:iCs/>
              </w:rPr>
              <w:t>Skipper</w:t>
            </w:r>
            <w:r w:rsidR="00CD051F" w:rsidRPr="008B639F">
              <w:rPr>
                <w:rFonts w:asciiTheme="majorBidi" w:hAnsiTheme="majorBidi" w:cstheme="majorBidi"/>
                <w:iCs/>
              </w:rPr>
              <w:t xml:space="preserve"> (2): </w:t>
            </w:r>
            <w:r w:rsidR="00A94AE0" w:rsidRPr="008B639F">
              <w:rPr>
                <w:rFonts w:asciiTheme="majorBidi" w:hAnsiTheme="majorBidi" w:cstheme="majorBidi"/>
                <w:i/>
              </w:rPr>
              <w:t>“The system as it is needs overhauling as people making decisions have not a clue about how the job is or how it works</w:t>
            </w:r>
            <w:r w:rsidR="00CD051F" w:rsidRPr="008B639F">
              <w:rPr>
                <w:rFonts w:asciiTheme="majorBidi" w:hAnsiTheme="majorBidi" w:cstheme="majorBidi"/>
                <w:i/>
              </w:rPr>
              <w:t>.</w:t>
            </w:r>
            <w:r w:rsidR="00A94AE0" w:rsidRPr="008B639F">
              <w:rPr>
                <w:rFonts w:asciiTheme="majorBidi" w:hAnsiTheme="majorBidi" w:cstheme="majorBidi"/>
                <w:i/>
              </w:rPr>
              <w:t>”</w:t>
            </w:r>
          </w:p>
          <w:p w14:paraId="760B64A7" w14:textId="3FB3865F" w:rsidR="00A94AE0" w:rsidRPr="008B639F" w:rsidRDefault="0012039C" w:rsidP="00701F91">
            <w:pPr>
              <w:rPr>
                <w:rFonts w:asciiTheme="majorBidi" w:hAnsiTheme="majorBidi" w:cstheme="majorBidi"/>
                <w:i/>
              </w:rPr>
            </w:pPr>
            <w:r w:rsidRPr="008B639F">
              <w:rPr>
                <w:rFonts w:asciiTheme="majorBidi" w:hAnsiTheme="majorBidi" w:cstheme="majorBidi"/>
                <w:iCs/>
              </w:rPr>
              <w:t>P</w:t>
            </w:r>
            <w:r w:rsidR="00CD051F" w:rsidRPr="008B639F">
              <w:rPr>
                <w:rFonts w:asciiTheme="majorBidi" w:hAnsiTheme="majorBidi" w:cstheme="majorBidi"/>
                <w:iCs/>
              </w:rPr>
              <w:t>roducer (</w:t>
            </w:r>
            <w:r w:rsidR="00701F91" w:rsidRPr="008B639F">
              <w:rPr>
                <w:rFonts w:asciiTheme="majorBidi" w:hAnsiTheme="majorBidi" w:cstheme="majorBidi"/>
                <w:iCs/>
              </w:rPr>
              <w:t>1</w:t>
            </w:r>
            <w:proofErr w:type="gramStart"/>
            <w:r w:rsidR="00CD051F" w:rsidRPr="008B639F">
              <w:rPr>
                <w:rFonts w:asciiTheme="majorBidi" w:hAnsiTheme="majorBidi" w:cstheme="majorBidi"/>
                <w:iCs/>
              </w:rPr>
              <w:t>)</w:t>
            </w:r>
            <w:r w:rsidRPr="008B639F">
              <w:rPr>
                <w:rFonts w:asciiTheme="majorBidi" w:hAnsiTheme="majorBidi" w:cstheme="majorBidi"/>
                <w:iCs/>
              </w:rPr>
              <w:t>:</w:t>
            </w:r>
            <w:r w:rsidR="00D3411B" w:rsidRPr="008B639F">
              <w:rPr>
                <w:rFonts w:asciiTheme="majorBidi" w:hAnsiTheme="majorBidi" w:cstheme="majorBidi"/>
                <w:i/>
              </w:rPr>
              <w:t>“</w:t>
            </w:r>
            <w:proofErr w:type="gramEnd"/>
            <w:r w:rsidR="00A94AE0" w:rsidRPr="008B639F">
              <w:rPr>
                <w:rFonts w:asciiTheme="majorBidi" w:hAnsiTheme="majorBidi" w:cstheme="majorBidi"/>
                <w:i/>
              </w:rPr>
              <w:t>All sectors of the fishing industry must be part of the governance process in order for it to be successful.</w:t>
            </w:r>
            <w:r w:rsidR="00D3411B" w:rsidRPr="008B639F">
              <w:rPr>
                <w:rFonts w:asciiTheme="majorBidi" w:hAnsiTheme="majorBidi" w:cstheme="majorBidi"/>
                <w:i/>
              </w:rPr>
              <w:t>”</w:t>
            </w:r>
          </w:p>
          <w:p w14:paraId="4D0B826E" w14:textId="4D94643A" w:rsidR="00D37DD9" w:rsidRPr="008B639F" w:rsidRDefault="00701F91" w:rsidP="00701F91">
            <w:pPr>
              <w:rPr>
                <w:rFonts w:asciiTheme="majorBidi" w:hAnsiTheme="majorBidi" w:cstheme="majorBidi"/>
              </w:rPr>
            </w:pPr>
            <w:r w:rsidRPr="008B639F">
              <w:rPr>
                <w:rFonts w:asciiTheme="majorBidi" w:hAnsiTheme="majorBidi" w:cstheme="majorBidi"/>
              </w:rPr>
              <w:t>Fishing association</w:t>
            </w:r>
            <w:r w:rsidR="00D37DD9" w:rsidRPr="008B639F">
              <w:rPr>
                <w:rFonts w:asciiTheme="majorBidi" w:hAnsiTheme="majorBidi" w:cstheme="majorBidi"/>
              </w:rPr>
              <w:t xml:space="preserve"> (</w:t>
            </w:r>
            <w:r w:rsidRPr="008B639F">
              <w:rPr>
                <w:rFonts w:asciiTheme="majorBidi" w:hAnsiTheme="majorBidi" w:cstheme="majorBidi"/>
              </w:rPr>
              <w:t>2</w:t>
            </w:r>
            <w:r w:rsidR="00D37DD9" w:rsidRPr="008B639F">
              <w:rPr>
                <w:rFonts w:asciiTheme="majorBidi" w:hAnsiTheme="majorBidi" w:cstheme="majorBidi"/>
              </w:rPr>
              <w:t>): “</w:t>
            </w:r>
            <w:r w:rsidR="00D37DD9" w:rsidRPr="008B639F">
              <w:rPr>
                <w:rFonts w:asciiTheme="majorBidi" w:hAnsiTheme="majorBidi" w:cstheme="majorBidi"/>
                <w:i/>
              </w:rPr>
              <w:t>governance so that everyone is treated equally regardless of where they work”</w:t>
            </w:r>
          </w:p>
        </w:tc>
        <w:tc>
          <w:tcPr>
            <w:tcW w:w="3634" w:type="dxa"/>
          </w:tcPr>
          <w:p w14:paraId="4D9793D8" w14:textId="4760387F" w:rsidR="008F66CB" w:rsidRPr="008B639F" w:rsidRDefault="00470FDD" w:rsidP="00C150CE">
            <w:pPr>
              <w:rPr>
                <w:rFonts w:asciiTheme="majorBidi" w:hAnsiTheme="majorBidi" w:cstheme="majorBidi"/>
              </w:rPr>
            </w:pPr>
            <w:r w:rsidRPr="008B639F">
              <w:rPr>
                <w:rFonts w:asciiTheme="majorBidi" w:hAnsiTheme="majorBidi" w:cstheme="majorBidi"/>
                <w:iCs/>
              </w:rPr>
              <w:t>Academia</w:t>
            </w:r>
            <w:r w:rsidR="00263008" w:rsidRPr="008B639F">
              <w:rPr>
                <w:rFonts w:asciiTheme="majorBidi" w:hAnsiTheme="majorBidi" w:cstheme="majorBidi"/>
                <w:iCs/>
              </w:rPr>
              <w:t xml:space="preserve"> </w:t>
            </w:r>
            <w:r w:rsidRPr="008B639F">
              <w:rPr>
                <w:rFonts w:asciiTheme="majorBidi" w:hAnsiTheme="majorBidi" w:cstheme="majorBidi"/>
                <w:iCs/>
              </w:rPr>
              <w:t>(2</w:t>
            </w:r>
            <w:proofErr w:type="gramStart"/>
            <w:r w:rsidRPr="008B639F">
              <w:rPr>
                <w:rFonts w:asciiTheme="majorBidi" w:hAnsiTheme="majorBidi" w:cstheme="majorBidi"/>
                <w:iCs/>
              </w:rPr>
              <w:t>)</w:t>
            </w:r>
            <w:r w:rsidRPr="008B639F">
              <w:rPr>
                <w:rFonts w:asciiTheme="majorBidi" w:hAnsiTheme="majorBidi" w:cstheme="majorBidi"/>
                <w:i/>
              </w:rPr>
              <w:t>:</w:t>
            </w:r>
            <w:r w:rsidR="00CC3C26" w:rsidRPr="008B639F">
              <w:rPr>
                <w:rFonts w:asciiTheme="majorBidi" w:hAnsiTheme="majorBidi" w:cstheme="majorBidi"/>
                <w:i/>
              </w:rPr>
              <w:t>“</w:t>
            </w:r>
            <w:proofErr w:type="gramEnd"/>
            <w:r w:rsidR="00CC3C26" w:rsidRPr="008B639F">
              <w:rPr>
                <w:rFonts w:asciiTheme="majorBidi" w:hAnsiTheme="majorBidi" w:cstheme="majorBidi"/>
                <w:i/>
              </w:rPr>
              <w:t>Inclusive governance, increased transparency and simplicity of measure are likely to lead to better adoption and compliance</w:t>
            </w:r>
            <w:r w:rsidR="00153AAD" w:rsidRPr="008B639F">
              <w:rPr>
                <w:rFonts w:asciiTheme="majorBidi" w:hAnsiTheme="majorBidi" w:cstheme="majorBidi"/>
                <w:i/>
              </w:rPr>
              <w:t>”</w:t>
            </w:r>
          </w:p>
        </w:tc>
      </w:tr>
      <w:tr w:rsidR="008F66CB" w:rsidRPr="008B639F" w14:paraId="102EBEBE" w14:textId="77777777" w:rsidTr="0039466E">
        <w:tc>
          <w:tcPr>
            <w:tcW w:w="1555" w:type="dxa"/>
            <w:vAlign w:val="center"/>
          </w:tcPr>
          <w:p w14:paraId="34CC23ED" w14:textId="0759EEF7" w:rsidR="008F66CB" w:rsidRPr="008B639F" w:rsidRDefault="00A94AE0" w:rsidP="0039466E">
            <w:pPr>
              <w:jc w:val="center"/>
              <w:rPr>
                <w:rFonts w:asciiTheme="majorBidi" w:hAnsiTheme="majorBidi" w:cstheme="majorBidi"/>
                <w:b/>
                <w:bCs/>
              </w:rPr>
            </w:pPr>
            <w:r w:rsidRPr="008B639F">
              <w:rPr>
                <w:rFonts w:asciiTheme="majorBidi" w:hAnsiTheme="majorBidi" w:cstheme="majorBidi"/>
                <w:b/>
                <w:bCs/>
              </w:rPr>
              <w:t>Revisions in TAC and zonal attachment</w:t>
            </w:r>
          </w:p>
        </w:tc>
        <w:tc>
          <w:tcPr>
            <w:tcW w:w="3827" w:type="dxa"/>
          </w:tcPr>
          <w:p w14:paraId="25D3FF5D" w14:textId="4F925BD2" w:rsidR="000F1377" w:rsidRPr="008B639F" w:rsidRDefault="00701F91" w:rsidP="000F1377">
            <w:pPr>
              <w:rPr>
                <w:rFonts w:asciiTheme="majorBidi" w:hAnsiTheme="majorBidi" w:cstheme="majorBidi"/>
                <w:i/>
              </w:rPr>
            </w:pPr>
            <w:r w:rsidRPr="008B639F">
              <w:rPr>
                <w:rFonts w:asciiTheme="majorBidi" w:hAnsiTheme="majorBidi" w:cstheme="majorBidi"/>
                <w:iCs/>
              </w:rPr>
              <w:t xml:space="preserve">Fishing association </w:t>
            </w:r>
            <w:r w:rsidR="000F1377" w:rsidRPr="008B639F">
              <w:rPr>
                <w:rFonts w:asciiTheme="majorBidi" w:hAnsiTheme="majorBidi" w:cstheme="majorBidi"/>
                <w:iCs/>
              </w:rPr>
              <w:t>(1):</w:t>
            </w:r>
            <w:r w:rsidR="00296E02" w:rsidRPr="008B639F">
              <w:rPr>
                <w:rFonts w:asciiTheme="majorBidi" w:hAnsiTheme="majorBidi" w:cstheme="majorBidi"/>
                <w:i/>
              </w:rPr>
              <w:t xml:space="preserve"> “</w:t>
            </w:r>
            <w:r w:rsidR="000F1377" w:rsidRPr="008B639F">
              <w:rPr>
                <w:rFonts w:asciiTheme="majorBidi" w:hAnsiTheme="majorBidi" w:cstheme="majorBidi"/>
                <w:i/>
              </w:rPr>
              <w:t>Issues such as quota shares, zonal attachments etc should be kept under routine review.”</w:t>
            </w:r>
          </w:p>
          <w:p w14:paraId="555A46BB" w14:textId="5A34976A" w:rsidR="000F1377" w:rsidRPr="008B639F" w:rsidRDefault="000F1377" w:rsidP="000F1377">
            <w:pPr>
              <w:rPr>
                <w:rFonts w:asciiTheme="majorBidi" w:hAnsiTheme="majorBidi" w:cstheme="majorBidi"/>
                <w:i/>
              </w:rPr>
            </w:pPr>
            <w:r w:rsidRPr="008B639F">
              <w:rPr>
                <w:rFonts w:asciiTheme="majorBidi" w:hAnsiTheme="majorBidi" w:cstheme="majorBidi"/>
                <w:iCs/>
              </w:rPr>
              <w:t>Producer (2</w:t>
            </w:r>
            <w:proofErr w:type="gramStart"/>
            <w:r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 xml:space="preserve">Revision of zonal attachment should reduce over quota discards as biologically sensible levels of quota will be available for all stocks caught in a mixed fishery. Other criteria are political and their desirability is determined by socio-economic objectives in fisheries policies.” </w:t>
            </w:r>
          </w:p>
          <w:p w14:paraId="40A51014" w14:textId="435C9427" w:rsidR="000F1377" w:rsidRPr="008B639F" w:rsidRDefault="000F1377" w:rsidP="00701F91">
            <w:pPr>
              <w:rPr>
                <w:rFonts w:asciiTheme="majorBidi" w:hAnsiTheme="majorBidi" w:cstheme="majorBidi"/>
                <w:i/>
              </w:rPr>
            </w:pPr>
            <w:r w:rsidRPr="008B639F">
              <w:rPr>
                <w:rFonts w:asciiTheme="majorBidi" w:hAnsiTheme="majorBidi" w:cstheme="majorBidi"/>
                <w:iCs/>
              </w:rPr>
              <w:lastRenderedPageBreak/>
              <w:t>Producer (</w:t>
            </w:r>
            <w:r w:rsidR="00701F91" w:rsidRPr="008B639F">
              <w:rPr>
                <w:rFonts w:asciiTheme="majorBidi" w:hAnsiTheme="majorBidi" w:cstheme="majorBidi"/>
                <w:iCs/>
              </w:rPr>
              <w:t>1</w:t>
            </w:r>
            <w:proofErr w:type="gramStart"/>
            <w:r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The way quotas are allocated must be constantly reviewed in order to take full account of change to fish stocks’ spatial distribution;</w:t>
            </w:r>
          </w:p>
          <w:p w14:paraId="168B1D8E" w14:textId="7A341BB0" w:rsidR="00A94AE0" w:rsidRPr="008B639F" w:rsidRDefault="00701F91" w:rsidP="00A813A2">
            <w:pPr>
              <w:rPr>
                <w:rFonts w:asciiTheme="majorBidi" w:hAnsiTheme="majorBidi" w:cstheme="majorBidi"/>
                <w:i/>
              </w:rPr>
            </w:pPr>
            <w:r w:rsidRPr="008B639F">
              <w:rPr>
                <w:rFonts w:asciiTheme="majorBidi" w:hAnsiTheme="majorBidi" w:cstheme="majorBidi"/>
                <w:iCs/>
              </w:rPr>
              <w:t>Fishing association</w:t>
            </w:r>
            <w:r w:rsidR="00D37DD9" w:rsidRPr="008B639F">
              <w:rPr>
                <w:rFonts w:asciiTheme="majorBidi" w:hAnsiTheme="majorBidi" w:cstheme="majorBidi"/>
                <w:iCs/>
              </w:rPr>
              <w:t xml:space="preserve"> (</w:t>
            </w:r>
            <w:r w:rsidRPr="008B639F">
              <w:rPr>
                <w:rFonts w:asciiTheme="majorBidi" w:hAnsiTheme="majorBidi" w:cstheme="majorBidi"/>
                <w:iCs/>
              </w:rPr>
              <w:t>2</w:t>
            </w:r>
            <w:r w:rsidR="00D37DD9" w:rsidRPr="008B639F">
              <w:rPr>
                <w:rFonts w:asciiTheme="majorBidi" w:hAnsiTheme="majorBidi" w:cstheme="majorBidi"/>
                <w:iCs/>
              </w:rPr>
              <w:t xml:space="preserve">): </w:t>
            </w:r>
            <w:r w:rsidR="00D37DD9" w:rsidRPr="008B639F">
              <w:rPr>
                <w:rFonts w:asciiTheme="majorBidi" w:hAnsiTheme="majorBidi" w:cstheme="majorBidi"/>
                <w:i/>
              </w:rPr>
              <w:t>“Q</w:t>
            </w:r>
            <w:r w:rsidR="00A94AE0" w:rsidRPr="008B639F">
              <w:rPr>
                <w:rFonts w:asciiTheme="majorBidi" w:hAnsiTheme="majorBidi" w:cstheme="majorBidi"/>
                <w:i/>
              </w:rPr>
              <w:t xml:space="preserve">uota allocations should be reviewed since it is disproportionate in catch areas. Zonal attachment recognised as there needs to be a balance between maintaining biodiversity and livelihoods in the economy.” </w:t>
            </w:r>
          </w:p>
        </w:tc>
        <w:tc>
          <w:tcPr>
            <w:tcW w:w="3634" w:type="dxa"/>
          </w:tcPr>
          <w:p w14:paraId="3E7D6122" w14:textId="7522EF75" w:rsidR="00CC3C26" w:rsidRPr="008B639F" w:rsidRDefault="002372BC" w:rsidP="00CC3C26">
            <w:pPr>
              <w:spacing w:line="276" w:lineRule="auto"/>
              <w:jc w:val="both"/>
              <w:rPr>
                <w:rFonts w:asciiTheme="majorBidi" w:hAnsiTheme="majorBidi" w:cstheme="majorBidi"/>
                <w:i/>
              </w:rPr>
            </w:pPr>
            <w:r w:rsidRPr="008B639F">
              <w:rPr>
                <w:rFonts w:asciiTheme="majorBidi" w:hAnsiTheme="majorBidi" w:cstheme="majorBidi"/>
                <w:iCs/>
              </w:rPr>
              <w:lastRenderedPageBreak/>
              <w:t>A</w:t>
            </w:r>
            <w:r w:rsidR="00470FDD" w:rsidRPr="008B639F">
              <w:rPr>
                <w:rFonts w:asciiTheme="majorBidi" w:hAnsiTheme="majorBidi" w:cstheme="majorBidi"/>
                <w:iCs/>
              </w:rPr>
              <w:t>cademia (2)</w:t>
            </w:r>
            <w:proofErr w:type="gramStart"/>
            <w:r w:rsidRPr="008B639F">
              <w:rPr>
                <w:rFonts w:asciiTheme="majorBidi" w:hAnsiTheme="majorBidi" w:cstheme="majorBidi"/>
                <w:iCs/>
              </w:rPr>
              <w:t>:</w:t>
            </w:r>
            <w:r w:rsidRPr="008B639F">
              <w:rPr>
                <w:rFonts w:asciiTheme="majorBidi" w:hAnsiTheme="majorBidi" w:cstheme="majorBidi"/>
                <w:i/>
              </w:rPr>
              <w:t>”</w:t>
            </w:r>
            <w:r w:rsidR="00CC3C26" w:rsidRPr="008B639F">
              <w:rPr>
                <w:rFonts w:asciiTheme="majorBidi" w:hAnsiTheme="majorBidi" w:cstheme="majorBidi"/>
                <w:i/>
              </w:rPr>
              <w:t>TAC</w:t>
            </w:r>
            <w:proofErr w:type="gramEnd"/>
            <w:r w:rsidR="00CC3C26" w:rsidRPr="008B639F">
              <w:rPr>
                <w:rFonts w:asciiTheme="majorBidi" w:hAnsiTheme="majorBidi" w:cstheme="majorBidi"/>
                <w:i/>
              </w:rPr>
              <w:t xml:space="preserve"> quota allocations are often based on outdated data and need be kept under review. Review of zonal attachments can help the function of the fishery but too much change can lead to conflict between nations and regions.” </w:t>
            </w:r>
          </w:p>
          <w:p w14:paraId="68B4655B" w14:textId="3572C2C5" w:rsidR="00CC3C26" w:rsidRPr="008B639F" w:rsidRDefault="008D7378" w:rsidP="00CC3C26">
            <w:pPr>
              <w:spacing w:line="276" w:lineRule="auto"/>
              <w:jc w:val="both"/>
              <w:rPr>
                <w:rFonts w:asciiTheme="majorBidi" w:hAnsiTheme="majorBidi" w:cstheme="majorBidi"/>
                <w:i/>
              </w:rPr>
            </w:pPr>
            <w:r w:rsidRPr="008B639F">
              <w:rPr>
                <w:rFonts w:asciiTheme="majorBidi" w:hAnsiTheme="majorBidi" w:cstheme="majorBidi"/>
                <w:iCs/>
              </w:rPr>
              <w:t>A</w:t>
            </w:r>
            <w:r w:rsidR="00470FDD" w:rsidRPr="008B639F">
              <w:rPr>
                <w:rFonts w:asciiTheme="majorBidi" w:hAnsiTheme="majorBidi" w:cstheme="majorBidi"/>
                <w:iCs/>
              </w:rPr>
              <w:t>cademia (1</w:t>
            </w:r>
            <w:proofErr w:type="gramStart"/>
            <w:r w:rsidR="00470FDD" w:rsidRPr="008B639F">
              <w:rPr>
                <w:rFonts w:asciiTheme="majorBidi" w:hAnsiTheme="majorBidi" w:cstheme="majorBidi"/>
                <w:iCs/>
              </w:rPr>
              <w:t>)</w:t>
            </w:r>
            <w:r w:rsidRPr="008B639F">
              <w:rPr>
                <w:rFonts w:asciiTheme="majorBidi" w:hAnsiTheme="majorBidi" w:cstheme="majorBidi"/>
                <w:iCs/>
              </w:rPr>
              <w:t>:</w:t>
            </w:r>
            <w:r w:rsidR="00CC3C26" w:rsidRPr="008B639F">
              <w:rPr>
                <w:rFonts w:asciiTheme="majorBidi" w:hAnsiTheme="majorBidi" w:cstheme="majorBidi"/>
                <w:i/>
              </w:rPr>
              <w:t>“</w:t>
            </w:r>
            <w:proofErr w:type="gramEnd"/>
            <w:r w:rsidR="00CC3C26" w:rsidRPr="008B639F">
              <w:rPr>
                <w:rFonts w:asciiTheme="majorBidi" w:hAnsiTheme="majorBidi" w:cstheme="majorBidi"/>
                <w:i/>
              </w:rPr>
              <w:t xml:space="preserve">All four governance criteria are high priority. Quota </w:t>
            </w:r>
            <w:r w:rsidR="00CC3C26" w:rsidRPr="008B639F">
              <w:rPr>
                <w:rFonts w:asciiTheme="majorBidi" w:hAnsiTheme="majorBidi" w:cstheme="majorBidi"/>
                <w:i/>
              </w:rPr>
              <w:lastRenderedPageBreak/>
              <w:t>allocations and zonal attachments belong to the category of technical management measures upon which transparency and governance ultimately depends.”</w:t>
            </w:r>
          </w:p>
          <w:p w14:paraId="71F99DFC" w14:textId="77777777" w:rsidR="008F66CB" w:rsidRPr="008B639F" w:rsidRDefault="008F66CB" w:rsidP="00C150CE">
            <w:pPr>
              <w:rPr>
                <w:rFonts w:asciiTheme="majorBidi" w:hAnsiTheme="majorBidi" w:cstheme="majorBidi"/>
              </w:rPr>
            </w:pPr>
          </w:p>
        </w:tc>
      </w:tr>
      <w:tr w:rsidR="008F66CB" w:rsidRPr="008B639F" w14:paraId="4B732530" w14:textId="77777777" w:rsidTr="0039466E">
        <w:tc>
          <w:tcPr>
            <w:tcW w:w="1555" w:type="dxa"/>
            <w:vAlign w:val="center"/>
          </w:tcPr>
          <w:p w14:paraId="6C582B9A" w14:textId="78E8109D" w:rsidR="008F66CB" w:rsidRPr="008B639F" w:rsidRDefault="00A94AE0" w:rsidP="0039466E">
            <w:pPr>
              <w:jc w:val="center"/>
              <w:rPr>
                <w:rFonts w:asciiTheme="majorBidi" w:hAnsiTheme="majorBidi" w:cstheme="majorBidi"/>
                <w:b/>
                <w:bCs/>
              </w:rPr>
            </w:pPr>
            <w:r w:rsidRPr="008B639F">
              <w:rPr>
                <w:rFonts w:asciiTheme="majorBidi" w:hAnsiTheme="majorBidi" w:cstheme="majorBidi"/>
                <w:b/>
                <w:bCs/>
              </w:rPr>
              <w:lastRenderedPageBreak/>
              <w:t>Transparency and simplicity of measures</w:t>
            </w:r>
          </w:p>
        </w:tc>
        <w:tc>
          <w:tcPr>
            <w:tcW w:w="3827" w:type="dxa"/>
          </w:tcPr>
          <w:p w14:paraId="441507C6" w14:textId="4FA341B5" w:rsidR="0012039C" w:rsidRPr="008B639F" w:rsidRDefault="0012039C" w:rsidP="00701F91">
            <w:pPr>
              <w:spacing w:line="276" w:lineRule="auto"/>
              <w:jc w:val="both"/>
              <w:rPr>
                <w:rFonts w:asciiTheme="majorBidi" w:hAnsiTheme="majorBidi" w:cstheme="majorBidi"/>
                <w:i/>
              </w:rPr>
            </w:pPr>
            <w:r w:rsidRPr="008B639F">
              <w:rPr>
                <w:rFonts w:asciiTheme="majorBidi" w:hAnsiTheme="majorBidi" w:cstheme="majorBidi"/>
                <w:iCs/>
              </w:rPr>
              <w:t>P</w:t>
            </w:r>
            <w:r w:rsidR="00E13045" w:rsidRPr="008B639F">
              <w:rPr>
                <w:rFonts w:asciiTheme="majorBidi" w:hAnsiTheme="majorBidi" w:cstheme="majorBidi"/>
                <w:iCs/>
              </w:rPr>
              <w:t>roducer (</w:t>
            </w:r>
            <w:r w:rsidR="00701F91" w:rsidRPr="008B639F">
              <w:rPr>
                <w:rFonts w:asciiTheme="majorBidi" w:hAnsiTheme="majorBidi" w:cstheme="majorBidi"/>
                <w:iCs/>
              </w:rPr>
              <w:t>1</w:t>
            </w:r>
            <w:r w:rsidR="00E13045" w:rsidRPr="008B639F">
              <w:rPr>
                <w:rFonts w:asciiTheme="majorBidi" w:hAnsiTheme="majorBidi" w:cstheme="majorBidi"/>
                <w:iCs/>
              </w:rPr>
              <w:t>):</w:t>
            </w:r>
            <w:r w:rsidRPr="008B639F">
              <w:rPr>
                <w:rFonts w:asciiTheme="majorBidi" w:hAnsiTheme="majorBidi" w:cstheme="majorBidi"/>
                <w:iCs/>
              </w:rPr>
              <w:t xml:space="preserve"> </w:t>
            </w:r>
            <w:r w:rsidRPr="008B639F">
              <w:rPr>
                <w:rFonts w:asciiTheme="majorBidi" w:hAnsiTheme="majorBidi" w:cstheme="majorBidi"/>
                <w:i/>
              </w:rPr>
              <w:t>“over the years measure have become complicated because they have been subjected to the “sticking plaster” approach whereas the core issues have not been tackled.”</w:t>
            </w:r>
          </w:p>
          <w:p w14:paraId="0D8DB613" w14:textId="05E85F1D" w:rsidR="008F66CB" w:rsidRPr="008B639F" w:rsidRDefault="00701F91" w:rsidP="00A813A2">
            <w:pPr>
              <w:spacing w:line="276" w:lineRule="auto"/>
              <w:jc w:val="both"/>
              <w:rPr>
                <w:rFonts w:asciiTheme="majorBidi" w:hAnsiTheme="majorBidi" w:cstheme="majorBidi"/>
                <w:i/>
              </w:rPr>
            </w:pPr>
            <w:r w:rsidRPr="008B639F">
              <w:rPr>
                <w:rFonts w:asciiTheme="majorBidi" w:hAnsiTheme="majorBidi" w:cstheme="majorBidi"/>
                <w:iCs/>
              </w:rPr>
              <w:t>Fishing association</w:t>
            </w:r>
            <w:r w:rsidR="00E13045" w:rsidRPr="008B639F">
              <w:rPr>
                <w:rFonts w:asciiTheme="majorBidi" w:hAnsiTheme="majorBidi" w:cstheme="majorBidi"/>
                <w:iCs/>
              </w:rPr>
              <w:t xml:space="preserve"> (</w:t>
            </w:r>
            <w:r w:rsidRPr="008B639F">
              <w:rPr>
                <w:rFonts w:asciiTheme="majorBidi" w:hAnsiTheme="majorBidi" w:cstheme="majorBidi"/>
                <w:iCs/>
              </w:rPr>
              <w:t>2</w:t>
            </w:r>
            <w:proofErr w:type="gramStart"/>
            <w:r w:rsidR="00E13045" w:rsidRPr="008B639F">
              <w:rPr>
                <w:rFonts w:asciiTheme="majorBidi" w:hAnsiTheme="majorBidi" w:cstheme="majorBidi"/>
                <w:iCs/>
              </w:rPr>
              <w:t>):</w:t>
            </w:r>
            <w:r w:rsidR="00E13045" w:rsidRPr="008B639F">
              <w:rPr>
                <w:rFonts w:asciiTheme="majorBidi" w:hAnsiTheme="majorBidi" w:cstheme="majorBidi"/>
                <w:i/>
              </w:rPr>
              <w:t>“</w:t>
            </w:r>
            <w:proofErr w:type="gramEnd"/>
            <w:r w:rsidR="00E13045" w:rsidRPr="008B639F">
              <w:rPr>
                <w:rFonts w:asciiTheme="majorBidi" w:hAnsiTheme="majorBidi" w:cstheme="majorBidi"/>
                <w:i/>
              </w:rPr>
              <w:t>Transparency is needed so it makes ev</w:t>
            </w:r>
            <w:r w:rsidR="00A813A2" w:rsidRPr="008B639F">
              <w:rPr>
                <w:rFonts w:asciiTheme="majorBidi" w:hAnsiTheme="majorBidi" w:cstheme="majorBidi"/>
                <w:i/>
              </w:rPr>
              <w:t>erything easier to understand”.</w:t>
            </w:r>
          </w:p>
        </w:tc>
        <w:tc>
          <w:tcPr>
            <w:tcW w:w="3634" w:type="dxa"/>
          </w:tcPr>
          <w:p w14:paraId="7112D400" w14:textId="138F2BCE" w:rsidR="008F66CB" w:rsidRPr="008B639F" w:rsidRDefault="007F36B4" w:rsidP="00C150CE">
            <w:pPr>
              <w:rPr>
                <w:rFonts w:asciiTheme="majorBidi" w:hAnsiTheme="majorBidi" w:cstheme="majorBidi"/>
                <w:i/>
              </w:rPr>
            </w:pPr>
            <w:r w:rsidRPr="008B639F">
              <w:rPr>
                <w:rFonts w:asciiTheme="majorBidi" w:hAnsiTheme="majorBidi" w:cstheme="majorBidi"/>
                <w:iCs/>
              </w:rPr>
              <w:t>Scientific advisory (2</w:t>
            </w:r>
            <w:proofErr w:type="gramStart"/>
            <w:r w:rsidRPr="008B639F">
              <w:rPr>
                <w:rFonts w:asciiTheme="majorBidi" w:hAnsiTheme="majorBidi" w:cstheme="majorBidi"/>
                <w:iCs/>
              </w:rPr>
              <w:t>):</w:t>
            </w:r>
            <w:r w:rsidR="00CC3C26" w:rsidRPr="008B639F">
              <w:rPr>
                <w:rFonts w:asciiTheme="majorBidi" w:hAnsiTheme="majorBidi" w:cstheme="majorBidi"/>
                <w:i/>
              </w:rPr>
              <w:t>“</w:t>
            </w:r>
            <w:proofErr w:type="gramEnd"/>
            <w:r w:rsidR="00CC3C26" w:rsidRPr="008B639F">
              <w:rPr>
                <w:rFonts w:asciiTheme="majorBidi" w:hAnsiTheme="majorBidi" w:cstheme="majorBidi"/>
                <w:i/>
              </w:rPr>
              <w:t>Transparent and simple measures are important as are inclusive governance. If you can include fishers in the process of making decisions, they will follow the decisions.”</w:t>
            </w:r>
          </w:p>
          <w:p w14:paraId="108EA596" w14:textId="361EDBA6" w:rsidR="00FA7EDE" w:rsidRPr="008B639F" w:rsidRDefault="007F36B4" w:rsidP="00C150CE">
            <w:pPr>
              <w:rPr>
                <w:rFonts w:asciiTheme="majorBidi" w:hAnsiTheme="majorBidi" w:cstheme="majorBidi"/>
              </w:rPr>
            </w:pPr>
            <w:r w:rsidRPr="008B639F">
              <w:rPr>
                <w:rFonts w:asciiTheme="majorBidi" w:hAnsiTheme="majorBidi" w:cstheme="majorBidi"/>
                <w:iCs/>
              </w:rPr>
              <w:t>Scientific advisory (4</w:t>
            </w:r>
            <w:proofErr w:type="gramStart"/>
            <w:r w:rsidRPr="008B639F">
              <w:rPr>
                <w:rFonts w:asciiTheme="majorBidi" w:hAnsiTheme="majorBidi" w:cstheme="majorBidi"/>
                <w:iCs/>
              </w:rPr>
              <w:t>):</w:t>
            </w:r>
            <w:r w:rsidR="00FA7EDE" w:rsidRPr="008B639F">
              <w:rPr>
                <w:rFonts w:asciiTheme="majorBidi" w:hAnsiTheme="majorBidi" w:cstheme="majorBidi"/>
                <w:i/>
              </w:rPr>
              <w:t>“</w:t>
            </w:r>
            <w:proofErr w:type="gramEnd"/>
            <w:r w:rsidR="00FA7EDE" w:rsidRPr="008B639F">
              <w:rPr>
                <w:rFonts w:asciiTheme="majorBidi" w:hAnsiTheme="majorBidi" w:cstheme="majorBidi"/>
                <w:i/>
              </w:rPr>
              <w:t>Transparency increases trust in measures and acceptance of solutions.”</w:t>
            </w:r>
          </w:p>
        </w:tc>
      </w:tr>
    </w:tbl>
    <w:p w14:paraId="0EF784F6" w14:textId="77777777" w:rsidR="008F66CB" w:rsidRPr="008B639F" w:rsidRDefault="008F66CB" w:rsidP="002816EF">
      <w:pPr>
        <w:rPr>
          <w:rFonts w:asciiTheme="majorBidi" w:hAnsiTheme="majorBidi" w:cstheme="majorBidi"/>
        </w:rPr>
      </w:pPr>
    </w:p>
    <w:p w14:paraId="2427E5FF" w14:textId="77777777" w:rsidR="00A1142E" w:rsidRPr="008B639F" w:rsidRDefault="00A1142E" w:rsidP="00A1142E">
      <w:pPr>
        <w:pStyle w:val="Heading3"/>
        <w:spacing w:line="276" w:lineRule="auto"/>
        <w:jc w:val="both"/>
        <w:rPr>
          <w:rFonts w:asciiTheme="majorBidi" w:hAnsiTheme="majorBidi"/>
          <w:b/>
          <w:bCs/>
          <w:color w:val="auto"/>
          <w:sz w:val="22"/>
          <w:szCs w:val="22"/>
        </w:rPr>
      </w:pPr>
      <w:r w:rsidRPr="008B639F">
        <w:rPr>
          <w:rFonts w:asciiTheme="majorBidi" w:hAnsiTheme="majorBidi"/>
          <w:b/>
          <w:bCs/>
          <w:color w:val="auto"/>
          <w:sz w:val="22"/>
          <w:szCs w:val="22"/>
        </w:rPr>
        <w:t>Environmental</w:t>
      </w:r>
    </w:p>
    <w:p w14:paraId="3BF41275" w14:textId="0A7B227E" w:rsidR="008E58D7" w:rsidRPr="008B639F" w:rsidRDefault="00A1142E" w:rsidP="008E58D7">
      <w:pPr>
        <w:spacing w:line="276" w:lineRule="auto"/>
        <w:jc w:val="both"/>
        <w:rPr>
          <w:rFonts w:asciiTheme="majorBidi" w:hAnsiTheme="majorBidi" w:cstheme="majorBidi"/>
        </w:rPr>
      </w:pPr>
      <w:r w:rsidRPr="008B639F">
        <w:rPr>
          <w:rFonts w:asciiTheme="majorBidi" w:hAnsiTheme="majorBidi" w:cstheme="majorBidi"/>
        </w:rPr>
        <w:t>The majority of respondents in industry group showed a positive view on the need to control the environmental impacts of fishing and reducing impact on seafloor, reduction in marine pollution and reduction in CO</w:t>
      </w:r>
      <w:r w:rsidRPr="008B639F">
        <w:rPr>
          <w:rFonts w:asciiTheme="majorBidi" w:hAnsiTheme="majorBidi" w:cstheme="majorBidi"/>
          <w:vertAlign w:val="subscript"/>
        </w:rPr>
        <w:t>2</w:t>
      </w:r>
      <w:r w:rsidR="008E58D7" w:rsidRPr="008B639F">
        <w:rPr>
          <w:rFonts w:asciiTheme="majorBidi" w:hAnsiTheme="majorBidi" w:cstheme="majorBidi"/>
        </w:rPr>
        <w:t>. However</w:t>
      </w:r>
      <w:r w:rsidR="00C01280" w:rsidRPr="008B639F">
        <w:rPr>
          <w:rFonts w:asciiTheme="majorBidi" w:hAnsiTheme="majorBidi" w:cstheme="majorBidi"/>
        </w:rPr>
        <w:t>,</w:t>
      </w:r>
      <w:r w:rsidR="008E58D7" w:rsidRPr="008B639F">
        <w:rPr>
          <w:rFonts w:asciiTheme="majorBidi" w:hAnsiTheme="majorBidi" w:cstheme="majorBidi"/>
        </w:rPr>
        <w:t xml:space="preserve"> some skippers did not think that the impact on seabed is negative and argued that the seabed could recover quickly. </w:t>
      </w:r>
      <w:proofErr w:type="gramStart"/>
      <w:r w:rsidR="008E58D7" w:rsidRPr="008B639F">
        <w:rPr>
          <w:rFonts w:asciiTheme="majorBidi" w:hAnsiTheme="majorBidi" w:cstheme="majorBidi"/>
        </w:rPr>
        <w:t>Also</w:t>
      </w:r>
      <w:proofErr w:type="gramEnd"/>
      <w:r w:rsidR="008E58D7" w:rsidRPr="008B639F">
        <w:rPr>
          <w:rFonts w:asciiTheme="majorBidi" w:hAnsiTheme="majorBidi" w:cstheme="majorBidi"/>
        </w:rPr>
        <w:t xml:space="preserve"> the CO</w:t>
      </w:r>
      <w:r w:rsidR="008E58D7" w:rsidRPr="008B639F">
        <w:rPr>
          <w:rFonts w:asciiTheme="majorBidi" w:hAnsiTheme="majorBidi" w:cstheme="majorBidi"/>
          <w:vertAlign w:val="subscript"/>
        </w:rPr>
        <w:t>2</w:t>
      </w:r>
      <w:r w:rsidR="008E58D7" w:rsidRPr="008B639F">
        <w:rPr>
          <w:rFonts w:asciiTheme="majorBidi" w:hAnsiTheme="majorBidi" w:cstheme="majorBidi"/>
        </w:rPr>
        <w:t xml:space="preserve"> emissions were considered to be low compared to other sectors.</w:t>
      </w:r>
      <w:r w:rsidRPr="008B639F">
        <w:rPr>
          <w:rFonts w:asciiTheme="majorBidi" w:hAnsiTheme="majorBidi" w:cstheme="majorBidi"/>
        </w:rPr>
        <w:t xml:space="preserve"> </w:t>
      </w:r>
    </w:p>
    <w:p w14:paraId="40537AD1" w14:textId="769A62B2" w:rsidR="00A1142E" w:rsidRPr="008B639F" w:rsidRDefault="00A1142E" w:rsidP="00296E02">
      <w:pPr>
        <w:spacing w:line="276" w:lineRule="auto"/>
        <w:jc w:val="both"/>
        <w:rPr>
          <w:rFonts w:asciiTheme="majorBidi" w:hAnsiTheme="majorBidi" w:cstheme="majorBidi"/>
        </w:rPr>
      </w:pPr>
      <w:r w:rsidRPr="008B639F">
        <w:rPr>
          <w:rFonts w:asciiTheme="majorBidi" w:hAnsiTheme="majorBidi" w:cstheme="majorBidi"/>
        </w:rPr>
        <w:t>The Scientific group maintained that all three criteria are important for maintaining a healthy ecosystem and stock although they expressed some uncertainties on the impact of marine pollution and significance of fishery sector CO</w:t>
      </w:r>
      <w:r w:rsidRPr="008B639F">
        <w:rPr>
          <w:rFonts w:asciiTheme="majorBidi" w:hAnsiTheme="majorBidi" w:cstheme="majorBidi"/>
          <w:vertAlign w:val="subscript"/>
        </w:rPr>
        <w:t>2</w:t>
      </w:r>
      <w:r w:rsidR="00296E02" w:rsidRPr="008B639F">
        <w:rPr>
          <w:rFonts w:asciiTheme="majorBidi" w:hAnsiTheme="majorBidi" w:cstheme="majorBidi"/>
        </w:rPr>
        <w:t xml:space="preserve"> emissions</w:t>
      </w:r>
      <w:r w:rsidR="00B26D40">
        <w:rPr>
          <w:rFonts w:asciiTheme="majorBidi" w:hAnsiTheme="majorBidi" w:cstheme="majorBidi"/>
        </w:rPr>
        <w:t xml:space="preserve">. </w:t>
      </w:r>
      <w:r w:rsidR="005340C7" w:rsidRPr="008B684F">
        <w:rPr>
          <w:rFonts w:ascii="Times New Roman" w:hAnsi="Times New Roman" w:cs="Times New Roman"/>
          <w:sz w:val="24"/>
          <w:szCs w:val="24"/>
          <w:highlight w:val="yellow"/>
          <w:shd w:val="clear" w:color="auto" w:fill="FFFFFF"/>
        </w:rPr>
        <w:t xml:space="preserve">The marine pollution mainly refers to the anthropogenic litter, more specifically </w:t>
      </w:r>
      <w:r w:rsidR="005340C7" w:rsidRPr="008B684F">
        <w:rPr>
          <w:rFonts w:ascii="Times New Roman" w:hAnsi="Times New Roman" w:cs="Times New Roman"/>
          <w:sz w:val="24"/>
          <w:szCs w:val="24"/>
          <w:highlight w:val="yellow"/>
        </w:rPr>
        <w:t xml:space="preserve">any persistent, manufactured or processed solid material discarded, disposed or abandoned in the marine and coastal environment </w:t>
      </w:r>
      <w:sdt>
        <w:sdtPr>
          <w:rPr>
            <w:rFonts w:ascii="Times New Roman" w:hAnsi="Times New Roman" w:cs="Times New Roman"/>
            <w:sz w:val="24"/>
            <w:szCs w:val="24"/>
            <w:highlight w:val="yellow"/>
          </w:rPr>
          <w:id w:val="1410724054"/>
          <w:citation/>
        </w:sdtPr>
        <w:sdtContent>
          <w:r w:rsidR="005340C7" w:rsidRPr="008B684F">
            <w:rPr>
              <w:rFonts w:ascii="Times New Roman" w:hAnsi="Times New Roman" w:cs="Times New Roman"/>
              <w:sz w:val="24"/>
              <w:szCs w:val="24"/>
              <w:highlight w:val="yellow"/>
            </w:rPr>
            <w:fldChar w:fldCharType="begin"/>
          </w:r>
          <w:r w:rsidR="005340C7" w:rsidRPr="008B684F">
            <w:rPr>
              <w:rFonts w:ascii="Times New Roman" w:hAnsi="Times New Roman" w:cs="Times New Roman"/>
              <w:sz w:val="24"/>
              <w:szCs w:val="24"/>
              <w:highlight w:val="yellow"/>
            </w:rPr>
            <w:instrText xml:space="preserve"> CITATION Int21 \l 2057 </w:instrText>
          </w:r>
          <w:r w:rsidR="005340C7" w:rsidRPr="008B684F">
            <w:rPr>
              <w:rFonts w:ascii="Times New Roman" w:hAnsi="Times New Roman" w:cs="Times New Roman"/>
              <w:sz w:val="24"/>
              <w:szCs w:val="24"/>
              <w:highlight w:val="yellow"/>
            </w:rPr>
            <w:fldChar w:fldCharType="separate"/>
          </w:r>
          <w:r w:rsidR="00F87FCE" w:rsidRPr="008B684F">
            <w:rPr>
              <w:rFonts w:ascii="Times New Roman" w:hAnsi="Times New Roman" w:cs="Times New Roman"/>
              <w:noProof/>
              <w:sz w:val="24"/>
              <w:szCs w:val="24"/>
              <w:highlight w:val="yellow"/>
            </w:rPr>
            <w:t>(Int-Veen, et al., 2021)</w:t>
          </w:r>
          <w:r w:rsidR="005340C7" w:rsidRPr="008B684F">
            <w:rPr>
              <w:rFonts w:ascii="Times New Roman" w:hAnsi="Times New Roman" w:cs="Times New Roman"/>
              <w:sz w:val="24"/>
              <w:szCs w:val="24"/>
              <w:highlight w:val="yellow"/>
            </w:rPr>
            <w:fldChar w:fldCharType="end"/>
          </w:r>
        </w:sdtContent>
      </w:sdt>
      <w:r w:rsidR="005340C7" w:rsidRPr="008B684F">
        <w:rPr>
          <w:rFonts w:ascii="Times New Roman" w:hAnsi="Times New Roman" w:cs="Times New Roman"/>
          <w:sz w:val="24"/>
          <w:szCs w:val="24"/>
          <w:highlight w:val="yellow"/>
        </w:rPr>
        <w:t xml:space="preserve">. One of the main contributors to marine plastic pollution is the fishing industry. In the North Sea, plastic is the main pollutant and fishing originated litter represent the highest portion of that </w:t>
      </w:r>
      <w:sdt>
        <w:sdtPr>
          <w:rPr>
            <w:rFonts w:ascii="Times New Roman" w:hAnsi="Times New Roman" w:cs="Times New Roman"/>
            <w:sz w:val="24"/>
            <w:szCs w:val="24"/>
            <w:highlight w:val="yellow"/>
          </w:rPr>
          <w:id w:val="487604004"/>
          <w:citation/>
        </w:sdtPr>
        <w:sdtContent>
          <w:r w:rsidR="005340C7" w:rsidRPr="008B684F">
            <w:rPr>
              <w:rFonts w:ascii="Times New Roman" w:hAnsi="Times New Roman" w:cs="Times New Roman"/>
              <w:sz w:val="24"/>
              <w:szCs w:val="24"/>
              <w:highlight w:val="yellow"/>
            </w:rPr>
            <w:fldChar w:fldCharType="begin"/>
          </w:r>
          <w:r w:rsidR="005340C7" w:rsidRPr="008B684F">
            <w:rPr>
              <w:rFonts w:ascii="Times New Roman" w:hAnsi="Times New Roman" w:cs="Times New Roman"/>
              <w:sz w:val="24"/>
              <w:szCs w:val="24"/>
              <w:highlight w:val="yellow"/>
            </w:rPr>
            <w:instrText xml:space="preserve"> CITATION Buh17 \l 2057 </w:instrText>
          </w:r>
          <w:r w:rsidR="005340C7" w:rsidRPr="008B684F">
            <w:rPr>
              <w:rFonts w:ascii="Times New Roman" w:hAnsi="Times New Roman" w:cs="Times New Roman"/>
              <w:sz w:val="24"/>
              <w:szCs w:val="24"/>
              <w:highlight w:val="yellow"/>
            </w:rPr>
            <w:fldChar w:fldCharType="separate"/>
          </w:r>
          <w:r w:rsidR="00F87FCE" w:rsidRPr="008B684F">
            <w:rPr>
              <w:rFonts w:ascii="Times New Roman" w:hAnsi="Times New Roman" w:cs="Times New Roman"/>
              <w:noProof/>
              <w:sz w:val="24"/>
              <w:szCs w:val="24"/>
              <w:highlight w:val="yellow"/>
            </w:rPr>
            <w:t>(Buhl-Mortensen &amp; Buhl-Mortensen, 2017)</w:t>
          </w:r>
          <w:r w:rsidR="005340C7" w:rsidRPr="008B684F">
            <w:rPr>
              <w:rFonts w:ascii="Times New Roman" w:hAnsi="Times New Roman" w:cs="Times New Roman"/>
              <w:sz w:val="24"/>
              <w:szCs w:val="24"/>
              <w:highlight w:val="yellow"/>
            </w:rPr>
            <w:fldChar w:fldCharType="end"/>
          </w:r>
        </w:sdtContent>
      </w:sdt>
      <w:r w:rsidR="005340C7" w:rsidRPr="008B684F">
        <w:rPr>
          <w:rFonts w:ascii="Times New Roman" w:hAnsi="Times New Roman" w:cs="Times New Roman"/>
          <w:sz w:val="24"/>
          <w:szCs w:val="24"/>
          <w:highlight w:val="yellow"/>
        </w:rPr>
        <w:t>.</w:t>
      </w:r>
    </w:p>
    <w:p w14:paraId="5D9B73F3" w14:textId="251C1503" w:rsidR="00A1142E" w:rsidRPr="008B639F" w:rsidRDefault="00A1142E" w:rsidP="00A1142E">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9</w:t>
      </w:r>
      <w:r w:rsidRPr="008B639F">
        <w:rPr>
          <w:rFonts w:asciiTheme="majorBidi" w:hAnsiTheme="majorBidi" w:cstheme="majorBidi"/>
          <w:i w:val="0"/>
          <w:iCs w:val="0"/>
          <w:color w:val="auto"/>
        </w:rPr>
        <w:fldChar w:fldCharType="end"/>
      </w:r>
      <w:r w:rsidRPr="008B639F">
        <w:rPr>
          <w:rFonts w:asciiTheme="majorBidi" w:hAnsiTheme="majorBidi" w:cstheme="majorBidi"/>
          <w:i w:val="0"/>
          <w:iCs w:val="0"/>
          <w:color w:val="auto"/>
        </w:rPr>
        <w:t>: Experts opinions on Environmental criteria</w:t>
      </w:r>
    </w:p>
    <w:tbl>
      <w:tblPr>
        <w:tblStyle w:val="TableGrid"/>
        <w:tblW w:w="0" w:type="auto"/>
        <w:tblLook w:val="04A0" w:firstRow="1" w:lastRow="0" w:firstColumn="1" w:lastColumn="0" w:noHBand="0" w:noVBand="1"/>
      </w:tblPr>
      <w:tblGrid>
        <w:gridCol w:w="1109"/>
        <w:gridCol w:w="3889"/>
        <w:gridCol w:w="4018"/>
      </w:tblGrid>
      <w:tr w:rsidR="00A1142E" w:rsidRPr="008B639F" w14:paraId="3211A260" w14:textId="77777777" w:rsidTr="0033053B">
        <w:tc>
          <w:tcPr>
            <w:tcW w:w="1039" w:type="dxa"/>
          </w:tcPr>
          <w:p w14:paraId="2FBC0AD1" w14:textId="77777777" w:rsidR="00A1142E" w:rsidRPr="008B639F" w:rsidRDefault="00A1142E" w:rsidP="00D6527F">
            <w:pPr>
              <w:jc w:val="center"/>
              <w:rPr>
                <w:rFonts w:asciiTheme="majorBidi" w:hAnsiTheme="majorBidi" w:cstheme="majorBidi"/>
                <w:b/>
                <w:bCs/>
              </w:rPr>
            </w:pPr>
            <w:r w:rsidRPr="008B639F">
              <w:rPr>
                <w:rFonts w:asciiTheme="majorBidi" w:hAnsiTheme="majorBidi" w:cstheme="majorBidi"/>
                <w:b/>
                <w:bCs/>
              </w:rPr>
              <w:t>Criteria</w:t>
            </w:r>
          </w:p>
        </w:tc>
        <w:tc>
          <w:tcPr>
            <w:tcW w:w="3918" w:type="dxa"/>
          </w:tcPr>
          <w:p w14:paraId="5BF7D016" w14:textId="77777777" w:rsidR="00A1142E" w:rsidRPr="008B639F" w:rsidRDefault="00A1142E" w:rsidP="00D6527F">
            <w:pPr>
              <w:jc w:val="center"/>
              <w:rPr>
                <w:rFonts w:asciiTheme="majorBidi" w:hAnsiTheme="majorBidi" w:cstheme="majorBidi"/>
                <w:b/>
                <w:bCs/>
              </w:rPr>
            </w:pPr>
            <w:r w:rsidRPr="008B639F">
              <w:rPr>
                <w:rFonts w:asciiTheme="majorBidi" w:hAnsiTheme="majorBidi" w:cstheme="majorBidi"/>
                <w:b/>
                <w:bCs/>
              </w:rPr>
              <w:t>Industry</w:t>
            </w:r>
          </w:p>
        </w:tc>
        <w:tc>
          <w:tcPr>
            <w:tcW w:w="4059" w:type="dxa"/>
          </w:tcPr>
          <w:p w14:paraId="4CF6C5DE" w14:textId="77777777" w:rsidR="00A1142E" w:rsidRPr="008B639F" w:rsidRDefault="00A1142E" w:rsidP="00D6527F">
            <w:pPr>
              <w:jc w:val="center"/>
              <w:rPr>
                <w:rFonts w:asciiTheme="majorBidi" w:hAnsiTheme="majorBidi" w:cstheme="majorBidi"/>
                <w:b/>
                <w:bCs/>
              </w:rPr>
            </w:pPr>
            <w:r w:rsidRPr="008B639F">
              <w:rPr>
                <w:rFonts w:asciiTheme="majorBidi" w:hAnsiTheme="majorBidi" w:cstheme="majorBidi"/>
                <w:b/>
                <w:bCs/>
              </w:rPr>
              <w:t>Academia</w:t>
            </w:r>
          </w:p>
        </w:tc>
      </w:tr>
      <w:tr w:rsidR="00A1142E" w:rsidRPr="008B639F" w14:paraId="14EA6151" w14:textId="77777777" w:rsidTr="0039466E">
        <w:tc>
          <w:tcPr>
            <w:tcW w:w="1039" w:type="dxa"/>
            <w:vAlign w:val="center"/>
          </w:tcPr>
          <w:p w14:paraId="698F16B6" w14:textId="77777777" w:rsidR="00A1142E" w:rsidRPr="008B639F" w:rsidRDefault="00A1142E" w:rsidP="0039466E">
            <w:pPr>
              <w:jc w:val="center"/>
              <w:rPr>
                <w:rFonts w:asciiTheme="majorBidi" w:hAnsiTheme="majorBidi" w:cstheme="majorBidi"/>
                <w:b/>
                <w:bCs/>
                <w:vertAlign w:val="subscript"/>
              </w:rPr>
            </w:pPr>
            <w:r w:rsidRPr="008B639F">
              <w:rPr>
                <w:rFonts w:asciiTheme="majorBidi" w:hAnsiTheme="majorBidi" w:cstheme="majorBidi"/>
                <w:b/>
                <w:bCs/>
              </w:rPr>
              <w:t>Reducing CO</w:t>
            </w:r>
            <w:r w:rsidRPr="008B639F">
              <w:rPr>
                <w:rFonts w:asciiTheme="majorBidi" w:hAnsiTheme="majorBidi" w:cstheme="majorBidi"/>
                <w:b/>
                <w:bCs/>
                <w:vertAlign w:val="subscript"/>
              </w:rPr>
              <w:t>2</w:t>
            </w:r>
          </w:p>
        </w:tc>
        <w:tc>
          <w:tcPr>
            <w:tcW w:w="3918" w:type="dxa"/>
          </w:tcPr>
          <w:p w14:paraId="31673C27" w14:textId="607033FE" w:rsidR="00A1142E" w:rsidRPr="008B639F" w:rsidRDefault="00701F91" w:rsidP="0033053B">
            <w:pPr>
              <w:rPr>
                <w:rFonts w:asciiTheme="majorBidi" w:hAnsiTheme="majorBidi" w:cstheme="majorBidi"/>
                <w:i/>
              </w:rPr>
            </w:pPr>
            <w:r w:rsidRPr="008B639F">
              <w:rPr>
                <w:rFonts w:asciiTheme="majorBidi" w:hAnsiTheme="majorBidi" w:cstheme="majorBidi"/>
                <w:iCs/>
              </w:rPr>
              <w:t>Fishing association</w:t>
            </w:r>
            <w:r w:rsidR="00A07441" w:rsidRPr="008B639F">
              <w:rPr>
                <w:rFonts w:asciiTheme="majorBidi" w:hAnsiTheme="majorBidi" w:cstheme="majorBidi"/>
                <w:iCs/>
              </w:rPr>
              <w:t xml:space="preserve"> (1</w:t>
            </w:r>
            <w:proofErr w:type="gramStart"/>
            <w:r w:rsidR="00A07441" w:rsidRPr="008B639F">
              <w:rPr>
                <w:rFonts w:asciiTheme="majorBidi" w:hAnsiTheme="majorBidi" w:cstheme="majorBidi"/>
                <w:iCs/>
              </w:rPr>
              <w:t>)</w:t>
            </w:r>
            <w:r w:rsidR="00A07441" w:rsidRPr="008B639F">
              <w:rPr>
                <w:rFonts w:asciiTheme="majorBidi" w:hAnsiTheme="majorBidi" w:cstheme="majorBidi"/>
                <w:i/>
              </w:rPr>
              <w:t>:</w:t>
            </w:r>
            <w:r w:rsidR="00A1142E" w:rsidRPr="008B639F">
              <w:rPr>
                <w:rFonts w:asciiTheme="majorBidi" w:hAnsiTheme="majorBidi" w:cstheme="majorBidi"/>
                <w:i/>
              </w:rPr>
              <w:t>“</w:t>
            </w:r>
            <w:proofErr w:type="gramEnd"/>
            <w:r w:rsidR="00A1142E" w:rsidRPr="008B639F">
              <w:rPr>
                <w:rFonts w:asciiTheme="majorBidi" w:hAnsiTheme="majorBidi" w:cstheme="majorBidi"/>
                <w:i/>
              </w:rPr>
              <w:t>Reducing the emissions in fishing industry is less of an issue given the already low carbon footprint of the sector compared to other protein delivering sectors.”</w:t>
            </w:r>
          </w:p>
          <w:p w14:paraId="7C8CA52C" w14:textId="5D550F97" w:rsidR="00A1142E" w:rsidRPr="008B639F" w:rsidRDefault="00701F91" w:rsidP="0033053B">
            <w:pPr>
              <w:rPr>
                <w:rFonts w:asciiTheme="majorBidi" w:hAnsiTheme="majorBidi" w:cstheme="majorBidi"/>
                <w:i/>
              </w:rPr>
            </w:pPr>
            <w:r w:rsidRPr="008B639F">
              <w:rPr>
                <w:rFonts w:asciiTheme="majorBidi" w:hAnsiTheme="majorBidi" w:cstheme="majorBidi"/>
                <w:iCs/>
              </w:rPr>
              <w:t>Fishing association (2</w:t>
            </w:r>
            <w:proofErr w:type="gramStart"/>
            <w:r w:rsidR="00A07441" w:rsidRPr="008B639F">
              <w:rPr>
                <w:rFonts w:asciiTheme="majorBidi" w:hAnsiTheme="majorBidi" w:cstheme="majorBidi"/>
                <w:iCs/>
              </w:rPr>
              <w:t>)</w:t>
            </w:r>
            <w:r w:rsidR="00A07441" w:rsidRPr="008B639F">
              <w:rPr>
                <w:rFonts w:asciiTheme="majorBidi" w:hAnsiTheme="majorBidi" w:cstheme="majorBidi"/>
                <w:i/>
              </w:rPr>
              <w:t>:</w:t>
            </w:r>
            <w:r w:rsidR="00A1142E" w:rsidRPr="008B639F">
              <w:rPr>
                <w:rFonts w:asciiTheme="majorBidi" w:hAnsiTheme="majorBidi" w:cstheme="majorBidi"/>
                <w:i/>
              </w:rPr>
              <w:t>“</w:t>
            </w:r>
            <w:proofErr w:type="gramEnd"/>
            <w:r w:rsidR="00A1142E" w:rsidRPr="008B639F">
              <w:rPr>
                <w:rFonts w:asciiTheme="majorBidi" w:hAnsiTheme="majorBidi" w:cstheme="majorBidi"/>
                <w:i/>
              </w:rPr>
              <w:t>CO</w:t>
            </w:r>
            <w:r w:rsidR="00A1142E" w:rsidRPr="008B639F">
              <w:rPr>
                <w:rFonts w:asciiTheme="majorBidi" w:hAnsiTheme="majorBidi" w:cstheme="majorBidi"/>
                <w:i/>
                <w:vertAlign w:val="subscript"/>
              </w:rPr>
              <w:t>2</w:t>
            </w:r>
            <w:r w:rsidR="00A1142E" w:rsidRPr="008B639F">
              <w:rPr>
                <w:rFonts w:asciiTheme="majorBidi" w:hAnsiTheme="majorBidi" w:cstheme="majorBidi"/>
                <w:i/>
              </w:rPr>
              <w:t xml:space="preserve"> emissions need to be reduced to combat global warming.”</w:t>
            </w:r>
          </w:p>
          <w:p w14:paraId="12E46080" w14:textId="35D29AF2" w:rsidR="00A1142E" w:rsidRPr="008B639F" w:rsidRDefault="0012039C" w:rsidP="00701F91">
            <w:pPr>
              <w:spacing w:line="276" w:lineRule="auto"/>
              <w:jc w:val="both"/>
              <w:rPr>
                <w:rFonts w:asciiTheme="majorBidi" w:hAnsiTheme="majorBidi" w:cstheme="majorBidi"/>
                <w:i/>
              </w:rPr>
            </w:pPr>
            <w:r w:rsidRPr="008B639F">
              <w:rPr>
                <w:rFonts w:asciiTheme="majorBidi" w:hAnsiTheme="majorBidi" w:cstheme="majorBidi"/>
                <w:iCs/>
              </w:rPr>
              <w:t>P</w:t>
            </w:r>
            <w:r w:rsidR="00A07441" w:rsidRPr="008B639F">
              <w:rPr>
                <w:rFonts w:asciiTheme="majorBidi" w:hAnsiTheme="majorBidi" w:cstheme="majorBidi"/>
                <w:iCs/>
              </w:rPr>
              <w:t>roducer (</w:t>
            </w:r>
            <w:r w:rsidR="00701F91" w:rsidRPr="008B639F">
              <w:rPr>
                <w:rFonts w:asciiTheme="majorBidi" w:hAnsiTheme="majorBidi" w:cstheme="majorBidi"/>
                <w:iCs/>
              </w:rPr>
              <w:t>1</w:t>
            </w:r>
            <w:proofErr w:type="gramStart"/>
            <w:r w:rsidR="00A07441" w:rsidRPr="008B639F">
              <w:rPr>
                <w:rFonts w:asciiTheme="majorBidi" w:hAnsiTheme="majorBidi" w:cstheme="majorBidi"/>
                <w:iCs/>
              </w:rPr>
              <w:t>):</w:t>
            </w:r>
            <w:r w:rsidR="00A1142E" w:rsidRPr="008B639F">
              <w:rPr>
                <w:rFonts w:asciiTheme="majorBidi" w:hAnsiTheme="majorBidi" w:cstheme="majorBidi"/>
                <w:i/>
              </w:rPr>
              <w:t>“</w:t>
            </w:r>
            <w:proofErr w:type="gramEnd"/>
            <w:r w:rsidR="00A1142E" w:rsidRPr="008B639F">
              <w:rPr>
                <w:rFonts w:asciiTheme="majorBidi" w:hAnsiTheme="majorBidi" w:cstheme="majorBidi"/>
                <w:i/>
              </w:rPr>
              <w:t xml:space="preserve">All these issues are important to us but we must maintain a profitable catching sector if the industry </w:t>
            </w:r>
            <w:r w:rsidR="00A1142E" w:rsidRPr="008B639F">
              <w:rPr>
                <w:rFonts w:asciiTheme="majorBidi" w:hAnsiTheme="majorBidi" w:cstheme="majorBidi"/>
                <w:i/>
              </w:rPr>
              <w:lastRenderedPageBreak/>
              <w:t>and our fishing communities is to have a future.”</w:t>
            </w:r>
          </w:p>
          <w:p w14:paraId="7736EB66" w14:textId="53CFCD83" w:rsidR="00A1142E" w:rsidRPr="008B639F" w:rsidRDefault="00A07441" w:rsidP="00922668">
            <w:pPr>
              <w:spacing w:line="276" w:lineRule="auto"/>
              <w:jc w:val="both"/>
              <w:rPr>
                <w:rFonts w:asciiTheme="majorBidi" w:hAnsiTheme="majorBidi" w:cstheme="majorBidi"/>
                <w:i/>
              </w:rPr>
            </w:pPr>
            <w:r w:rsidRPr="008B639F">
              <w:rPr>
                <w:rFonts w:asciiTheme="majorBidi" w:hAnsiTheme="majorBidi" w:cstheme="majorBidi"/>
                <w:iCs/>
              </w:rPr>
              <w:t>Skipper (1</w:t>
            </w:r>
            <w:proofErr w:type="gramStart"/>
            <w:r w:rsidRPr="008B639F">
              <w:rPr>
                <w:rFonts w:asciiTheme="majorBidi" w:hAnsiTheme="majorBidi" w:cstheme="majorBidi"/>
                <w:iCs/>
              </w:rPr>
              <w:t>):</w:t>
            </w:r>
            <w:r w:rsidR="00A1142E" w:rsidRPr="008B639F">
              <w:rPr>
                <w:rFonts w:asciiTheme="majorBidi" w:hAnsiTheme="majorBidi" w:cstheme="majorBidi"/>
                <w:i/>
              </w:rPr>
              <w:t>“</w:t>
            </w:r>
            <w:proofErr w:type="gramEnd"/>
            <w:r w:rsidR="00A1142E" w:rsidRPr="008B639F">
              <w:rPr>
                <w:rFonts w:asciiTheme="majorBidi" w:hAnsiTheme="majorBidi" w:cstheme="majorBidi"/>
                <w:i/>
              </w:rPr>
              <w:t>The fishing industry emission is a very low impact, especially compared to other industries (the wind and oil have higher emissions). We will get there but need time for fleet to modernise because it is very ex</w:t>
            </w:r>
            <w:r w:rsidR="00922668" w:rsidRPr="008B639F">
              <w:rPr>
                <w:rFonts w:asciiTheme="majorBidi" w:hAnsiTheme="majorBidi" w:cstheme="majorBidi"/>
                <w:i/>
              </w:rPr>
              <w:t>pensive.”</w:t>
            </w:r>
          </w:p>
        </w:tc>
        <w:tc>
          <w:tcPr>
            <w:tcW w:w="4059" w:type="dxa"/>
          </w:tcPr>
          <w:p w14:paraId="10F193CE" w14:textId="26F39870" w:rsidR="00A1142E" w:rsidRPr="008B639F" w:rsidRDefault="00347D73" w:rsidP="0033053B">
            <w:pPr>
              <w:rPr>
                <w:rFonts w:asciiTheme="majorBidi" w:hAnsiTheme="majorBidi" w:cstheme="majorBidi"/>
                <w:i/>
              </w:rPr>
            </w:pPr>
            <w:r w:rsidRPr="008B639F">
              <w:rPr>
                <w:rFonts w:asciiTheme="majorBidi" w:hAnsiTheme="majorBidi" w:cstheme="majorBidi"/>
                <w:iCs/>
              </w:rPr>
              <w:lastRenderedPageBreak/>
              <w:t>Scientific advisory (2</w:t>
            </w:r>
            <w:proofErr w:type="gramStart"/>
            <w:r w:rsidRPr="008B639F">
              <w:rPr>
                <w:rFonts w:asciiTheme="majorBidi" w:hAnsiTheme="majorBidi" w:cstheme="majorBidi"/>
                <w:iCs/>
              </w:rPr>
              <w:t>)</w:t>
            </w:r>
            <w:r w:rsidR="00D50949" w:rsidRPr="008B639F">
              <w:rPr>
                <w:rFonts w:asciiTheme="majorBidi" w:hAnsiTheme="majorBidi" w:cstheme="majorBidi"/>
                <w:i/>
              </w:rPr>
              <w:t>:</w:t>
            </w:r>
            <w:r w:rsidR="00A1142E" w:rsidRPr="008B639F">
              <w:rPr>
                <w:rFonts w:asciiTheme="majorBidi" w:hAnsiTheme="majorBidi" w:cstheme="majorBidi"/>
                <w:i/>
              </w:rPr>
              <w:t>“</w:t>
            </w:r>
            <w:proofErr w:type="gramEnd"/>
            <w:r w:rsidR="00A1142E" w:rsidRPr="008B639F">
              <w:rPr>
                <w:rFonts w:asciiTheme="majorBidi" w:hAnsiTheme="majorBidi" w:cstheme="majorBidi"/>
                <w:i/>
              </w:rPr>
              <w:t>All of these criteria (reduction of CO</w:t>
            </w:r>
            <w:r w:rsidR="00A1142E" w:rsidRPr="008B639F">
              <w:rPr>
                <w:rFonts w:asciiTheme="majorBidi" w:hAnsiTheme="majorBidi" w:cstheme="majorBidi"/>
                <w:i/>
                <w:vertAlign w:val="subscript"/>
              </w:rPr>
              <w:t>2</w:t>
            </w:r>
            <w:r w:rsidR="00A1142E" w:rsidRPr="008B639F">
              <w:rPr>
                <w:rFonts w:asciiTheme="majorBidi" w:hAnsiTheme="majorBidi" w:cstheme="majorBidi"/>
                <w:i/>
              </w:rPr>
              <w:t>, impact on sea bed and marine litter) are important in their own right.”</w:t>
            </w:r>
          </w:p>
          <w:p w14:paraId="46F73649" w14:textId="4DDE7464" w:rsidR="00A1142E" w:rsidRPr="008B639F" w:rsidRDefault="006518FE" w:rsidP="0033053B">
            <w:pPr>
              <w:rPr>
                <w:rFonts w:asciiTheme="majorBidi" w:hAnsiTheme="majorBidi" w:cstheme="majorBidi"/>
              </w:rPr>
            </w:pPr>
            <w:r w:rsidRPr="008B639F">
              <w:rPr>
                <w:rFonts w:asciiTheme="majorBidi" w:hAnsiTheme="majorBidi" w:cstheme="majorBidi"/>
                <w:iCs/>
              </w:rPr>
              <w:t>A</w:t>
            </w:r>
            <w:r w:rsidR="00347D73" w:rsidRPr="008B639F">
              <w:rPr>
                <w:rFonts w:asciiTheme="majorBidi" w:hAnsiTheme="majorBidi" w:cstheme="majorBidi"/>
                <w:iCs/>
              </w:rPr>
              <w:t>cademic (2</w:t>
            </w:r>
            <w:proofErr w:type="gramStart"/>
            <w:r w:rsidR="00347D73" w:rsidRPr="008B639F">
              <w:rPr>
                <w:rFonts w:asciiTheme="majorBidi" w:hAnsiTheme="majorBidi" w:cstheme="majorBidi"/>
                <w:iCs/>
              </w:rPr>
              <w:t>)</w:t>
            </w:r>
            <w:r w:rsidRPr="008B639F">
              <w:rPr>
                <w:rFonts w:asciiTheme="majorBidi" w:hAnsiTheme="majorBidi" w:cstheme="majorBidi"/>
                <w:i/>
              </w:rPr>
              <w:t>:</w:t>
            </w:r>
            <w:r w:rsidR="00A1142E" w:rsidRPr="008B639F">
              <w:rPr>
                <w:rFonts w:asciiTheme="majorBidi" w:hAnsiTheme="majorBidi" w:cstheme="majorBidi"/>
                <w:i/>
              </w:rPr>
              <w:t>“</w:t>
            </w:r>
            <w:proofErr w:type="gramEnd"/>
            <w:r w:rsidR="00A1142E" w:rsidRPr="008B639F">
              <w:rPr>
                <w:rFonts w:asciiTheme="majorBidi" w:hAnsiTheme="majorBidi" w:cstheme="majorBidi"/>
                <w:i/>
              </w:rPr>
              <w:t>Reducing CO</w:t>
            </w:r>
            <w:r w:rsidR="00A1142E" w:rsidRPr="008B639F">
              <w:rPr>
                <w:rFonts w:asciiTheme="majorBidi" w:hAnsiTheme="majorBidi" w:cstheme="majorBidi"/>
                <w:i/>
                <w:vertAlign w:val="subscript"/>
              </w:rPr>
              <w:t>2</w:t>
            </w:r>
            <w:r w:rsidR="00A1142E" w:rsidRPr="008B639F">
              <w:rPr>
                <w:rFonts w:asciiTheme="majorBidi" w:hAnsiTheme="majorBidi" w:cstheme="majorBidi"/>
                <w:i/>
              </w:rPr>
              <w:t xml:space="preserve"> is important but while global CO</w:t>
            </w:r>
            <w:r w:rsidR="00A1142E" w:rsidRPr="008B639F">
              <w:rPr>
                <w:rFonts w:asciiTheme="majorBidi" w:hAnsiTheme="majorBidi" w:cstheme="majorBidi"/>
                <w:i/>
                <w:vertAlign w:val="subscript"/>
              </w:rPr>
              <w:t>2</w:t>
            </w:r>
            <w:r w:rsidR="00A1142E" w:rsidRPr="008B639F">
              <w:rPr>
                <w:rFonts w:asciiTheme="majorBidi" w:hAnsiTheme="majorBidi" w:cstheme="majorBidi"/>
                <w:i/>
              </w:rPr>
              <w:t xml:space="preserve"> levels and their effects are important to the fishery, fishing itself is not a leading contributor.</w:t>
            </w:r>
          </w:p>
        </w:tc>
      </w:tr>
      <w:tr w:rsidR="00A1142E" w:rsidRPr="008B639F" w14:paraId="01E9B523" w14:textId="77777777" w:rsidTr="0039466E">
        <w:tc>
          <w:tcPr>
            <w:tcW w:w="1039" w:type="dxa"/>
            <w:vAlign w:val="center"/>
          </w:tcPr>
          <w:p w14:paraId="7EA42F3F" w14:textId="77777777" w:rsidR="00A1142E" w:rsidRPr="008B639F" w:rsidRDefault="00A1142E" w:rsidP="0039466E">
            <w:pPr>
              <w:jc w:val="center"/>
              <w:rPr>
                <w:rFonts w:asciiTheme="majorBidi" w:hAnsiTheme="majorBidi" w:cstheme="majorBidi"/>
                <w:b/>
                <w:bCs/>
              </w:rPr>
            </w:pPr>
            <w:r w:rsidRPr="008B639F">
              <w:rPr>
                <w:rFonts w:asciiTheme="majorBidi" w:hAnsiTheme="majorBidi" w:cstheme="majorBidi"/>
                <w:b/>
                <w:bCs/>
              </w:rPr>
              <w:t>Reducing marine litter</w:t>
            </w:r>
          </w:p>
        </w:tc>
        <w:tc>
          <w:tcPr>
            <w:tcW w:w="3918" w:type="dxa"/>
          </w:tcPr>
          <w:p w14:paraId="7E17B269" w14:textId="1786DE12" w:rsidR="00A1142E" w:rsidRPr="008B639F" w:rsidRDefault="00701F91" w:rsidP="00296E02">
            <w:pPr>
              <w:rPr>
                <w:rFonts w:asciiTheme="majorBidi" w:hAnsiTheme="majorBidi" w:cstheme="majorBidi"/>
                <w:i/>
              </w:rPr>
            </w:pPr>
            <w:r w:rsidRPr="008B639F">
              <w:rPr>
                <w:rFonts w:asciiTheme="majorBidi" w:hAnsiTheme="majorBidi" w:cstheme="majorBidi"/>
                <w:iCs/>
              </w:rPr>
              <w:t>Fishing association (2</w:t>
            </w:r>
            <w:proofErr w:type="gramStart"/>
            <w:r w:rsidR="00A07441" w:rsidRPr="008B639F">
              <w:rPr>
                <w:rFonts w:asciiTheme="majorBidi" w:hAnsiTheme="majorBidi" w:cstheme="majorBidi"/>
                <w:iCs/>
              </w:rPr>
              <w:t>)</w:t>
            </w:r>
            <w:r w:rsidR="00A1142E" w:rsidRPr="008B639F">
              <w:rPr>
                <w:rFonts w:asciiTheme="majorBidi" w:hAnsiTheme="majorBidi" w:cstheme="majorBidi"/>
                <w:iCs/>
              </w:rPr>
              <w:t>:</w:t>
            </w:r>
            <w:r w:rsidR="00A1142E" w:rsidRPr="008B639F">
              <w:rPr>
                <w:rFonts w:asciiTheme="majorBidi" w:hAnsiTheme="majorBidi" w:cstheme="majorBidi"/>
                <w:i/>
              </w:rPr>
              <w:t>“</w:t>
            </w:r>
            <w:proofErr w:type="gramEnd"/>
            <w:r w:rsidR="00A1142E" w:rsidRPr="008B639F">
              <w:rPr>
                <w:rFonts w:asciiTheme="majorBidi" w:hAnsiTheme="majorBidi" w:cstheme="majorBidi"/>
                <w:i/>
              </w:rPr>
              <w:t>Pollution is increasing so maritime l</w:t>
            </w:r>
            <w:r w:rsidR="00296E02" w:rsidRPr="008B639F">
              <w:rPr>
                <w:rFonts w:asciiTheme="majorBidi" w:hAnsiTheme="majorBidi" w:cstheme="majorBidi"/>
                <w:i/>
              </w:rPr>
              <w:t>itter would need to be reduced”</w:t>
            </w:r>
          </w:p>
          <w:p w14:paraId="4E0D0221" w14:textId="35CD2643" w:rsidR="00423A1C" w:rsidRPr="008B639F" w:rsidRDefault="00A07441" w:rsidP="00296E02">
            <w:pPr>
              <w:rPr>
                <w:rFonts w:asciiTheme="majorBidi" w:hAnsiTheme="majorBidi" w:cstheme="majorBidi"/>
                <w:i/>
              </w:rPr>
            </w:pPr>
            <w:r w:rsidRPr="008B639F">
              <w:rPr>
                <w:rFonts w:asciiTheme="majorBidi" w:hAnsiTheme="majorBidi" w:cstheme="majorBidi"/>
                <w:iCs/>
              </w:rPr>
              <w:t>Producer (2</w:t>
            </w:r>
            <w:proofErr w:type="gramStart"/>
            <w:r w:rsidRPr="008B639F">
              <w:rPr>
                <w:rFonts w:asciiTheme="majorBidi" w:hAnsiTheme="majorBidi" w:cstheme="majorBidi"/>
                <w:iCs/>
              </w:rPr>
              <w:t>):</w:t>
            </w:r>
            <w:r w:rsidR="00A1142E" w:rsidRPr="008B639F">
              <w:rPr>
                <w:rFonts w:asciiTheme="majorBidi" w:hAnsiTheme="majorBidi" w:cstheme="majorBidi"/>
                <w:i/>
              </w:rPr>
              <w:t>“</w:t>
            </w:r>
            <w:proofErr w:type="gramEnd"/>
            <w:r w:rsidR="00A1142E" w:rsidRPr="008B639F">
              <w:rPr>
                <w:rFonts w:asciiTheme="majorBidi" w:hAnsiTheme="majorBidi" w:cstheme="majorBidi"/>
                <w:i/>
              </w:rPr>
              <w:t>All elements should feature in a fisheries policy. The importance of reducing fishing impact on sea floor varies with geography/substrate, the other two points (emissions an</w:t>
            </w:r>
            <w:r w:rsidR="00296E02" w:rsidRPr="008B639F">
              <w:rPr>
                <w:rFonts w:asciiTheme="majorBidi" w:hAnsiTheme="majorBidi" w:cstheme="majorBidi"/>
                <w:i/>
              </w:rPr>
              <w:t>d litter) are global in scope.”</w:t>
            </w:r>
          </w:p>
          <w:p w14:paraId="39D41384" w14:textId="0B557F0F" w:rsidR="00A1142E" w:rsidRPr="008B639F" w:rsidRDefault="00A07441" w:rsidP="00922668">
            <w:pPr>
              <w:rPr>
                <w:rFonts w:asciiTheme="majorBidi" w:hAnsiTheme="majorBidi" w:cstheme="majorBidi"/>
                <w:i/>
              </w:rPr>
            </w:pPr>
            <w:r w:rsidRPr="008B639F">
              <w:rPr>
                <w:rFonts w:asciiTheme="majorBidi" w:hAnsiTheme="majorBidi" w:cstheme="majorBidi"/>
                <w:iCs/>
              </w:rPr>
              <w:t>Owner/Skipper (1</w:t>
            </w:r>
            <w:proofErr w:type="gramStart"/>
            <w:r w:rsidRPr="008B639F">
              <w:rPr>
                <w:rFonts w:asciiTheme="majorBidi" w:hAnsiTheme="majorBidi" w:cstheme="majorBidi"/>
                <w:iCs/>
              </w:rPr>
              <w:t>):</w:t>
            </w:r>
            <w:r w:rsidR="00A1142E" w:rsidRPr="008B639F">
              <w:rPr>
                <w:rFonts w:asciiTheme="majorBidi" w:hAnsiTheme="majorBidi" w:cstheme="majorBidi"/>
                <w:i/>
              </w:rPr>
              <w:t>“</w:t>
            </w:r>
            <w:proofErr w:type="gramEnd"/>
            <w:r w:rsidR="00A1142E" w:rsidRPr="008B639F">
              <w:rPr>
                <w:rFonts w:asciiTheme="majorBidi" w:hAnsiTheme="majorBidi" w:cstheme="majorBidi"/>
                <w:i/>
              </w:rPr>
              <w:t xml:space="preserve"> Litter is a no </w:t>
            </w:r>
            <w:proofErr w:type="spellStart"/>
            <w:r w:rsidR="00A1142E" w:rsidRPr="008B639F">
              <w:rPr>
                <w:rFonts w:asciiTheme="majorBidi" w:hAnsiTheme="majorBidi" w:cstheme="majorBidi"/>
                <w:i/>
              </w:rPr>
              <w:t>no</w:t>
            </w:r>
            <w:proofErr w:type="spellEnd"/>
            <w:r w:rsidR="00A1142E" w:rsidRPr="008B639F">
              <w:rPr>
                <w:rFonts w:asciiTheme="majorBidi" w:hAnsiTheme="majorBidi" w:cstheme="majorBidi"/>
                <w:i/>
              </w:rPr>
              <w:t>, I’m now taking rubbish back to shore for 22 years and we are still catching rubbish but it is not t</w:t>
            </w:r>
            <w:r w:rsidR="00922668" w:rsidRPr="008B639F">
              <w:rPr>
                <w:rFonts w:asciiTheme="majorBidi" w:hAnsiTheme="majorBidi" w:cstheme="majorBidi"/>
                <w:i/>
              </w:rPr>
              <w:t>hat all fishermen dump rubbish!</w:t>
            </w:r>
          </w:p>
        </w:tc>
        <w:tc>
          <w:tcPr>
            <w:tcW w:w="4059" w:type="dxa"/>
          </w:tcPr>
          <w:p w14:paraId="17FD90BD" w14:textId="11C25B56" w:rsidR="00A1142E" w:rsidRPr="008B639F" w:rsidRDefault="006518FE" w:rsidP="00347D73">
            <w:pPr>
              <w:spacing w:line="276" w:lineRule="auto"/>
              <w:jc w:val="both"/>
              <w:rPr>
                <w:rFonts w:asciiTheme="majorBidi" w:hAnsiTheme="majorBidi" w:cstheme="majorBidi"/>
                <w:i/>
              </w:rPr>
            </w:pPr>
            <w:r w:rsidRPr="008B639F">
              <w:rPr>
                <w:rFonts w:asciiTheme="majorBidi" w:hAnsiTheme="majorBidi" w:cstheme="majorBidi"/>
                <w:iCs/>
              </w:rPr>
              <w:t>A</w:t>
            </w:r>
            <w:r w:rsidR="00347D73" w:rsidRPr="008B639F">
              <w:rPr>
                <w:rFonts w:asciiTheme="majorBidi" w:hAnsiTheme="majorBidi" w:cstheme="majorBidi"/>
                <w:iCs/>
              </w:rPr>
              <w:t>cademic (1)</w:t>
            </w:r>
            <w:proofErr w:type="gramStart"/>
            <w:r w:rsidR="00347D73" w:rsidRPr="008B639F">
              <w:rPr>
                <w:rFonts w:asciiTheme="majorBidi" w:hAnsiTheme="majorBidi" w:cstheme="majorBidi"/>
                <w:i/>
              </w:rPr>
              <w:t xml:space="preserve">: </w:t>
            </w:r>
            <w:r w:rsidR="00A1142E" w:rsidRPr="008B639F">
              <w:rPr>
                <w:rFonts w:asciiTheme="majorBidi" w:hAnsiTheme="majorBidi" w:cstheme="majorBidi"/>
                <w:i/>
              </w:rPr>
              <w:t>”All</w:t>
            </w:r>
            <w:proofErr w:type="gramEnd"/>
            <w:r w:rsidR="00A1142E" w:rsidRPr="008B639F">
              <w:rPr>
                <w:rFonts w:asciiTheme="majorBidi" w:hAnsiTheme="majorBidi" w:cstheme="majorBidi"/>
                <w:i/>
              </w:rPr>
              <w:t xml:space="preserve"> three </w:t>
            </w:r>
            <w:r w:rsidR="00347D73" w:rsidRPr="008B639F">
              <w:rPr>
                <w:rFonts w:asciiTheme="majorBidi" w:hAnsiTheme="majorBidi" w:cstheme="majorBidi"/>
                <w:i/>
              </w:rPr>
              <w:t xml:space="preserve">[criteria] </w:t>
            </w:r>
            <w:r w:rsidR="00A1142E" w:rsidRPr="008B639F">
              <w:rPr>
                <w:rFonts w:asciiTheme="majorBidi" w:hAnsiTheme="majorBidi" w:cstheme="majorBidi"/>
                <w:i/>
              </w:rPr>
              <w:t xml:space="preserve">are high priority, although solutions will require long-term application to become effective.” </w:t>
            </w:r>
          </w:p>
          <w:p w14:paraId="097FABAD" w14:textId="486D1BFB" w:rsidR="00A1142E" w:rsidRPr="008B639F" w:rsidRDefault="006518FE" w:rsidP="0033053B">
            <w:pPr>
              <w:rPr>
                <w:rFonts w:asciiTheme="majorBidi" w:hAnsiTheme="majorBidi" w:cstheme="majorBidi"/>
              </w:rPr>
            </w:pPr>
            <w:r w:rsidRPr="008B639F">
              <w:rPr>
                <w:rFonts w:asciiTheme="majorBidi" w:hAnsiTheme="majorBidi" w:cstheme="majorBidi"/>
                <w:iCs/>
              </w:rPr>
              <w:t>A</w:t>
            </w:r>
            <w:r w:rsidR="00347D73" w:rsidRPr="008B639F">
              <w:rPr>
                <w:rFonts w:asciiTheme="majorBidi" w:hAnsiTheme="majorBidi" w:cstheme="majorBidi"/>
                <w:iCs/>
              </w:rPr>
              <w:t>cademic (2</w:t>
            </w:r>
            <w:proofErr w:type="gramStart"/>
            <w:r w:rsidR="00347D73" w:rsidRPr="008B639F">
              <w:rPr>
                <w:rFonts w:asciiTheme="majorBidi" w:hAnsiTheme="majorBidi" w:cstheme="majorBidi"/>
                <w:iCs/>
              </w:rPr>
              <w:t>):</w:t>
            </w:r>
            <w:r w:rsidR="00A1142E" w:rsidRPr="008B639F">
              <w:rPr>
                <w:rFonts w:asciiTheme="majorBidi" w:hAnsiTheme="majorBidi" w:cstheme="majorBidi"/>
                <w:iCs/>
              </w:rPr>
              <w:t>“</w:t>
            </w:r>
            <w:proofErr w:type="gramEnd"/>
            <w:r w:rsidR="00296E02" w:rsidRPr="008B639F">
              <w:rPr>
                <w:rFonts w:asciiTheme="majorBidi" w:hAnsiTheme="majorBidi" w:cstheme="majorBidi"/>
                <w:i/>
              </w:rPr>
              <w:t>R</w:t>
            </w:r>
            <w:r w:rsidR="00A1142E" w:rsidRPr="008B639F">
              <w:rPr>
                <w:rFonts w:asciiTheme="majorBidi" w:hAnsiTheme="majorBidi" w:cstheme="majorBidi"/>
                <w:i/>
              </w:rPr>
              <w:t>educing marine litter are important but the direct impact of marine litter on the fishery is currently uncertain.”</w:t>
            </w:r>
          </w:p>
        </w:tc>
      </w:tr>
      <w:tr w:rsidR="00A1142E" w:rsidRPr="008B639F" w14:paraId="33842474" w14:textId="77777777" w:rsidTr="0039466E">
        <w:tc>
          <w:tcPr>
            <w:tcW w:w="1039" w:type="dxa"/>
            <w:vAlign w:val="center"/>
          </w:tcPr>
          <w:p w14:paraId="7DD6B669" w14:textId="201B587A" w:rsidR="00A1142E" w:rsidRPr="008B639F" w:rsidRDefault="00A1142E" w:rsidP="0039466E">
            <w:pPr>
              <w:jc w:val="center"/>
              <w:rPr>
                <w:rFonts w:asciiTheme="majorBidi" w:hAnsiTheme="majorBidi" w:cstheme="majorBidi"/>
                <w:b/>
                <w:bCs/>
              </w:rPr>
            </w:pPr>
            <w:r w:rsidRPr="008B639F">
              <w:rPr>
                <w:rFonts w:asciiTheme="majorBidi" w:hAnsiTheme="majorBidi" w:cstheme="majorBidi"/>
                <w:b/>
                <w:bCs/>
              </w:rPr>
              <w:t>Reducing impact on seafloo</w:t>
            </w:r>
            <w:r w:rsidR="0039466E" w:rsidRPr="008B639F">
              <w:rPr>
                <w:rFonts w:asciiTheme="majorBidi" w:hAnsiTheme="majorBidi" w:cstheme="majorBidi"/>
                <w:b/>
                <w:bCs/>
              </w:rPr>
              <w:t>r</w:t>
            </w:r>
          </w:p>
        </w:tc>
        <w:tc>
          <w:tcPr>
            <w:tcW w:w="3918" w:type="dxa"/>
          </w:tcPr>
          <w:p w14:paraId="52154BA6" w14:textId="55A00D2E" w:rsidR="00A1142E" w:rsidRPr="008B639F" w:rsidRDefault="00AF6690" w:rsidP="00296E02">
            <w:pPr>
              <w:rPr>
                <w:rFonts w:asciiTheme="majorBidi" w:hAnsiTheme="majorBidi" w:cstheme="majorBidi"/>
                <w:i/>
              </w:rPr>
            </w:pPr>
            <w:r w:rsidRPr="008B639F">
              <w:rPr>
                <w:rFonts w:asciiTheme="majorBidi" w:hAnsiTheme="majorBidi" w:cstheme="majorBidi"/>
                <w:iCs/>
              </w:rPr>
              <w:t>Fishing association</w:t>
            </w:r>
            <w:r w:rsidR="0029001B" w:rsidRPr="008B639F">
              <w:rPr>
                <w:rFonts w:asciiTheme="majorBidi" w:hAnsiTheme="majorBidi" w:cstheme="majorBidi"/>
                <w:iCs/>
              </w:rPr>
              <w:t xml:space="preserve"> (1</w:t>
            </w:r>
            <w:proofErr w:type="gramStart"/>
            <w:r w:rsidR="0029001B" w:rsidRPr="008B639F">
              <w:rPr>
                <w:rFonts w:asciiTheme="majorBidi" w:hAnsiTheme="majorBidi" w:cstheme="majorBidi"/>
                <w:iCs/>
              </w:rPr>
              <w:t>)</w:t>
            </w:r>
            <w:r w:rsidR="00A1142E" w:rsidRPr="008B639F">
              <w:rPr>
                <w:rFonts w:asciiTheme="majorBidi" w:hAnsiTheme="majorBidi" w:cstheme="majorBidi"/>
                <w:iCs/>
              </w:rPr>
              <w:t>:</w:t>
            </w:r>
            <w:r w:rsidR="00A1142E" w:rsidRPr="008B639F">
              <w:rPr>
                <w:rFonts w:asciiTheme="majorBidi" w:hAnsiTheme="majorBidi" w:cstheme="majorBidi"/>
                <w:i/>
              </w:rPr>
              <w:t>“</w:t>
            </w:r>
            <w:proofErr w:type="gramEnd"/>
            <w:r w:rsidR="00A1142E" w:rsidRPr="008B639F">
              <w:rPr>
                <w:rFonts w:asciiTheme="majorBidi" w:hAnsiTheme="majorBidi" w:cstheme="majorBidi"/>
                <w:i/>
              </w:rPr>
              <w:t>It is important that we continue to improve our fishing techniques so that our disturbance of the seabed and seabed features is reduced to the minimum. It is also extremely important that we treat the sea as our own garden which we like to see in great</w:t>
            </w:r>
            <w:r w:rsidR="00296E02" w:rsidRPr="008B639F">
              <w:rPr>
                <w:rFonts w:asciiTheme="majorBidi" w:hAnsiTheme="majorBidi" w:cstheme="majorBidi"/>
                <w:i/>
              </w:rPr>
              <w:t xml:space="preserve"> condition (most of us anyhow).</w:t>
            </w:r>
            <w:r w:rsidR="00A1142E" w:rsidRPr="008B639F">
              <w:rPr>
                <w:rFonts w:asciiTheme="majorBidi" w:hAnsiTheme="majorBidi" w:cstheme="majorBidi"/>
                <w:i/>
              </w:rPr>
              <w:t>”</w:t>
            </w:r>
          </w:p>
          <w:p w14:paraId="1603F493" w14:textId="2EE0BE0C" w:rsidR="00A1142E" w:rsidRPr="008B639F" w:rsidRDefault="00AF6690" w:rsidP="0033053B">
            <w:pPr>
              <w:rPr>
                <w:rFonts w:asciiTheme="majorBidi" w:hAnsiTheme="majorBidi" w:cstheme="majorBidi"/>
                <w:i/>
              </w:rPr>
            </w:pPr>
            <w:r w:rsidRPr="008B639F">
              <w:rPr>
                <w:rFonts w:asciiTheme="majorBidi" w:hAnsiTheme="majorBidi" w:cstheme="majorBidi"/>
                <w:iCs/>
              </w:rPr>
              <w:t>Fishing association (2</w:t>
            </w:r>
            <w:r w:rsidR="0029001B" w:rsidRPr="008B639F">
              <w:rPr>
                <w:rFonts w:asciiTheme="majorBidi" w:hAnsiTheme="majorBidi" w:cstheme="majorBidi"/>
                <w:iCs/>
              </w:rPr>
              <w:t>)</w:t>
            </w:r>
            <w:r w:rsidR="00A1142E" w:rsidRPr="008B639F">
              <w:rPr>
                <w:rFonts w:asciiTheme="majorBidi" w:hAnsiTheme="majorBidi" w:cstheme="majorBidi"/>
                <w:i/>
              </w:rPr>
              <w:t>:</w:t>
            </w:r>
            <w:r w:rsidR="0039466E" w:rsidRPr="008B639F">
              <w:rPr>
                <w:rFonts w:asciiTheme="majorBidi" w:hAnsiTheme="majorBidi" w:cstheme="majorBidi"/>
                <w:i/>
              </w:rPr>
              <w:t xml:space="preserve"> “</w:t>
            </w:r>
            <w:r w:rsidR="00A1142E" w:rsidRPr="008B639F">
              <w:rPr>
                <w:rFonts w:asciiTheme="majorBidi" w:hAnsiTheme="majorBidi" w:cstheme="majorBidi"/>
                <w:i/>
              </w:rPr>
              <w:t>Ocean needs to stay healthy since food chain in ocean relies on seafloor.</w:t>
            </w:r>
          </w:p>
          <w:p w14:paraId="62B74098" w14:textId="10700C2E" w:rsidR="00A1142E" w:rsidRPr="008B639F" w:rsidRDefault="005C31B0" w:rsidP="0033053B">
            <w:pPr>
              <w:rPr>
                <w:rFonts w:asciiTheme="majorBidi" w:hAnsiTheme="majorBidi" w:cstheme="majorBidi"/>
                <w:i/>
              </w:rPr>
            </w:pPr>
            <w:r w:rsidRPr="008B639F">
              <w:rPr>
                <w:rFonts w:asciiTheme="majorBidi" w:hAnsiTheme="majorBidi" w:cstheme="majorBidi"/>
                <w:iCs/>
              </w:rPr>
              <w:t>Owner/skipper</w:t>
            </w:r>
            <w:r w:rsidR="00CF68C9" w:rsidRPr="008B639F">
              <w:rPr>
                <w:rFonts w:asciiTheme="majorBidi" w:hAnsiTheme="majorBidi" w:cstheme="majorBidi"/>
                <w:iCs/>
              </w:rPr>
              <w:t xml:space="preserve"> </w:t>
            </w:r>
            <w:r w:rsidR="0029001B" w:rsidRPr="008B639F">
              <w:rPr>
                <w:rFonts w:asciiTheme="majorBidi" w:hAnsiTheme="majorBidi" w:cstheme="majorBidi"/>
                <w:iCs/>
              </w:rPr>
              <w:t>(1):</w:t>
            </w:r>
            <w:r w:rsidR="0039466E" w:rsidRPr="008B639F">
              <w:rPr>
                <w:rFonts w:asciiTheme="majorBidi" w:hAnsiTheme="majorBidi" w:cstheme="majorBidi"/>
                <w:iCs/>
              </w:rPr>
              <w:t xml:space="preserve"> </w:t>
            </w:r>
            <w:r w:rsidR="00A1142E" w:rsidRPr="008B639F">
              <w:rPr>
                <w:rFonts w:asciiTheme="majorBidi" w:hAnsiTheme="majorBidi" w:cstheme="majorBidi"/>
                <w:i/>
              </w:rPr>
              <w:t>“The seabed is low impacted and where it is it does it good to turn it over like a farmer ploughing a field, it goes stagnant if not and the evidence is there.”</w:t>
            </w:r>
          </w:p>
          <w:p w14:paraId="25C8D6F8" w14:textId="7A854DF7" w:rsidR="00A1142E" w:rsidRPr="008B639F" w:rsidRDefault="00A1142E" w:rsidP="00A813A2">
            <w:pPr>
              <w:rPr>
                <w:rFonts w:asciiTheme="majorBidi" w:hAnsiTheme="majorBidi" w:cstheme="majorBidi"/>
                <w:i/>
              </w:rPr>
            </w:pPr>
            <w:r w:rsidRPr="008B639F">
              <w:rPr>
                <w:rFonts w:asciiTheme="majorBidi" w:hAnsiTheme="majorBidi" w:cstheme="majorBidi"/>
                <w:iCs/>
              </w:rPr>
              <w:t>Skipper</w:t>
            </w:r>
            <w:r w:rsidR="0029001B" w:rsidRPr="008B639F">
              <w:rPr>
                <w:rFonts w:asciiTheme="majorBidi" w:hAnsiTheme="majorBidi" w:cstheme="majorBidi"/>
                <w:iCs/>
              </w:rPr>
              <w:t xml:space="preserve"> (2)</w:t>
            </w:r>
            <w:r w:rsidRPr="008B639F">
              <w:rPr>
                <w:rFonts w:asciiTheme="majorBidi" w:hAnsiTheme="majorBidi" w:cstheme="majorBidi"/>
                <w:iCs/>
              </w:rPr>
              <w:t>:</w:t>
            </w:r>
            <w:r w:rsidR="0039466E" w:rsidRPr="008B639F">
              <w:rPr>
                <w:rFonts w:asciiTheme="majorBidi" w:hAnsiTheme="majorBidi" w:cstheme="majorBidi"/>
                <w:iCs/>
              </w:rPr>
              <w:t xml:space="preserve"> </w:t>
            </w:r>
            <w:r w:rsidRPr="008B639F">
              <w:rPr>
                <w:rFonts w:asciiTheme="majorBidi" w:hAnsiTheme="majorBidi" w:cstheme="majorBidi"/>
                <w:i/>
              </w:rPr>
              <w:t>“The seafloor recovers extremely quickly due to the effects of wind a</w:t>
            </w:r>
            <w:r w:rsidR="00A813A2" w:rsidRPr="008B639F">
              <w:rPr>
                <w:rFonts w:asciiTheme="majorBidi" w:hAnsiTheme="majorBidi" w:cstheme="majorBidi"/>
                <w:i/>
              </w:rPr>
              <w:t>nd tide”</w:t>
            </w:r>
          </w:p>
        </w:tc>
        <w:tc>
          <w:tcPr>
            <w:tcW w:w="4059" w:type="dxa"/>
          </w:tcPr>
          <w:p w14:paraId="33126D75" w14:textId="4E7E1ED4" w:rsidR="00D50949" w:rsidRPr="008B639F" w:rsidRDefault="00D50949" w:rsidP="00D50949">
            <w:pPr>
              <w:spacing w:line="276" w:lineRule="auto"/>
              <w:jc w:val="both"/>
              <w:rPr>
                <w:rFonts w:asciiTheme="majorBidi" w:hAnsiTheme="majorBidi" w:cstheme="majorBidi"/>
                <w:i/>
              </w:rPr>
            </w:pPr>
            <w:r w:rsidRPr="008B639F">
              <w:rPr>
                <w:rFonts w:asciiTheme="majorBidi" w:hAnsiTheme="majorBidi" w:cstheme="majorBidi"/>
                <w:iCs/>
              </w:rPr>
              <w:t>Academic (2</w:t>
            </w:r>
            <w:proofErr w:type="gramStart"/>
            <w:r w:rsidRPr="008B639F">
              <w:rPr>
                <w:rFonts w:asciiTheme="majorBidi" w:hAnsiTheme="majorBidi" w:cstheme="majorBidi"/>
                <w:iCs/>
              </w:rPr>
              <w:t>)</w:t>
            </w:r>
            <w:r w:rsidR="00296E02" w:rsidRPr="008B639F">
              <w:rPr>
                <w:rFonts w:asciiTheme="majorBidi" w:hAnsiTheme="majorBidi" w:cstheme="majorBidi"/>
                <w:iCs/>
              </w:rPr>
              <w:t>:</w:t>
            </w:r>
            <w:r w:rsidRPr="008B639F">
              <w:rPr>
                <w:rFonts w:asciiTheme="majorBidi" w:hAnsiTheme="majorBidi" w:cstheme="majorBidi"/>
                <w:i/>
              </w:rPr>
              <w:t>“</w:t>
            </w:r>
            <w:proofErr w:type="gramEnd"/>
            <w:r w:rsidRPr="008B639F">
              <w:rPr>
                <w:rFonts w:asciiTheme="majorBidi" w:hAnsiTheme="majorBidi" w:cstheme="majorBidi"/>
                <w:i/>
              </w:rPr>
              <w:t>The seafloor habitat being considered as part of an ecosystem based approach to fisheries management is crucial, especially in a demersal fishery.”</w:t>
            </w:r>
          </w:p>
          <w:p w14:paraId="210DDC28" w14:textId="48659113" w:rsidR="00347D73" w:rsidRPr="008B639F" w:rsidRDefault="00347D73" w:rsidP="0039466E">
            <w:pPr>
              <w:rPr>
                <w:rFonts w:asciiTheme="majorBidi" w:hAnsiTheme="majorBidi" w:cstheme="majorBidi"/>
                <w:i/>
              </w:rPr>
            </w:pPr>
            <w:r w:rsidRPr="008B639F">
              <w:rPr>
                <w:rFonts w:asciiTheme="majorBidi" w:hAnsiTheme="majorBidi" w:cstheme="majorBidi"/>
                <w:iCs/>
              </w:rPr>
              <w:t>Scientific Advisory</w:t>
            </w:r>
            <w:r w:rsidR="0039466E" w:rsidRPr="008B639F">
              <w:rPr>
                <w:rFonts w:asciiTheme="majorBidi" w:hAnsiTheme="majorBidi" w:cstheme="majorBidi"/>
                <w:iCs/>
              </w:rPr>
              <w:t xml:space="preserve"> </w:t>
            </w:r>
            <w:r w:rsidRPr="008B639F">
              <w:rPr>
                <w:rFonts w:asciiTheme="majorBidi" w:hAnsiTheme="majorBidi" w:cstheme="majorBidi"/>
                <w:iCs/>
              </w:rPr>
              <w:t xml:space="preserve">(3): </w:t>
            </w:r>
            <w:r w:rsidRPr="008B639F">
              <w:rPr>
                <w:rFonts w:asciiTheme="majorBidi" w:hAnsiTheme="majorBidi" w:cstheme="majorBidi"/>
                <w:i/>
              </w:rPr>
              <w:t>“Impact</w:t>
            </w:r>
            <w:r w:rsidR="0039466E" w:rsidRPr="008B639F">
              <w:rPr>
                <w:rFonts w:asciiTheme="majorBidi" w:hAnsiTheme="majorBidi" w:cstheme="majorBidi"/>
                <w:i/>
              </w:rPr>
              <w:t xml:space="preserve"> [of fisheries]</w:t>
            </w:r>
            <w:r w:rsidRPr="008B639F">
              <w:rPr>
                <w:rFonts w:asciiTheme="majorBidi" w:hAnsiTheme="majorBidi" w:cstheme="majorBidi"/>
                <w:i/>
              </w:rPr>
              <w:t xml:space="preserve"> on seabed i</w:t>
            </w:r>
            <w:r w:rsidR="0039466E" w:rsidRPr="008B639F">
              <w:rPr>
                <w:rFonts w:asciiTheme="majorBidi" w:hAnsiTheme="majorBidi" w:cstheme="majorBidi"/>
                <w:i/>
              </w:rPr>
              <w:t>s</w:t>
            </w:r>
            <w:r w:rsidRPr="008B639F">
              <w:rPr>
                <w:rFonts w:asciiTheme="majorBidi" w:hAnsiTheme="majorBidi" w:cstheme="majorBidi"/>
                <w:i/>
              </w:rPr>
              <w:t xml:space="preserve"> increasing”</w:t>
            </w:r>
          </w:p>
          <w:p w14:paraId="42992B6A" w14:textId="543BF4F8" w:rsidR="00D50949" w:rsidRPr="008B639F" w:rsidRDefault="00D50949" w:rsidP="00D50949">
            <w:pPr>
              <w:rPr>
                <w:rFonts w:asciiTheme="majorBidi" w:hAnsiTheme="majorBidi" w:cstheme="majorBidi"/>
                <w:i/>
              </w:rPr>
            </w:pPr>
            <w:r w:rsidRPr="008B639F">
              <w:rPr>
                <w:rFonts w:asciiTheme="majorBidi" w:hAnsiTheme="majorBidi" w:cstheme="majorBidi"/>
                <w:iCs/>
              </w:rPr>
              <w:t>Scientific advisory (4)</w:t>
            </w:r>
            <w:r w:rsidRPr="008B639F">
              <w:rPr>
                <w:rFonts w:asciiTheme="majorBidi" w:hAnsiTheme="majorBidi" w:cstheme="majorBidi"/>
                <w:i/>
              </w:rPr>
              <w:t>:” Environmental protection measures are crucial to maintaining a healthy ecosystem and healthy abundant fish stock.”</w:t>
            </w:r>
          </w:p>
          <w:p w14:paraId="2FD8A805" w14:textId="66C45EAE" w:rsidR="00D50949" w:rsidRPr="008B639F" w:rsidRDefault="00D50949" w:rsidP="0033053B">
            <w:pPr>
              <w:rPr>
                <w:rFonts w:asciiTheme="majorBidi" w:hAnsiTheme="majorBidi" w:cstheme="majorBidi"/>
                <w:i/>
              </w:rPr>
            </w:pPr>
          </w:p>
          <w:p w14:paraId="16712E7A" w14:textId="77777777" w:rsidR="00D50949" w:rsidRPr="008B639F" w:rsidRDefault="00D50949" w:rsidP="0033053B">
            <w:pPr>
              <w:rPr>
                <w:rFonts w:asciiTheme="majorBidi" w:hAnsiTheme="majorBidi" w:cstheme="majorBidi"/>
                <w:i/>
              </w:rPr>
            </w:pPr>
          </w:p>
          <w:p w14:paraId="7EE9D421" w14:textId="77777777" w:rsidR="00A1142E" w:rsidRPr="008B639F" w:rsidRDefault="00A1142E" w:rsidP="0033053B">
            <w:pPr>
              <w:rPr>
                <w:rFonts w:asciiTheme="majorBidi" w:hAnsiTheme="majorBidi" w:cstheme="majorBidi"/>
                <w:i/>
              </w:rPr>
            </w:pPr>
          </w:p>
          <w:p w14:paraId="0BF43AE5" w14:textId="77777777" w:rsidR="00A1142E" w:rsidRPr="008B639F" w:rsidRDefault="00A1142E" w:rsidP="00D50949">
            <w:pPr>
              <w:spacing w:line="276" w:lineRule="auto"/>
              <w:jc w:val="both"/>
              <w:rPr>
                <w:rFonts w:asciiTheme="majorBidi" w:hAnsiTheme="majorBidi" w:cstheme="majorBidi"/>
              </w:rPr>
            </w:pPr>
          </w:p>
        </w:tc>
      </w:tr>
    </w:tbl>
    <w:p w14:paraId="400EE4F9" w14:textId="77777777" w:rsidR="00027A97" w:rsidRPr="008B639F" w:rsidRDefault="00027A97" w:rsidP="00027A97">
      <w:pPr>
        <w:pStyle w:val="Heading3"/>
        <w:numPr>
          <w:ilvl w:val="0"/>
          <w:numId w:val="0"/>
        </w:numPr>
        <w:ind w:left="720"/>
        <w:rPr>
          <w:rFonts w:asciiTheme="majorBidi" w:hAnsiTheme="majorBidi"/>
          <w:color w:val="auto"/>
        </w:rPr>
      </w:pPr>
    </w:p>
    <w:p w14:paraId="55116699" w14:textId="077C211C" w:rsidR="00360552" w:rsidRPr="008B639F" w:rsidRDefault="00360552" w:rsidP="0014192C">
      <w:pPr>
        <w:pStyle w:val="Heading3"/>
        <w:rPr>
          <w:rFonts w:asciiTheme="majorBidi" w:hAnsiTheme="majorBidi"/>
          <w:b/>
          <w:bCs/>
          <w:color w:val="auto"/>
          <w:sz w:val="22"/>
          <w:szCs w:val="22"/>
        </w:rPr>
      </w:pPr>
      <w:r w:rsidRPr="008B639F">
        <w:rPr>
          <w:rFonts w:asciiTheme="majorBidi" w:hAnsiTheme="majorBidi"/>
          <w:b/>
          <w:bCs/>
          <w:color w:val="auto"/>
          <w:sz w:val="22"/>
          <w:szCs w:val="22"/>
        </w:rPr>
        <w:t>Logistics</w:t>
      </w:r>
    </w:p>
    <w:p w14:paraId="5673D87B" w14:textId="27CB4C89" w:rsidR="00D9461A" w:rsidRPr="008B639F" w:rsidRDefault="00A444B2" w:rsidP="00926319">
      <w:pPr>
        <w:jc w:val="both"/>
        <w:rPr>
          <w:rFonts w:asciiTheme="majorBidi" w:hAnsiTheme="majorBidi" w:cstheme="majorBidi"/>
        </w:rPr>
      </w:pPr>
      <w:r w:rsidRPr="008B639F">
        <w:rPr>
          <w:rFonts w:asciiTheme="majorBidi" w:hAnsiTheme="majorBidi" w:cstheme="majorBidi"/>
        </w:rPr>
        <w:t>The industry group maintained that while</w:t>
      </w:r>
      <w:r w:rsidR="00490F88" w:rsidRPr="008B639F">
        <w:rPr>
          <w:rFonts w:asciiTheme="majorBidi" w:hAnsiTheme="majorBidi" w:cstheme="majorBidi"/>
        </w:rPr>
        <w:t xml:space="preserve"> the</w:t>
      </w:r>
      <w:r w:rsidRPr="008B639F">
        <w:rPr>
          <w:rFonts w:asciiTheme="majorBidi" w:hAnsiTheme="majorBidi" w:cstheme="majorBidi"/>
        </w:rPr>
        <w:t xml:space="preserve"> increase in number </w:t>
      </w:r>
      <w:r w:rsidR="00490F88" w:rsidRPr="008B639F">
        <w:rPr>
          <w:rFonts w:asciiTheme="majorBidi" w:hAnsiTheme="majorBidi" w:cstheme="majorBidi"/>
        </w:rPr>
        <w:t>and</w:t>
      </w:r>
      <w:r w:rsidRPr="008B639F">
        <w:rPr>
          <w:rFonts w:asciiTheme="majorBidi" w:hAnsiTheme="majorBidi" w:cstheme="majorBidi"/>
        </w:rPr>
        <w:t xml:space="preserve"> size of vessel is not a determining factor, increasing the efficiency of vessels is </w:t>
      </w:r>
      <w:r w:rsidR="0039466E" w:rsidRPr="008B639F">
        <w:rPr>
          <w:rFonts w:asciiTheme="majorBidi" w:hAnsiTheme="majorBidi" w:cstheme="majorBidi"/>
        </w:rPr>
        <w:t>an important criterion</w:t>
      </w:r>
      <w:r w:rsidRPr="008B639F">
        <w:rPr>
          <w:rFonts w:asciiTheme="majorBidi" w:hAnsiTheme="majorBidi" w:cstheme="majorBidi"/>
        </w:rPr>
        <w:t xml:space="preserve"> for sustainability of fisheries.   Improvements in efficiency could lead to better selectivity, improved competitiveness of UK’s </w:t>
      </w:r>
      <w:r w:rsidR="0039466E" w:rsidRPr="008B639F">
        <w:rPr>
          <w:rFonts w:asciiTheme="majorBidi" w:hAnsiTheme="majorBidi" w:cstheme="majorBidi"/>
        </w:rPr>
        <w:t>fleet and</w:t>
      </w:r>
      <w:r w:rsidRPr="008B639F">
        <w:rPr>
          <w:rFonts w:asciiTheme="majorBidi" w:hAnsiTheme="majorBidi" w:cstheme="majorBidi"/>
        </w:rPr>
        <w:t xml:space="preserve"> would lead to savings in time and energy</w:t>
      </w:r>
      <w:r w:rsidR="00922668" w:rsidRPr="008B639F">
        <w:rPr>
          <w:rFonts w:asciiTheme="majorBidi" w:hAnsiTheme="majorBidi" w:cstheme="majorBidi"/>
        </w:rPr>
        <w:t xml:space="preserve"> and vessels safety was also pointed out as a factor for improved </w:t>
      </w:r>
      <w:r w:rsidR="00C01280" w:rsidRPr="008B639F">
        <w:rPr>
          <w:rFonts w:asciiTheme="majorBidi" w:hAnsiTheme="majorBidi" w:cstheme="majorBidi"/>
        </w:rPr>
        <w:t xml:space="preserve">fleet </w:t>
      </w:r>
      <w:r w:rsidR="00922668" w:rsidRPr="008B639F">
        <w:rPr>
          <w:rFonts w:asciiTheme="majorBidi" w:hAnsiTheme="majorBidi" w:cstheme="majorBidi"/>
        </w:rPr>
        <w:t>efficiency</w:t>
      </w:r>
      <w:r w:rsidRPr="008B639F">
        <w:rPr>
          <w:rFonts w:asciiTheme="majorBidi" w:hAnsiTheme="majorBidi" w:cstheme="majorBidi"/>
        </w:rPr>
        <w:t xml:space="preserve">. </w:t>
      </w:r>
      <w:r w:rsidR="00490F88" w:rsidRPr="008B639F">
        <w:rPr>
          <w:rFonts w:asciiTheme="majorBidi" w:hAnsiTheme="majorBidi" w:cstheme="majorBidi"/>
        </w:rPr>
        <w:t>Similar to the I</w:t>
      </w:r>
      <w:r w:rsidRPr="008B639F">
        <w:rPr>
          <w:rFonts w:asciiTheme="majorBidi" w:hAnsiTheme="majorBidi" w:cstheme="majorBidi"/>
        </w:rPr>
        <w:t xml:space="preserve">ndustry group, the </w:t>
      </w:r>
      <w:r w:rsidR="00490F88" w:rsidRPr="008B639F">
        <w:rPr>
          <w:rFonts w:asciiTheme="majorBidi" w:hAnsiTheme="majorBidi" w:cstheme="majorBidi"/>
        </w:rPr>
        <w:t>S</w:t>
      </w:r>
      <w:r w:rsidRPr="008B639F">
        <w:rPr>
          <w:rFonts w:asciiTheme="majorBidi" w:hAnsiTheme="majorBidi" w:cstheme="majorBidi"/>
        </w:rPr>
        <w:t>cientific group maintain that the efficiency of vessels in terms of targeting the right species is important criteria</w:t>
      </w:r>
      <w:r w:rsidR="001F51DC" w:rsidRPr="008B639F">
        <w:rPr>
          <w:rFonts w:asciiTheme="majorBidi" w:hAnsiTheme="majorBidi" w:cstheme="majorBidi"/>
        </w:rPr>
        <w:t xml:space="preserve">. </w:t>
      </w:r>
    </w:p>
    <w:p w14:paraId="795CE38C" w14:textId="6E27193A" w:rsidR="00D228D2" w:rsidRPr="008B639F" w:rsidRDefault="00D228D2" w:rsidP="007A5011">
      <w:pPr>
        <w:pStyle w:val="Caption"/>
        <w:keepNext/>
        <w:jc w:val="center"/>
        <w:rPr>
          <w:rFonts w:asciiTheme="majorBidi" w:hAnsiTheme="majorBidi" w:cstheme="majorBidi"/>
          <w:i w:val="0"/>
          <w:iCs w:val="0"/>
          <w:color w:val="auto"/>
        </w:rPr>
      </w:pPr>
      <w:r w:rsidRPr="008B639F">
        <w:rPr>
          <w:rFonts w:asciiTheme="majorBidi" w:hAnsiTheme="majorBidi" w:cstheme="majorBidi"/>
          <w:i w:val="0"/>
          <w:iCs w:val="0"/>
          <w:color w:val="auto"/>
        </w:rPr>
        <w:lastRenderedPageBreak/>
        <w:t xml:space="preserve">Table </w:t>
      </w:r>
      <w:r w:rsidRPr="008B639F">
        <w:rPr>
          <w:rFonts w:asciiTheme="majorBidi" w:hAnsiTheme="majorBidi" w:cstheme="majorBidi"/>
          <w:i w:val="0"/>
          <w:iCs w:val="0"/>
          <w:color w:val="auto"/>
        </w:rPr>
        <w:fldChar w:fldCharType="begin"/>
      </w:r>
      <w:r w:rsidRPr="008B639F">
        <w:rPr>
          <w:rFonts w:asciiTheme="majorBidi" w:hAnsiTheme="majorBidi" w:cstheme="majorBidi"/>
          <w:i w:val="0"/>
          <w:iCs w:val="0"/>
          <w:color w:val="auto"/>
        </w:rPr>
        <w:instrText xml:space="preserve"> SEQ Table \* ARABIC </w:instrText>
      </w:r>
      <w:r w:rsidRPr="008B639F">
        <w:rPr>
          <w:rFonts w:asciiTheme="majorBidi" w:hAnsiTheme="majorBidi" w:cstheme="majorBidi"/>
          <w:i w:val="0"/>
          <w:iCs w:val="0"/>
          <w:color w:val="auto"/>
        </w:rPr>
        <w:fldChar w:fldCharType="separate"/>
      </w:r>
      <w:r w:rsidR="00C64AA1" w:rsidRPr="008B639F">
        <w:rPr>
          <w:rFonts w:asciiTheme="majorBidi" w:hAnsiTheme="majorBidi" w:cstheme="majorBidi"/>
          <w:i w:val="0"/>
          <w:iCs w:val="0"/>
          <w:noProof/>
          <w:color w:val="auto"/>
        </w:rPr>
        <w:t>10</w:t>
      </w:r>
      <w:r w:rsidRPr="008B639F">
        <w:rPr>
          <w:rFonts w:asciiTheme="majorBidi" w:hAnsiTheme="majorBidi" w:cstheme="majorBidi"/>
          <w:i w:val="0"/>
          <w:iCs w:val="0"/>
          <w:color w:val="auto"/>
        </w:rPr>
        <w:fldChar w:fldCharType="end"/>
      </w:r>
      <w:r w:rsidR="002714C4" w:rsidRPr="008B639F">
        <w:rPr>
          <w:rFonts w:asciiTheme="majorBidi" w:hAnsiTheme="majorBidi" w:cstheme="majorBidi"/>
          <w:i w:val="0"/>
          <w:iCs w:val="0"/>
          <w:color w:val="auto"/>
        </w:rPr>
        <w:t>: Experts opinions on Logistics criteria</w:t>
      </w:r>
    </w:p>
    <w:tbl>
      <w:tblPr>
        <w:tblStyle w:val="TableGrid"/>
        <w:tblW w:w="0" w:type="auto"/>
        <w:tblLook w:val="04A0" w:firstRow="1" w:lastRow="0" w:firstColumn="1" w:lastColumn="0" w:noHBand="0" w:noVBand="1"/>
      </w:tblPr>
      <w:tblGrid>
        <w:gridCol w:w="1413"/>
        <w:gridCol w:w="4111"/>
        <w:gridCol w:w="3492"/>
      </w:tblGrid>
      <w:tr w:rsidR="008F66CB" w:rsidRPr="008B639F" w14:paraId="609ABA5E" w14:textId="77777777" w:rsidTr="007A5011">
        <w:tc>
          <w:tcPr>
            <w:tcW w:w="1413" w:type="dxa"/>
          </w:tcPr>
          <w:p w14:paraId="43C42BFB" w14:textId="77777777"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Criteria</w:t>
            </w:r>
          </w:p>
        </w:tc>
        <w:tc>
          <w:tcPr>
            <w:tcW w:w="4111" w:type="dxa"/>
          </w:tcPr>
          <w:p w14:paraId="57D81C8B" w14:textId="77777777"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Industry</w:t>
            </w:r>
          </w:p>
        </w:tc>
        <w:tc>
          <w:tcPr>
            <w:tcW w:w="3492" w:type="dxa"/>
          </w:tcPr>
          <w:p w14:paraId="18CBE19B" w14:textId="77777777" w:rsidR="008F66CB" w:rsidRPr="008B639F" w:rsidRDefault="008F66CB" w:rsidP="00D6527F">
            <w:pPr>
              <w:jc w:val="center"/>
              <w:rPr>
                <w:rFonts w:asciiTheme="majorBidi" w:hAnsiTheme="majorBidi" w:cstheme="majorBidi"/>
                <w:b/>
                <w:bCs/>
              </w:rPr>
            </w:pPr>
            <w:r w:rsidRPr="008B639F">
              <w:rPr>
                <w:rFonts w:asciiTheme="majorBidi" w:hAnsiTheme="majorBidi" w:cstheme="majorBidi"/>
                <w:b/>
                <w:bCs/>
              </w:rPr>
              <w:t>Academia</w:t>
            </w:r>
          </w:p>
        </w:tc>
      </w:tr>
      <w:tr w:rsidR="008F66CB" w:rsidRPr="008B639F" w14:paraId="319F988C" w14:textId="77777777" w:rsidTr="0039466E">
        <w:tc>
          <w:tcPr>
            <w:tcW w:w="1413" w:type="dxa"/>
            <w:vAlign w:val="center"/>
          </w:tcPr>
          <w:p w14:paraId="2AEC97CB" w14:textId="5555A622" w:rsidR="008F66CB" w:rsidRPr="008B639F" w:rsidRDefault="00A444B2" w:rsidP="0039466E">
            <w:pPr>
              <w:jc w:val="center"/>
              <w:rPr>
                <w:rFonts w:asciiTheme="majorBidi" w:hAnsiTheme="majorBidi" w:cstheme="majorBidi"/>
                <w:b/>
                <w:bCs/>
              </w:rPr>
            </w:pPr>
            <w:r w:rsidRPr="008B639F">
              <w:rPr>
                <w:rFonts w:asciiTheme="majorBidi" w:hAnsiTheme="majorBidi" w:cstheme="majorBidi"/>
                <w:b/>
                <w:bCs/>
              </w:rPr>
              <w:t xml:space="preserve">Increase </w:t>
            </w:r>
            <w:r w:rsidR="0039466E" w:rsidRPr="008B639F">
              <w:rPr>
                <w:rFonts w:asciiTheme="majorBidi" w:hAnsiTheme="majorBidi" w:cstheme="majorBidi"/>
                <w:b/>
                <w:bCs/>
              </w:rPr>
              <w:t xml:space="preserve">in </w:t>
            </w:r>
            <w:r w:rsidRPr="008B639F">
              <w:rPr>
                <w:rFonts w:asciiTheme="majorBidi" w:hAnsiTheme="majorBidi" w:cstheme="majorBidi"/>
                <w:b/>
                <w:bCs/>
              </w:rPr>
              <w:t>efficiency of fleet</w:t>
            </w:r>
          </w:p>
        </w:tc>
        <w:tc>
          <w:tcPr>
            <w:tcW w:w="4111" w:type="dxa"/>
          </w:tcPr>
          <w:p w14:paraId="5575442A" w14:textId="29C2AC7B" w:rsidR="00931265" w:rsidRPr="008B639F" w:rsidRDefault="00AF6690" w:rsidP="00931265">
            <w:pPr>
              <w:spacing w:line="276" w:lineRule="auto"/>
              <w:jc w:val="both"/>
              <w:rPr>
                <w:rFonts w:asciiTheme="majorBidi" w:hAnsiTheme="majorBidi" w:cstheme="majorBidi"/>
                <w:i/>
              </w:rPr>
            </w:pPr>
            <w:r w:rsidRPr="008B639F">
              <w:rPr>
                <w:rFonts w:asciiTheme="majorBidi" w:hAnsiTheme="majorBidi" w:cstheme="majorBidi"/>
                <w:iCs/>
              </w:rPr>
              <w:t>Fishing association</w:t>
            </w:r>
            <w:r w:rsidR="00931265" w:rsidRPr="008B639F">
              <w:rPr>
                <w:rFonts w:asciiTheme="majorBidi" w:hAnsiTheme="majorBidi" w:cstheme="majorBidi"/>
                <w:iCs/>
              </w:rPr>
              <w:t xml:space="preserve"> (1):</w:t>
            </w:r>
            <w:r w:rsidR="00931265" w:rsidRPr="008B639F">
              <w:rPr>
                <w:rFonts w:asciiTheme="majorBidi" w:hAnsiTheme="majorBidi" w:cstheme="majorBidi"/>
                <w:i/>
              </w:rPr>
              <w:t xml:space="preserve"> “If a fishery is properly managed then the size or numbers of vessels is irrelevant and become a political decision based on social criteria. Efficiency of vessels is an important aspect in that technical creep can have a negative impact on mortality if the number and size of the vessels remains a constant.” “Efficiency increases profit and reduces effort” </w:t>
            </w:r>
          </w:p>
          <w:p w14:paraId="215734DD" w14:textId="6EDA85BF" w:rsidR="00A444B2" w:rsidRPr="008B639F" w:rsidRDefault="00931265" w:rsidP="00C150CE">
            <w:pPr>
              <w:rPr>
                <w:rFonts w:asciiTheme="majorBidi" w:hAnsiTheme="majorBidi" w:cstheme="majorBidi"/>
                <w:i/>
              </w:rPr>
            </w:pPr>
            <w:r w:rsidRPr="008B639F">
              <w:rPr>
                <w:rFonts w:asciiTheme="majorBidi" w:hAnsiTheme="majorBidi" w:cstheme="majorBidi"/>
                <w:iCs/>
              </w:rPr>
              <w:t>Producer (2</w:t>
            </w:r>
            <w:proofErr w:type="gramStart"/>
            <w:r w:rsidRPr="008B639F">
              <w:rPr>
                <w:rFonts w:asciiTheme="majorBidi" w:hAnsiTheme="majorBidi" w:cstheme="majorBidi"/>
                <w:iCs/>
              </w:rPr>
              <w:t>):</w:t>
            </w:r>
            <w:r w:rsidR="00A444B2" w:rsidRPr="008B639F">
              <w:rPr>
                <w:rFonts w:asciiTheme="majorBidi" w:hAnsiTheme="majorBidi" w:cstheme="majorBidi"/>
                <w:iCs/>
              </w:rPr>
              <w:t>“</w:t>
            </w:r>
            <w:proofErr w:type="gramEnd"/>
            <w:r w:rsidR="00A444B2" w:rsidRPr="008B639F">
              <w:rPr>
                <w:rFonts w:asciiTheme="majorBidi" w:hAnsiTheme="majorBidi" w:cstheme="majorBidi"/>
                <w:i/>
              </w:rPr>
              <w:t xml:space="preserve">The most important criteria is to match fishing capacity with fishing opportunities. From a </w:t>
            </w:r>
            <w:proofErr w:type="gramStart"/>
            <w:r w:rsidR="00A444B2" w:rsidRPr="008B639F">
              <w:rPr>
                <w:rFonts w:asciiTheme="majorBidi" w:hAnsiTheme="majorBidi" w:cstheme="majorBidi"/>
                <w:i/>
              </w:rPr>
              <w:t>long term</w:t>
            </w:r>
            <w:proofErr w:type="gramEnd"/>
            <w:r w:rsidR="00A444B2" w:rsidRPr="008B639F">
              <w:rPr>
                <w:rFonts w:asciiTheme="majorBidi" w:hAnsiTheme="majorBidi" w:cstheme="majorBidi"/>
                <w:i/>
              </w:rPr>
              <w:t xml:space="preserve"> perspective, efficient harvesting would allow UK seafood to remain competitive on the global market. However, increasing efficiency in an </w:t>
            </w:r>
            <w:proofErr w:type="gramStart"/>
            <w:r w:rsidR="00A444B2" w:rsidRPr="008B639F">
              <w:rPr>
                <w:rFonts w:asciiTheme="majorBidi" w:hAnsiTheme="majorBidi" w:cstheme="majorBidi"/>
                <w:i/>
              </w:rPr>
              <w:t>effort based</w:t>
            </w:r>
            <w:proofErr w:type="gramEnd"/>
            <w:r w:rsidR="00A444B2" w:rsidRPr="008B639F">
              <w:rPr>
                <w:rFonts w:asciiTheme="majorBidi" w:hAnsiTheme="majorBidi" w:cstheme="majorBidi"/>
                <w:i/>
              </w:rPr>
              <w:t xml:space="preserve"> management system can lead to overfishing. Increase efficiency is desirable in a TAC and quota regime.”</w:t>
            </w:r>
          </w:p>
          <w:p w14:paraId="5BA33324" w14:textId="684CBEC3" w:rsidR="00A444B2" w:rsidRPr="008B639F" w:rsidRDefault="0012039C" w:rsidP="00AF6690">
            <w:pPr>
              <w:spacing w:line="276" w:lineRule="auto"/>
              <w:jc w:val="both"/>
              <w:rPr>
                <w:rFonts w:asciiTheme="majorBidi" w:hAnsiTheme="majorBidi" w:cstheme="majorBidi"/>
                <w:i/>
              </w:rPr>
            </w:pPr>
            <w:r w:rsidRPr="008B639F">
              <w:rPr>
                <w:rFonts w:asciiTheme="majorBidi" w:hAnsiTheme="majorBidi" w:cstheme="majorBidi"/>
                <w:iCs/>
              </w:rPr>
              <w:t>P</w:t>
            </w:r>
            <w:r w:rsidR="00931265" w:rsidRPr="008B639F">
              <w:rPr>
                <w:rFonts w:asciiTheme="majorBidi" w:hAnsiTheme="majorBidi" w:cstheme="majorBidi"/>
                <w:iCs/>
              </w:rPr>
              <w:t>roducer (</w:t>
            </w:r>
            <w:r w:rsidR="00AF6690" w:rsidRPr="008B639F">
              <w:rPr>
                <w:rFonts w:asciiTheme="majorBidi" w:hAnsiTheme="majorBidi" w:cstheme="majorBidi"/>
                <w:iCs/>
              </w:rPr>
              <w:t>1</w:t>
            </w:r>
            <w:proofErr w:type="gramStart"/>
            <w:r w:rsidR="00931265" w:rsidRPr="008B639F">
              <w:rPr>
                <w:rFonts w:asciiTheme="majorBidi" w:hAnsiTheme="majorBidi" w:cstheme="majorBidi"/>
                <w:iCs/>
              </w:rPr>
              <w:t>)</w:t>
            </w:r>
            <w:r w:rsidRPr="008B639F">
              <w:rPr>
                <w:rFonts w:asciiTheme="majorBidi" w:hAnsiTheme="majorBidi" w:cstheme="majorBidi"/>
                <w:iCs/>
              </w:rPr>
              <w:t>:</w:t>
            </w:r>
            <w:r w:rsidR="00A444B2" w:rsidRPr="008B639F">
              <w:rPr>
                <w:rFonts w:asciiTheme="majorBidi" w:hAnsiTheme="majorBidi" w:cstheme="majorBidi"/>
                <w:iCs/>
              </w:rPr>
              <w:t>“</w:t>
            </w:r>
            <w:proofErr w:type="gramEnd"/>
            <w:r w:rsidR="00A444B2" w:rsidRPr="008B639F">
              <w:rPr>
                <w:rFonts w:asciiTheme="majorBidi" w:hAnsiTheme="majorBidi" w:cstheme="majorBidi"/>
                <w:i/>
              </w:rPr>
              <w:t>Vessels need to be safe to withstand the increasing amount of storms being experiences and their strength. fishing vessels and their efficiency (the fishing capacity) should match the amount of fish that can be removed by fishing: because this will vary we must guard against creating over-capacity in the fleet.”</w:t>
            </w:r>
          </w:p>
          <w:p w14:paraId="6DDBB600" w14:textId="6272E9A4" w:rsidR="00931265" w:rsidRPr="008B639F" w:rsidRDefault="00AF6690" w:rsidP="00931265">
            <w:pPr>
              <w:rPr>
                <w:rFonts w:asciiTheme="majorBidi" w:hAnsiTheme="majorBidi" w:cstheme="majorBidi"/>
                <w:i/>
              </w:rPr>
            </w:pPr>
            <w:r w:rsidRPr="008B639F">
              <w:rPr>
                <w:rFonts w:asciiTheme="majorBidi" w:hAnsiTheme="majorBidi" w:cstheme="majorBidi"/>
                <w:iCs/>
              </w:rPr>
              <w:t>Fishing association (2</w:t>
            </w:r>
            <w:proofErr w:type="gramStart"/>
            <w:r w:rsidR="00931265" w:rsidRPr="008B639F">
              <w:rPr>
                <w:rFonts w:asciiTheme="majorBidi" w:hAnsiTheme="majorBidi" w:cstheme="majorBidi"/>
                <w:iCs/>
              </w:rPr>
              <w:t>):“</w:t>
            </w:r>
            <w:proofErr w:type="gramEnd"/>
            <w:r w:rsidR="00931265" w:rsidRPr="008B639F">
              <w:rPr>
                <w:rFonts w:asciiTheme="majorBidi" w:hAnsiTheme="majorBidi" w:cstheme="majorBidi"/>
                <w:i/>
              </w:rPr>
              <w:t>If you can fish efficiently, there is no need to increase the size of your vessel. There is plenty of vessels just now for what they are allowed to catch. Increasing efficiency means less time and energy is wasted.”</w:t>
            </w:r>
          </w:p>
          <w:p w14:paraId="518812F3" w14:textId="6CC378FA" w:rsidR="00A444B2" w:rsidRPr="008B639F" w:rsidRDefault="00931265" w:rsidP="00922668">
            <w:pPr>
              <w:rPr>
                <w:rFonts w:asciiTheme="majorBidi" w:hAnsiTheme="majorBidi" w:cstheme="majorBidi"/>
                <w:i/>
              </w:rPr>
            </w:pPr>
            <w:proofErr w:type="gramStart"/>
            <w:r w:rsidRPr="008B639F">
              <w:rPr>
                <w:rFonts w:asciiTheme="majorBidi" w:hAnsiTheme="majorBidi" w:cstheme="majorBidi"/>
                <w:iCs/>
              </w:rPr>
              <w:t>Skipper(</w:t>
            </w:r>
            <w:proofErr w:type="gramEnd"/>
            <w:r w:rsidRPr="008B639F">
              <w:rPr>
                <w:rFonts w:asciiTheme="majorBidi" w:hAnsiTheme="majorBidi" w:cstheme="majorBidi"/>
                <w:iCs/>
              </w:rPr>
              <w:t>2):“</w:t>
            </w:r>
            <w:r w:rsidRPr="008B639F">
              <w:rPr>
                <w:rFonts w:asciiTheme="majorBidi" w:hAnsiTheme="majorBidi" w:cstheme="majorBidi"/>
                <w:i/>
              </w:rPr>
              <w:t>Efficiency incr</w:t>
            </w:r>
            <w:r w:rsidR="00922668" w:rsidRPr="008B639F">
              <w:rPr>
                <w:rFonts w:asciiTheme="majorBidi" w:hAnsiTheme="majorBidi" w:cstheme="majorBidi"/>
                <w:i/>
              </w:rPr>
              <w:t>eases profit so reduces effort”</w:t>
            </w:r>
          </w:p>
        </w:tc>
        <w:tc>
          <w:tcPr>
            <w:tcW w:w="3492" w:type="dxa"/>
          </w:tcPr>
          <w:p w14:paraId="5AD27061" w14:textId="11EAC30B" w:rsidR="00A444B2" w:rsidRPr="008B639F" w:rsidRDefault="00CB7BE7" w:rsidP="00C150CE">
            <w:pPr>
              <w:rPr>
                <w:rFonts w:asciiTheme="majorBidi" w:hAnsiTheme="majorBidi" w:cstheme="majorBidi"/>
                <w:i/>
              </w:rPr>
            </w:pPr>
            <w:r w:rsidRPr="008B639F">
              <w:rPr>
                <w:rFonts w:asciiTheme="majorBidi" w:hAnsiTheme="majorBidi" w:cstheme="majorBidi"/>
              </w:rPr>
              <w:t>Scientific advisory (1</w:t>
            </w:r>
            <w:proofErr w:type="gramStart"/>
            <w:r w:rsidRPr="008B639F">
              <w:rPr>
                <w:rFonts w:asciiTheme="majorBidi" w:hAnsiTheme="majorBidi" w:cstheme="majorBidi"/>
              </w:rPr>
              <w:t>):</w:t>
            </w:r>
            <w:r w:rsidR="00A444B2" w:rsidRPr="008B639F">
              <w:rPr>
                <w:rFonts w:asciiTheme="majorBidi" w:hAnsiTheme="majorBidi" w:cstheme="majorBidi"/>
              </w:rPr>
              <w:t>“</w:t>
            </w:r>
            <w:proofErr w:type="gramEnd"/>
            <w:r w:rsidR="00A444B2" w:rsidRPr="008B639F">
              <w:rPr>
                <w:rFonts w:asciiTheme="majorBidi" w:hAnsiTheme="majorBidi" w:cstheme="majorBidi"/>
                <w:i/>
              </w:rPr>
              <w:t xml:space="preserve">Efficiency is important in terms of targeted, selective fishing rather than volume.” </w:t>
            </w:r>
          </w:p>
          <w:p w14:paraId="3C24AA65" w14:textId="7BEBFAFF" w:rsidR="008F66CB" w:rsidRPr="008B639F" w:rsidRDefault="00CB7BE7" w:rsidP="00CB7BE7">
            <w:pPr>
              <w:rPr>
                <w:rFonts w:asciiTheme="majorBidi" w:hAnsiTheme="majorBidi" w:cstheme="majorBidi"/>
                <w:i/>
              </w:rPr>
            </w:pPr>
            <w:r w:rsidRPr="008B639F">
              <w:rPr>
                <w:rFonts w:asciiTheme="majorBidi" w:hAnsiTheme="majorBidi" w:cstheme="majorBidi"/>
              </w:rPr>
              <w:t>Scientific advisory (4):</w:t>
            </w:r>
            <w:r w:rsidRPr="008B639F">
              <w:rPr>
                <w:rFonts w:asciiTheme="majorBidi" w:hAnsiTheme="majorBidi" w:cstheme="majorBidi"/>
                <w:i/>
              </w:rPr>
              <w:t xml:space="preserve"> </w:t>
            </w:r>
            <w:r w:rsidR="00A444B2" w:rsidRPr="008B639F">
              <w:rPr>
                <w:rFonts w:asciiTheme="majorBidi" w:hAnsiTheme="majorBidi" w:cstheme="majorBidi"/>
                <w:i/>
              </w:rPr>
              <w:t>“There need to analysis of the trade-offs between vessel size, number and efficiency in terms of contribution to environmental protection and fish stock sustainability. More vessels will lead to more catch, larger vessels lead to fewer jobs.”</w:t>
            </w:r>
          </w:p>
          <w:p w14:paraId="0460D3CB" w14:textId="77777777" w:rsidR="007A5011" w:rsidRPr="008B639F" w:rsidRDefault="007A5011" w:rsidP="00C150CE">
            <w:pPr>
              <w:rPr>
                <w:rFonts w:asciiTheme="majorBidi" w:hAnsiTheme="majorBidi" w:cstheme="majorBidi"/>
                <w:i/>
              </w:rPr>
            </w:pPr>
          </w:p>
          <w:p w14:paraId="225FD164" w14:textId="32C95E27" w:rsidR="00A444B2" w:rsidRPr="008B639F" w:rsidRDefault="00CB7BE7" w:rsidP="00C150CE">
            <w:pPr>
              <w:rPr>
                <w:rFonts w:asciiTheme="majorBidi" w:hAnsiTheme="majorBidi" w:cstheme="majorBidi"/>
                <w:i/>
              </w:rPr>
            </w:pPr>
            <w:r w:rsidRPr="008B639F">
              <w:rPr>
                <w:rFonts w:asciiTheme="majorBidi" w:hAnsiTheme="majorBidi" w:cstheme="majorBidi"/>
                <w:iCs/>
              </w:rPr>
              <w:t>Academic</w:t>
            </w:r>
            <w:r w:rsidR="00530834" w:rsidRPr="008B639F">
              <w:rPr>
                <w:rFonts w:asciiTheme="majorBidi" w:hAnsiTheme="majorBidi" w:cstheme="majorBidi"/>
                <w:iCs/>
              </w:rPr>
              <w:t xml:space="preserve"> </w:t>
            </w:r>
            <w:r w:rsidRPr="008B639F">
              <w:rPr>
                <w:rFonts w:asciiTheme="majorBidi" w:hAnsiTheme="majorBidi" w:cstheme="majorBidi"/>
                <w:iCs/>
              </w:rPr>
              <w:t>(1</w:t>
            </w:r>
            <w:proofErr w:type="gramStart"/>
            <w:r w:rsidRPr="008B639F">
              <w:rPr>
                <w:rFonts w:asciiTheme="majorBidi" w:hAnsiTheme="majorBidi" w:cstheme="majorBidi"/>
                <w:iCs/>
              </w:rPr>
              <w:t>):</w:t>
            </w:r>
            <w:r w:rsidR="00A444B2" w:rsidRPr="008B639F">
              <w:rPr>
                <w:rFonts w:asciiTheme="majorBidi" w:hAnsiTheme="majorBidi" w:cstheme="majorBidi"/>
                <w:iCs/>
              </w:rPr>
              <w:t>“</w:t>
            </w:r>
            <w:proofErr w:type="gramEnd"/>
            <w:r w:rsidR="00A444B2" w:rsidRPr="008B639F">
              <w:rPr>
                <w:rFonts w:asciiTheme="majorBidi" w:hAnsiTheme="majorBidi" w:cstheme="majorBidi"/>
                <w:i/>
              </w:rPr>
              <w:t>While efficiency is related to both size and number of fishing vessels, it should still be high priority.”</w:t>
            </w:r>
          </w:p>
          <w:p w14:paraId="56E87D82" w14:textId="77777777" w:rsidR="00A444B2" w:rsidRPr="008B639F" w:rsidRDefault="00A444B2" w:rsidP="00C150CE">
            <w:pPr>
              <w:rPr>
                <w:rFonts w:asciiTheme="majorBidi" w:hAnsiTheme="majorBidi" w:cstheme="majorBidi"/>
                <w:i/>
              </w:rPr>
            </w:pPr>
          </w:p>
          <w:p w14:paraId="6C4BC3B3" w14:textId="73731E56" w:rsidR="00A444B2" w:rsidRPr="008B639F" w:rsidRDefault="00A444B2" w:rsidP="00C150CE">
            <w:pPr>
              <w:rPr>
                <w:rFonts w:asciiTheme="majorBidi" w:hAnsiTheme="majorBidi" w:cstheme="majorBidi"/>
              </w:rPr>
            </w:pPr>
          </w:p>
        </w:tc>
      </w:tr>
      <w:tr w:rsidR="008F66CB" w:rsidRPr="008B639F" w14:paraId="3511CAFD" w14:textId="77777777" w:rsidTr="0039466E">
        <w:tc>
          <w:tcPr>
            <w:tcW w:w="1413" w:type="dxa"/>
            <w:vAlign w:val="center"/>
          </w:tcPr>
          <w:p w14:paraId="52AC09B3" w14:textId="460B3AEC" w:rsidR="008F66CB" w:rsidRPr="008B639F" w:rsidRDefault="00A444B2" w:rsidP="0039466E">
            <w:pPr>
              <w:jc w:val="center"/>
              <w:rPr>
                <w:rFonts w:asciiTheme="majorBidi" w:hAnsiTheme="majorBidi" w:cstheme="majorBidi"/>
                <w:b/>
                <w:bCs/>
              </w:rPr>
            </w:pPr>
            <w:r w:rsidRPr="008B639F">
              <w:rPr>
                <w:rFonts w:asciiTheme="majorBidi" w:hAnsiTheme="majorBidi" w:cstheme="majorBidi"/>
                <w:b/>
                <w:bCs/>
              </w:rPr>
              <w:t xml:space="preserve">Increase in size and number of </w:t>
            </w:r>
            <w:proofErr w:type="gramStart"/>
            <w:r w:rsidRPr="008B639F">
              <w:rPr>
                <w:rFonts w:asciiTheme="majorBidi" w:hAnsiTheme="majorBidi" w:cstheme="majorBidi"/>
                <w:b/>
                <w:bCs/>
              </w:rPr>
              <w:t>fleet</w:t>
            </w:r>
            <w:proofErr w:type="gramEnd"/>
          </w:p>
        </w:tc>
        <w:tc>
          <w:tcPr>
            <w:tcW w:w="4111" w:type="dxa"/>
          </w:tcPr>
          <w:p w14:paraId="209EACE5" w14:textId="3D6CB15B" w:rsidR="008F66CB" w:rsidRPr="008B639F" w:rsidRDefault="00931265" w:rsidP="00C150CE">
            <w:pPr>
              <w:rPr>
                <w:rFonts w:asciiTheme="majorBidi" w:hAnsiTheme="majorBidi" w:cstheme="majorBidi"/>
                <w:i/>
              </w:rPr>
            </w:pPr>
            <w:r w:rsidRPr="008B639F">
              <w:rPr>
                <w:rFonts w:asciiTheme="majorBidi" w:hAnsiTheme="majorBidi" w:cstheme="majorBidi"/>
                <w:iCs/>
              </w:rPr>
              <w:t>Scientific advisory (1</w:t>
            </w:r>
            <w:proofErr w:type="gramStart"/>
            <w:r w:rsidRPr="008B639F">
              <w:rPr>
                <w:rFonts w:asciiTheme="majorBidi" w:hAnsiTheme="majorBidi" w:cstheme="majorBidi"/>
                <w:iCs/>
              </w:rPr>
              <w:t>)</w:t>
            </w:r>
            <w:r w:rsidR="00D3411B" w:rsidRPr="008B639F">
              <w:rPr>
                <w:rFonts w:asciiTheme="majorBidi" w:hAnsiTheme="majorBidi" w:cstheme="majorBidi"/>
                <w:i/>
              </w:rPr>
              <w:t>:</w:t>
            </w:r>
            <w:r w:rsidR="007A5011" w:rsidRPr="008B639F">
              <w:rPr>
                <w:rFonts w:asciiTheme="majorBidi" w:hAnsiTheme="majorBidi" w:cstheme="majorBidi"/>
                <w:i/>
              </w:rPr>
              <w:t>“</w:t>
            </w:r>
            <w:proofErr w:type="gramEnd"/>
            <w:r w:rsidR="007A5011" w:rsidRPr="008B639F">
              <w:rPr>
                <w:rFonts w:asciiTheme="majorBidi" w:hAnsiTheme="majorBidi" w:cstheme="majorBidi"/>
                <w:i/>
              </w:rPr>
              <w:t>T</w:t>
            </w:r>
            <w:r w:rsidR="00A444B2" w:rsidRPr="008B639F">
              <w:rPr>
                <w:rFonts w:asciiTheme="majorBidi" w:hAnsiTheme="majorBidi" w:cstheme="majorBidi"/>
                <w:i/>
              </w:rPr>
              <w:t>here are no absolute answers, the fleet segment and the various fishing activities around the coast of Scotland for example, require different classes of vessels and a variety of dimension and performances which cannot be easily simplified.”</w:t>
            </w:r>
          </w:p>
          <w:p w14:paraId="1D5A381B" w14:textId="6E505A15" w:rsidR="007F0C2A" w:rsidRPr="008B639F" w:rsidRDefault="009E7A16" w:rsidP="007F0C2A">
            <w:pPr>
              <w:rPr>
                <w:rFonts w:asciiTheme="majorBidi" w:hAnsiTheme="majorBidi" w:cstheme="majorBidi"/>
                <w:i/>
              </w:rPr>
            </w:pPr>
            <w:r w:rsidRPr="008B639F">
              <w:rPr>
                <w:rFonts w:asciiTheme="majorBidi" w:hAnsiTheme="majorBidi" w:cstheme="majorBidi"/>
                <w:iCs/>
              </w:rPr>
              <w:t>Owner/skipper</w:t>
            </w:r>
            <w:r w:rsidR="00931265" w:rsidRPr="008B639F">
              <w:rPr>
                <w:rFonts w:asciiTheme="majorBidi" w:hAnsiTheme="majorBidi" w:cstheme="majorBidi"/>
                <w:iCs/>
              </w:rPr>
              <w:t xml:space="preserve"> (1</w:t>
            </w:r>
            <w:proofErr w:type="gramStart"/>
            <w:r w:rsidR="00931265" w:rsidRPr="008B639F">
              <w:rPr>
                <w:rFonts w:asciiTheme="majorBidi" w:hAnsiTheme="majorBidi" w:cstheme="majorBidi"/>
                <w:iCs/>
              </w:rPr>
              <w:t>):</w:t>
            </w:r>
            <w:r w:rsidR="007F0C2A" w:rsidRPr="008B639F">
              <w:rPr>
                <w:rFonts w:asciiTheme="majorBidi" w:hAnsiTheme="majorBidi" w:cstheme="majorBidi"/>
                <w:i/>
              </w:rPr>
              <w:t>“</w:t>
            </w:r>
            <w:proofErr w:type="gramEnd"/>
            <w:r w:rsidR="007F0C2A" w:rsidRPr="008B639F">
              <w:rPr>
                <w:rFonts w:asciiTheme="majorBidi" w:hAnsiTheme="majorBidi" w:cstheme="majorBidi"/>
                <w:i/>
              </w:rPr>
              <w:t>The fleets are good size and supply can meet demand. The fleet does need modernising, but the whole Europe should ban multi-rig before it ruins the market”</w:t>
            </w:r>
          </w:p>
          <w:p w14:paraId="4F094363" w14:textId="53E04AF7" w:rsidR="00A444B2" w:rsidRPr="008B639F" w:rsidRDefault="00931265" w:rsidP="00A444B2">
            <w:pPr>
              <w:spacing w:line="276" w:lineRule="auto"/>
              <w:jc w:val="both"/>
              <w:rPr>
                <w:rFonts w:asciiTheme="majorBidi" w:hAnsiTheme="majorBidi" w:cstheme="majorBidi"/>
                <w:i/>
              </w:rPr>
            </w:pPr>
            <w:r w:rsidRPr="008B639F">
              <w:rPr>
                <w:rFonts w:asciiTheme="majorBidi" w:hAnsiTheme="majorBidi" w:cstheme="majorBidi"/>
                <w:iCs/>
              </w:rPr>
              <w:t>Producer (2):</w:t>
            </w:r>
            <w:r w:rsidRPr="008B639F">
              <w:rPr>
                <w:rFonts w:asciiTheme="majorBidi" w:hAnsiTheme="majorBidi" w:cstheme="majorBidi"/>
                <w:i/>
              </w:rPr>
              <w:t xml:space="preserve"> </w:t>
            </w:r>
            <w:r w:rsidR="007A5011" w:rsidRPr="008B639F">
              <w:rPr>
                <w:rFonts w:asciiTheme="majorBidi" w:hAnsiTheme="majorBidi" w:cstheme="majorBidi"/>
                <w:i/>
              </w:rPr>
              <w:t>“</w:t>
            </w:r>
            <w:r w:rsidR="00A444B2" w:rsidRPr="008B639F">
              <w:rPr>
                <w:rFonts w:asciiTheme="majorBidi" w:hAnsiTheme="majorBidi" w:cstheme="majorBidi"/>
                <w:i/>
              </w:rPr>
              <w:t xml:space="preserve">Increasing size or number of vessels very much depends upon whether </w:t>
            </w:r>
            <w:r w:rsidR="00A444B2" w:rsidRPr="008B639F">
              <w:rPr>
                <w:rFonts w:asciiTheme="majorBidi" w:hAnsiTheme="majorBidi" w:cstheme="majorBidi"/>
                <w:i/>
              </w:rPr>
              <w:lastRenderedPageBreak/>
              <w:t>one prioritises economic return or maintenance of employment in the catching sector (though not necessarily in the processing sector)”</w:t>
            </w:r>
          </w:p>
          <w:p w14:paraId="2CFD05E0" w14:textId="2C465103" w:rsidR="00A444B2" w:rsidRPr="008B639F" w:rsidRDefault="00A444B2" w:rsidP="00C150CE">
            <w:pPr>
              <w:rPr>
                <w:rFonts w:asciiTheme="majorBidi" w:hAnsiTheme="majorBidi" w:cstheme="majorBidi"/>
              </w:rPr>
            </w:pPr>
          </w:p>
        </w:tc>
        <w:tc>
          <w:tcPr>
            <w:tcW w:w="3492" w:type="dxa"/>
          </w:tcPr>
          <w:p w14:paraId="2EE1C07B" w14:textId="0C8CB6BC" w:rsidR="008D7378" w:rsidRPr="008B639F" w:rsidRDefault="008D7378" w:rsidP="00E13731">
            <w:pPr>
              <w:rPr>
                <w:rFonts w:asciiTheme="majorBidi" w:hAnsiTheme="majorBidi" w:cstheme="majorBidi"/>
                <w:i/>
              </w:rPr>
            </w:pPr>
            <w:r w:rsidRPr="008B639F">
              <w:rPr>
                <w:rFonts w:asciiTheme="majorBidi" w:hAnsiTheme="majorBidi" w:cstheme="majorBidi"/>
                <w:iCs/>
              </w:rPr>
              <w:lastRenderedPageBreak/>
              <w:t>A</w:t>
            </w:r>
            <w:r w:rsidR="00E13731" w:rsidRPr="008B639F">
              <w:rPr>
                <w:rFonts w:asciiTheme="majorBidi" w:hAnsiTheme="majorBidi" w:cstheme="majorBidi"/>
                <w:iCs/>
              </w:rPr>
              <w:t>cademic (1</w:t>
            </w:r>
            <w:proofErr w:type="gramStart"/>
            <w:r w:rsidR="00E13731" w:rsidRPr="008B639F">
              <w:rPr>
                <w:rFonts w:asciiTheme="majorBidi" w:hAnsiTheme="majorBidi" w:cstheme="majorBidi"/>
                <w:iCs/>
              </w:rPr>
              <w:t>)</w:t>
            </w:r>
            <w:r w:rsidRPr="008B639F">
              <w:rPr>
                <w:rFonts w:asciiTheme="majorBidi" w:hAnsiTheme="majorBidi" w:cstheme="majorBidi"/>
                <w:i/>
              </w:rPr>
              <w:t>:</w:t>
            </w:r>
            <w:r w:rsidR="00A444B2" w:rsidRPr="008B639F">
              <w:rPr>
                <w:rFonts w:asciiTheme="majorBidi" w:hAnsiTheme="majorBidi" w:cstheme="majorBidi"/>
                <w:i/>
              </w:rPr>
              <w:t>“</w:t>
            </w:r>
            <w:proofErr w:type="gramEnd"/>
            <w:r w:rsidR="00A444B2" w:rsidRPr="008B639F">
              <w:rPr>
                <w:rFonts w:asciiTheme="majorBidi" w:hAnsiTheme="majorBidi" w:cstheme="majorBidi"/>
                <w:i/>
              </w:rPr>
              <w:t xml:space="preserve"> </w:t>
            </w:r>
            <w:r w:rsidR="00E13731" w:rsidRPr="008B639F">
              <w:rPr>
                <w:rFonts w:asciiTheme="majorBidi" w:hAnsiTheme="majorBidi" w:cstheme="majorBidi"/>
                <w:i/>
              </w:rPr>
              <w:t>F</w:t>
            </w:r>
            <w:r w:rsidR="00A444B2" w:rsidRPr="008B639F">
              <w:rPr>
                <w:rFonts w:asciiTheme="majorBidi" w:hAnsiTheme="majorBidi" w:cstheme="majorBidi"/>
                <w:i/>
              </w:rPr>
              <w:t xml:space="preserve">isheries incorporate a number of different size categories which vary regionally and with regard to individual ports at which there are based. In </w:t>
            </w:r>
            <w:proofErr w:type="gramStart"/>
            <w:r w:rsidR="00A444B2" w:rsidRPr="008B639F">
              <w:rPr>
                <w:rFonts w:asciiTheme="majorBidi" w:hAnsiTheme="majorBidi" w:cstheme="majorBidi"/>
                <w:i/>
              </w:rPr>
              <w:t>general</w:t>
            </w:r>
            <w:proofErr w:type="gramEnd"/>
            <w:r w:rsidR="00A444B2" w:rsidRPr="008B639F">
              <w:rPr>
                <w:rFonts w:asciiTheme="majorBidi" w:hAnsiTheme="majorBidi" w:cstheme="majorBidi"/>
                <w:i/>
              </w:rPr>
              <w:t xml:space="preserve"> increasing size and number of vessels is low priori</w:t>
            </w:r>
            <w:r w:rsidR="007A5011" w:rsidRPr="008B639F">
              <w:rPr>
                <w:rFonts w:asciiTheme="majorBidi" w:hAnsiTheme="majorBidi" w:cstheme="majorBidi"/>
                <w:i/>
              </w:rPr>
              <w:t>ty under present circumstances.</w:t>
            </w:r>
            <w:r w:rsidRPr="008B639F">
              <w:rPr>
                <w:rFonts w:asciiTheme="majorBidi" w:hAnsiTheme="majorBidi" w:cstheme="majorBidi"/>
                <w:i/>
              </w:rPr>
              <w:t>”</w:t>
            </w:r>
          </w:p>
          <w:p w14:paraId="2144E639" w14:textId="3A5A65B8" w:rsidR="00DF528A" w:rsidRPr="008B639F" w:rsidRDefault="003A16DE" w:rsidP="0039466E">
            <w:pPr>
              <w:rPr>
                <w:rFonts w:asciiTheme="majorBidi" w:hAnsiTheme="majorBidi" w:cstheme="majorBidi"/>
                <w:i/>
              </w:rPr>
            </w:pPr>
            <w:r w:rsidRPr="008B639F">
              <w:rPr>
                <w:rFonts w:asciiTheme="majorBidi" w:hAnsiTheme="majorBidi" w:cstheme="majorBidi"/>
                <w:iCs/>
              </w:rPr>
              <w:t>Scientific (2)</w:t>
            </w:r>
            <w:r w:rsidR="0039466E" w:rsidRPr="008B639F">
              <w:rPr>
                <w:rFonts w:asciiTheme="majorBidi" w:hAnsiTheme="majorBidi" w:cstheme="majorBidi"/>
                <w:iCs/>
              </w:rPr>
              <w:t>:</w:t>
            </w:r>
            <w:r w:rsidR="0039466E" w:rsidRPr="008B639F">
              <w:rPr>
                <w:rFonts w:asciiTheme="majorBidi" w:hAnsiTheme="majorBidi" w:cstheme="majorBidi"/>
                <w:i/>
              </w:rPr>
              <w:t xml:space="preserve"> “M</w:t>
            </w:r>
            <w:r w:rsidR="00DF528A" w:rsidRPr="008B639F">
              <w:rPr>
                <w:rFonts w:asciiTheme="majorBidi" w:hAnsiTheme="majorBidi" w:cstheme="majorBidi"/>
                <w:i/>
              </w:rPr>
              <w:t>ore vessels will lead to more catch. Larger vessels lead to less jobs</w:t>
            </w:r>
            <w:r w:rsidR="0039466E" w:rsidRPr="008B639F">
              <w:rPr>
                <w:rFonts w:asciiTheme="majorBidi" w:hAnsiTheme="majorBidi" w:cstheme="majorBidi"/>
                <w:i/>
              </w:rPr>
              <w:t>.</w:t>
            </w:r>
            <w:r w:rsidR="00DF528A" w:rsidRPr="008B639F">
              <w:rPr>
                <w:rFonts w:asciiTheme="majorBidi" w:hAnsiTheme="majorBidi" w:cstheme="majorBidi"/>
                <w:i/>
              </w:rPr>
              <w:t>”</w:t>
            </w:r>
          </w:p>
          <w:p w14:paraId="01D720CB" w14:textId="5FDF8DF8" w:rsidR="008F66CB" w:rsidRPr="008B639F" w:rsidRDefault="003A16DE" w:rsidP="00A444B2">
            <w:pPr>
              <w:rPr>
                <w:rFonts w:asciiTheme="majorBidi" w:hAnsiTheme="majorBidi" w:cstheme="majorBidi"/>
              </w:rPr>
            </w:pPr>
            <w:r w:rsidRPr="008B639F">
              <w:rPr>
                <w:rFonts w:asciiTheme="majorBidi" w:hAnsiTheme="majorBidi" w:cstheme="majorBidi"/>
                <w:iCs/>
              </w:rPr>
              <w:t>Academic (2)</w:t>
            </w:r>
            <w:r w:rsidRPr="008B639F">
              <w:rPr>
                <w:rFonts w:asciiTheme="majorBidi" w:hAnsiTheme="majorBidi" w:cstheme="majorBidi"/>
                <w:i/>
              </w:rPr>
              <w:t>:</w:t>
            </w:r>
            <w:r w:rsidR="007A5011" w:rsidRPr="008B639F">
              <w:rPr>
                <w:rFonts w:asciiTheme="majorBidi" w:hAnsiTheme="majorBidi" w:cstheme="majorBidi"/>
                <w:i/>
              </w:rPr>
              <w:t xml:space="preserve"> </w:t>
            </w:r>
            <w:r w:rsidR="009A0B9A" w:rsidRPr="008B639F">
              <w:rPr>
                <w:rFonts w:asciiTheme="majorBidi" w:hAnsiTheme="majorBidi" w:cstheme="majorBidi"/>
                <w:i/>
              </w:rPr>
              <w:t>“</w:t>
            </w:r>
            <w:r w:rsidR="00A444B2" w:rsidRPr="008B639F">
              <w:rPr>
                <w:rFonts w:asciiTheme="majorBidi" w:hAnsiTheme="majorBidi" w:cstheme="majorBidi"/>
                <w:i/>
              </w:rPr>
              <w:t xml:space="preserve">Increasing the size and number of vessels should not be a goal. It should be monitored and </w:t>
            </w:r>
            <w:r w:rsidR="00A444B2" w:rsidRPr="008B639F">
              <w:rPr>
                <w:rFonts w:asciiTheme="majorBidi" w:hAnsiTheme="majorBidi" w:cstheme="majorBidi"/>
                <w:i/>
              </w:rPr>
              <w:lastRenderedPageBreak/>
              <w:t>any changes factored into decision making. Increasing the efficiency of the fleet should be a focus as it will improve the profitability but include measures to improve the efficiency with which catch species are targeted.”</w:t>
            </w:r>
          </w:p>
        </w:tc>
      </w:tr>
    </w:tbl>
    <w:p w14:paraId="139724AD" w14:textId="7BB32D73" w:rsidR="008F66CB" w:rsidRPr="008B639F" w:rsidRDefault="008F66CB" w:rsidP="00173EDA">
      <w:pPr>
        <w:rPr>
          <w:rFonts w:asciiTheme="majorBidi" w:hAnsiTheme="majorBidi" w:cstheme="majorBidi"/>
        </w:rPr>
      </w:pPr>
    </w:p>
    <w:p w14:paraId="6C998243" w14:textId="285C27D5" w:rsidR="007C5BFC" w:rsidRPr="008B639F" w:rsidRDefault="009C7256" w:rsidP="00E96D1A">
      <w:pPr>
        <w:pStyle w:val="Heading1"/>
      </w:pPr>
      <w:r w:rsidRPr="008B639F">
        <w:t>Discussion</w:t>
      </w:r>
    </w:p>
    <w:p w14:paraId="4396E87B" w14:textId="5C2AF3EA" w:rsidR="004D1298" w:rsidRPr="008B639F" w:rsidRDefault="00C64FB3" w:rsidP="00B00958">
      <w:pPr>
        <w:spacing w:line="276" w:lineRule="auto"/>
        <w:jc w:val="both"/>
        <w:rPr>
          <w:rFonts w:asciiTheme="majorBidi" w:eastAsia="Arial" w:hAnsiTheme="majorBidi" w:cstheme="majorBidi"/>
        </w:rPr>
      </w:pPr>
      <w:r w:rsidRPr="008B639F">
        <w:rPr>
          <w:rFonts w:asciiTheme="majorBidi" w:eastAsia="Arial" w:hAnsiTheme="majorBidi" w:cstheme="majorBidi"/>
        </w:rPr>
        <w:t xml:space="preserve">The results of this paper provide </w:t>
      </w:r>
      <w:r w:rsidR="00C01280" w:rsidRPr="008B639F">
        <w:rPr>
          <w:rFonts w:asciiTheme="majorBidi" w:eastAsia="Arial" w:hAnsiTheme="majorBidi" w:cstheme="majorBidi"/>
        </w:rPr>
        <w:t xml:space="preserve">an </w:t>
      </w:r>
      <w:r w:rsidRPr="008B639F">
        <w:rPr>
          <w:rFonts w:asciiTheme="majorBidi" w:eastAsia="Arial" w:hAnsiTheme="majorBidi" w:cstheme="majorBidi"/>
        </w:rPr>
        <w:t xml:space="preserve">original </w:t>
      </w:r>
      <w:r w:rsidR="00582B0F" w:rsidRPr="008B639F">
        <w:rPr>
          <w:rFonts w:asciiTheme="majorBidi" w:eastAsia="Arial" w:hAnsiTheme="majorBidi" w:cstheme="majorBidi"/>
        </w:rPr>
        <w:t>contribution</w:t>
      </w:r>
      <w:r w:rsidRPr="008B639F">
        <w:rPr>
          <w:rFonts w:asciiTheme="majorBidi" w:eastAsia="Arial" w:hAnsiTheme="majorBidi" w:cstheme="majorBidi"/>
        </w:rPr>
        <w:t xml:space="preserve"> to the literature</w:t>
      </w:r>
      <w:r w:rsidR="00C01280" w:rsidRPr="008B639F">
        <w:rPr>
          <w:rFonts w:asciiTheme="majorBidi" w:eastAsia="Arial" w:hAnsiTheme="majorBidi" w:cstheme="majorBidi"/>
        </w:rPr>
        <w:t xml:space="preserve"> on </w:t>
      </w:r>
      <w:r w:rsidR="00144F10" w:rsidRPr="008B639F">
        <w:rPr>
          <w:rFonts w:asciiTheme="majorBidi" w:eastAsia="Arial" w:hAnsiTheme="majorBidi" w:cstheme="majorBidi"/>
        </w:rPr>
        <w:t>sustainable management of fisherie</w:t>
      </w:r>
      <w:r w:rsidR="00D31420">
        <w:rPr>
          <w:rFonts w:asciiTheme="majorBidi" w:eastAsia="Arial" w:hAnsiTheme="majorBidi" w:cstheme="majorBidi"/>
        </w:rPr>
        <w:t>s</w:t>
      </w:r>
      <w:r w:rsidRPr="008B639F">
        <w:rPr>
          <w:rFonts w:asciiTheme="majorBidi" w:eastAsia="Arial" w:hAnsiTheme="majorBidi" w:cstheme="majorBidi"/>
        </w:rPr>
        <w:t xml:space="preserve"> by developing a sustainability framework </w:t>
      </w:r>
      <w:r w:rsidR="00FE32B6" w:rsidRPr="008B639F">
        <w:rPr>
          <w:rFonts w:asciiTheme="majorBidi" w:eastAsia="Arial" w:hAnsiTheme="majorBidi" w:cstheme="majorBidi"/>
        </w:rPr>
        <w:t xml:space="preserve">for </w:t>
      </w:r>
      <w:r w:rsidR="00C01280" w:rsidRPr="008B639F">
        <w:rPr>
          <w:rFonts w:asciiTheme="majorBidi" w:eastAsia="Arial" w:hAnsiTheme="majorBidi" w:cstheme="majorBidi"/>
        </w:rPr>
        <w:t xml:space="preserve">Scottish </w:t>
      </w:r>
      <w:r w:rsidR="00FE32B6" w:rsidRPr="008B639F">
        <w:rPr>
          <w:rFonts w:asciiTheme="majorBidi" w:eastAsia="Arial" w:hAnsiTheme="majorBidi" w:cstheme="majorBidi"/>
        </w:rPr>
        <w:t xml:space="preserve">fisheries </w:t>
      </w:r>
      <w:r w:rsidRPr="008B639F">
        <w:rPr>
          <w:rFonts w:asciiTheme="majorBidi" w:eastAsia="Arial" w:hAnsiTheme="majorBidi" w:cstheme="majorBidi"/>
        </w:rPr>
        <w:t xml:space="preserve">using a </w:t>
      </w:r>
      <w:r w:rsidR="000D4FE8" w:rsidRPr="008B639F">
        <w:rPr>
          <w:rFonts w:asciiTheme="majorBidi" w:eastAsia="Arial" w:hAnsiTheme="majorBidi" w:cstheme="majorBidi"/>
        </w:rPr>
        <w:t xml:space="preserve">multitude of </w:t>
      </w:r>
      <w:r w:rsidRPr="008B639F">
        <w:rPr>
          <w:rFonts w:asciiTheme="majorBidi" w:eastAsia="Arial" w:hAnsiTheme="majorBidi" w:cstheme="majorBidi"/>
        </w:rPr>
        <w:t>criteria</w:t>
      </w:r>
      <w:r w:rsidR="00F31192" w:rsidRPr="008B639F">
        <w:rPr>
          <w:rFonts w:asciiTheme="majorBidi" w:eastAsia="Arial" w:hAnsiTheme="majorBidi" w:cstheme="majorBidi"/>
        </w:rPr>
        <w:t>.</w:t>
      </w:r>
      <w:r w:rsidR="000D4FE8" w:rsidRPr="008B639F">
        <w:rPr>
          <w:rFonts w:asciiTheme="majorBidi" w:eastAsia="Arial" w:hAnsiTheme="majorBidi" w:cstheme="majorBidi"/>
        </w:rPr>
        <w:t xml:space="preserve"> </w:t>
      </w:r>
      <w:r w:rsidR="00FE32B6" w:rsidRPr="008B639F">
        <w:rPr>
          <w:rFonts w:asciiTheme="majorBidi" w:eastAsia="Arial" w:hAnsiTheme="majorBidi" w:cstheme="majorBidi"/>
        </w:rPr>
        <w:t xml:space="preserve">Sottish fisheries are the centre of UK’s fishery sector and have been facing serious challenges such as </w:t>
      </w:r>
      <w:r w:rsidR="00995EE0" w:rsidRPr="008B639F">
        <w:rPr>
          <w:rFonts w:asciiTheme="majorBidi" w:eastAsia="Arial" w:hAnsiTheme="majorBidi" w:cstheme="majorBidi"/>
        </w:rPr>
        <w:t>overexploitation of key stocks</w:t>
      </w:r>
      <w:r w:rsidR="00FE32B6" w:rsidRPr="008B639F">
        <w:rPr>
          <w:rFonts w:asciiTheme="majorBidi" w:eastAsia="Arial" w:hAnsiTheme="majorBidi" w:cstheme="majorBidi"/>
        </w:rPr>
        <w:t>, change of governance structure following Brexit</w:t>
      </w:r>
      <w:r w:rsidR="00786390" w:rsidRPr="008B639F">
        <w:rPr>
          <w:rFonts w:asciiTheme="majorBidi" w:eastAsia="Arial" w:hAnsiTheme="majorBidi" w:cstheme="majorBidi"/>
        </w:rPr>
        <w:t xml:space="preserve">, decline in employment </w:t>
      </w:r>
      <w:r w:rsidR="00FE32B6" w:rsidRPr="008B639F">
        <w:rPr>
          <w:rFonts w:asciiTheme="majorBidi" w:eastAsia="Arial" w:hAnsiTheme="majorBidi" w:cstheme="majorBidi"/>
        </w:rPr>
        <w:t xml:space="preserve">as well as marine pollution. </w:t>
      </w:r>
    </w:p>
    <w:p w14:paraId="45666FA7" w14:textId="744E6C3F" w:rsidR="003D79EC" w:rsidRPr="008B639F" w:rsidRDefault="00A539F9" w:rsidP="00B617CB">
      <w:pPr>
        <w:spacing w:line="276" w:lineRule="auto"/>
        <w:jc w:val="both"/>
        <w:rPr>
          <w:rFonts w:asciiTheme="majorBidi" w:eastAsia="Arial" w:hAnsiTheme="majorBidi" w:cstheme="majorBidi"/>
        </w:rPr>
      </w:pPr>
      <w:r w:rsidRPr="008B639F">
        <w:rPr>
          <w:rFonts w:asciiTheme="majorBidi" w:eastAsia="Arial" w:hAnsiTheme="majorBidi" w:cstheme="majorBidi"/>
        </w:rPr>
        <w:t>By comparing</w:t>
      </w:r>
      <w:r w:rsidR="004D1298" w:rsidRPr="008B639F">
        <w:rPr>
          <w:rFonts w:asciiTheme="majorBidi" w:eastAsia="Arial" w:hAnsiTheme="majorBidi" w:cstheme="majorBidi"/>
        </w:rPr>
        <w:t xml:space="preserve"> and contrasting</w:t>
      </w:r>
      <w:r w:rsidRPr="008B639F">
        <w:rPr>
          <w:rFonts w:asciiTheme="majorBidi" w:eastAsia="Arial" w:hAnsiTheme="majorBidi" w:cstheme="majorBidi"/>
        </w:rPr>
        <w:t xml:space="preserve"> viewpoints of the industry vs scientific advisory groups, this study shows interesting results</w:t>
      </w:r>
      <w:r w:rsidR="001F2ABF" w:rsidRPr="008B639F">
        <w:rPr>
          <w:rFonts w:asciiTheme="majorBidi" w:eastAsia="Arial" w:hAnsiTheme="majorBidi" w:cstheme="majorBidi"/>
        </w:rPr>
        <w:t xml:space="preserve"> about the key priorities for the sustainable management of fisheries</w:t>
      </w:r>
      <w:r w:rsidR="00786390" w:rsidRPr="008B639F">
        <w:rPr>
          <w:rFonts w:asciiTheme="majorBidi" w:eastAsia="Arial" w:hAnsiTheme="majorBidi" w:cstheme="majorBidi"/>
        </w:rPr>
        <w:t xml:space="preserve"> in Scottish fisheries</w:t>
      </w:r>
      <w:r w:rsidRPr="008B639F">
        <w:rPr>
          <w:rFonts w:asciiTheme="majorBidi" w:eastAsia="Arial" w:hAnsiTheme="majorBidi" w:cstheme="majorBidi"/>
        </w:rPr>
        <w:t xml:space="preserve">. </w:t>
      </w:r>
      <w:r w:rsidR="003D79EC" w:rsidRPr="008B639F">
        <w:rPr>
          <w:rFonts w:asciiTheme="majorBidi" w:eastAsia="Arial" w:hAnsiTheme="majorBidi" w:cstheme="majorBidi"/>
        </w:rPr>
        <w:t>The results of the study show the industry group ranks the socio-economic category (</w:t>
      </w:r>
      <w:proofErr w:type="spellStart"/>
      <w:r w:rsidR="003D79EC" w:rsidRPr="008B639F">
        <w:rPr>
          <w:rFonts w:asciiTheme="majorBidi" w:eastAsia="Arial" w:hAnsiTheme="majorBidi" w:cstheme="majorBidi"/>
        </w:rPr>
        <w:t>inc.</w:t>
      </w:r>
      <w:proofErr w:type="spellEnd"/>
      <w:r w:rsidR="003D79EC" w:rsidRPr="008B639F">
        <w:rPr>
          <w:rFonts w:asciiTheme="majorBidi" w:eastAsia="Arial" w:hAnsiTheme="majorBidi" w:cstheme="majorBidi"/>
        </w:rPr>
        <w:t xml:space="preserve"> exports, employment, profit) higher in terms of importance in decision making, compared to the scientific group. Fishermen and producers expressed that increase in profit is key to long-term success of the fishery and that fishery sector should support the local community. This shows that the industry group </w:t>
      </w:r>
      <w:r w:rsidR="00AF245F" w:rsidRPr="008B639F">
        <w:rPr>
          <w:rFonts w:asciiTheme="majorBidi" w:eastAsia="Arial" w:hAnsiTheme="majorBidi" w:cstheme="majorBidi"/>
        </w:rPr>
        <w:t xml:space="preserve">perceive </w:t>
      </w:r>
      <w:r w:rsidR="003D79EC" w:rsidRPr="008B639F">
        <w:rPr>
          <w:rFonts w:asciiTheme="majorBidi" w:eastAsia="Arial" w:hAnsiTheme="majorBidi" w:cstheme="majorBidi"/>
        </w:rPr>
        <w:t>the economic performance</w:t>
      </w:r>
      <w:r w:rsidR="00AF245F" w:rsidRPr="008B639F">
        <w:rPr>
          <w:rFonts w:asciiTheme="majorBidi" w:eastAsia="Arial" w:hAnsiTheme="majorBidi" w:cstheme="majorBidi"/>
        </w:rPr>
        <w:t xml:space="preserve"> as</w:t>
      </w:r>
      <w:r w:rsidR="003D79EC" w:rsidRPr="008B639F">
        <w:rPr>
          <w:rFonts w:asciiTheme="majorBidi" w:eastAsia="Arial" w:hAnsiTheme="majorBidi" w:cstheme="majorBidi"/>
        </w:rPr>
        <w:t xml:space="preserve"> one of the drivers for the sustainability of their sector while the scientific group does not consider it as important as the</w:t>
      </w:r>
      <w:r w:rsidR="00B617CB" w:rsidRPr="008B639F">
        <w:rPr>
          <w:rFonts w:asciiTheme="majorBidi" w:eastAsia="Arial" w:hAnsiTheme="majorBidi" w:cstheme="majorBidi"/>
        </w:rPr>
        <w:t xml:space="preserve"> former group in policy making. This misalignment in perception may sometimes lead to implementation of policies that are perceived to harm the sector in terms of profitability. </w:t>
      </w:r>
      <w:r w:rsidR="003D79EC" w:rsidRPr="008B639F">
        <w:rPr>
          <w:rFonts w:asciiTheme="majorBidi" w:eastAsia="Arial" w:hAnsiTheme="majorBidi" w:cstheme="majorBidi"/>
        </w:rPr>
        <w:t>These results are in</w:t>
      </w:r>
      <w:r w:rsidR="00F31BE0" w:rsidRPr="008B639F">
        <w:rPr>
          <w:rFonts w:asciiTheme="majorBidi" w:eastAsia="Arial" w:hAnsiTheme="majorBidi" w:cstheme="majorBidi"/>
        </w:rPr>
        <w:t xml:space="preserve"> </w:t>
      </w:r>
      <w:r w:rsidR="003D79EC" w:rsidRPr="008B639F">
        <w:rPr>
          <w:rFonts w:asciiTheme="majorBidi" w:eastAsia="Arial" w:hAnsiTheme="majorBidi" w:cstheme="majorBidi"/>
        </w:rPr>
        <w:t xml:space="preserve">line with the arguments in the literature that social objectives could be lost in multi-level governance systems of fisheries </w:t>
      </w:r>
      <w:sdt>
        <w:sdtPr>
          <w:rPr>
            <w:rFonts w:asciiTheme="majorBidi" w:eastAsia="Arial" w:hAnsiTheme="majorBidi" w:cstheme="majorBidi"/>
          </w:rPr>
          <w:id w:val="937184722"/>
          <w:citation/>
        </w:sdtPr>
        <w:sdtContent>
          <w:r w:rsidR="003D79EC" w:rsidRPr="008B639F">
            <w:rPr>
              <w:rFonts w:asciiTheme="majorBidi" w:eastAsia="Arial" w:hAnsiTheme="majorBidi" w:cstheme="majorBidi"/>
            </w:rPr>
            <w:fldChar w:fldCharType="begin"/>
          </w:r>
          <w:r w:rsidR="003D79EC" w:rsidRPr="008B639F">
            <w:rPr>
              <w:rFonts w:asciiTheme="majorBidi" w:eastAsia="Arial" w:hAnsiTheme="majorBidi" w:cstheme="majorBidi"/>
            </w:rPr>
            <w:instrText xml:space="preserve"> CITATION Sym09 \l 2057 </w:instrText>
          </w:r>
          <w:r w:rsidR="003D79EC"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(Symes &amp; Philipson, 2009)</w:t>
          </w:r>
          <w:r w:rsidR="003D79EC" w:rsidRPr="008B639F">
            <w:rPr>
              <w:rFonts w:asciiTheme="majorBidi" w:eastAsia="Arial" w:hAnsiTheme="majorBidi" w:cstheme="majorBidi"/>
            </w:rPr>
            <w:fldChar w:fldCharType="end"/>
          </w:r>
        </w:sdtContent>
      </w:sdt>
      <w:r w:rsidR="00AF245F" w:rsidRPr="008B639F">
        <w:rPr>
          <w:rFonts w:asciiTheme="majorBidi" w:eastAsia="Arial" w:hAnsiTheme="majorBidi" w:cstheme="majorBidi"/>
        </w:rPr>
        <w:t xml:space="preserve">. </w:t>
      </w:r>
      <w:r w:rsidR="003D79EC" w:rsidRPr="008B639F">
        <w:rPr>
          <w:rFonts w:asciiTheme="majorBidi" w:eastAsia="Arial" w:hAnsiTheme="majorBidi" w:cstheme="majorBidi"/>
        </w:rPr>
        <w:t xml:space="preserve">Emphasis on social objectives are particularly important for fishery dependent communities such as Fraserburgh in Scotland where 15% of its workforce are involved in the fishing industry </w:t>
      </w:r>
      <w:sdt>
        <w:sdtPr>
          <w:rPr>
            <w:rFonts w:asciiTheme="majorBidi" w:eastAsia="Arial" w:hAnsiTheme="majorBidi" w:cstheme="majorBidi"/>
          </w:rPr>
          <w:id w:val="-972504"/>
          <w:citation/>
        </w:sdtPr>
        <w:sdtContent>
          <w:r w:rsidR="003D79EC" w:rsidRPr="008B639F">
            <w:rPr>
              <w:rFonts w:asciiTheme="majorBidi" w:eastAsia="Arial" w:hAnsiTheme="majorBidi" w:cstheme="majorBidi"/>
            </w:rPr>
            <w:fldChar w:fldCharType="begin"/>
          </w:r>
          <w:r w:rsidR="003D79EC" w:rsidRPr="008B639F">
            <w:rPr>
              <w:rFonts w:asciiTheme="majorBidi" w:eastAsia="Arial" w:hAnsiTheme="majorBidi" w:cstheme="majorBidi"/>
            </w:rPr>
            <w:instrText xml:space="preserve"> CITATION Ros13 \l 2057 </w:instrText>
          </w:r>
          <w:r w:rsidR="003D79EC"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(Ross, 2013)</w:t>
          </w:r>
          <w:r w:rsidR="003D79EC" w:rsidRPr="008B639F">
            <w:rPr>
              <w:rFonts w:asciiTheme="majorBidi" w:eastAsia="Arial" w:hAnsiTheme="majorBidi" w:cstheme="majorBidi"/>
            </w:rPr>
            <w:fldChar w:fldCharType="end"/>
          </w:r>
        </w:sdtContent>
      </w:sdt>
      <w:r w:rsidR="003D79EC" w:rsidRPr="008B639F">
        <w:rPr>
          <w:rFonts w:asciiTheme="majorBidi" w:eastAsia="Arial" w:hAnsiTheme="majorBidi" w:cstheme="majorBidi"/>
        </w:rPr>
        <w:t xml:space="preserve">. </w:t>
      </w:r>
    </w:p>
    <w:p w14:paraId="617C706B" w14:textId="68BBB7D3" w:rsidR="003D79EC" w:rsidRPr="008B639F" w:rsidRDefault="003D79EC" w:rsidP="00D31420">
      <w:pPr>
        <w:spacing w:line="276" w:lineRule="auto"/>
        <w:jc w:val="both"/>
        <w:rPr>
          <w:rFonts w:asciiTheme="majorBidi" w:eastAsia="Arial" w:hAnsiTheme="majorBidi" w:cstheme="majorBidi"/>
        </w:rPr>
      </w:pPr>
      <w:r w:rsidRPr="008B639F">
        <w:rPr>
          <w:rFonts w:asciiTheme="majorBidi" w:eastAsia="Arial" w:hAnsiTheme="majorBidi" w:cstheme="majorBidi"/>
        </w:rPr>
        <w:t>In the Biological category, the scientific group ranks the reduction of discards and bycatch highly important while the industry gives it moderate importance and some fishermen do not think discarding is wasteful and that bycatch is not a negative issue that should be reduced although some studies in the literature</w:t>
      </w:r>
      <w:r w:rsidR="00BB1E76" w:rsidRPr="008B639F">
        <w:rPr>
          <w:rFonts w:asciiTheme="majorBidi" w:eastAsia="Arial" w:hAnsiTheme="majorBidi" w:cstheme="majorBidi"/>
        </w:rPr>
        <w:t xml:space="preserve"> shows that bycatch of juvenile gadoids</w:t>
      </w:r>
      <w:r w:rsidRPr="008B639F">
        <w:rPr>
          <w:rFonts w:asciiTheme="majorBidi" w:eastAsia="Arial" w:hAnsiTheme="majorBidi" w:cstheme="majorBidi"/>
        </w:rPr>
        <w:t xml:space="preserve"> have impacted the gadoid </w:t>
      </w:r>
      <w:r w:rsidR="00BB1E76" w:rsidRPr="008B639F">
        <w:rPr>
          <w:rFonts w:asciiTheme="majorBidi" w:eastAsia="Arial" w:hAnsiTheme="majorBidi" w:cstheme="majorBidi"/>
        </w:rPr>
        <w:t>stock</w:t>
      </w:r>
      <w:r w:rsidRPr="008B639F">
        <w:rPr>
          <w:rFonts w:asciiTheme="majorBidi" w:eastAsia="Arial" w:hAnsiTheme="majorBidi" w:cstheme="majorBidi"/>
        </w:rPr>
        <w:t xml:space="preserve"> in the Scottish fisheries</w:t>
      </w:r>
      <w:r w:rsidR="00BB1E76" w:rsidRPr="008B639F">
        <w:rPr>
          <w:rFonts w:asciiTheme="majorBidi" w:eastAsia="Arial" w:hAnsiTheme="majorBidi" w:cstheme="majorBidi"/>
        </w:rPr>
        <w:t xml:space="preserve"> </w:t>
      </w:r>
      <w:sdt>
        <w:sdtPr>
          <w:rPr>
            <w:rFonts w:asciiTheme="majorBidi" w:eastAsia="Arial" w:hAnsiTheme="majorBidi" w:cstheme="majorBidi"/>
          </w:rPr>
          <w:id w:val="-1336223190"/>
          <w:citation/>
        </w:sdtPr>
        <w:sdtContent>
          <w:r w:rsidR="00BB1E76" w:rsidRPr="008B639F">
            <w:rPr>
              <w:rFonts w:asciiTheme="majorBidi" w:eastAsia="Arial" w:hAnsiTheme="majorBidi" w:cstheme="majorBidi"/>
            </w:rPr>
            <w:fldChar w:fldCharType="begin"/>
          </w:r>
          <w:r w:rsidR="003B6D78" w:rsidRPr="008B639F">
            <w:rPr>
              <w:rFonts w:asciiTheme="majorBidi" w:eastAsia="Arial" w:hAnsiTheme="majorBidi" w:cstheme="majorBidi"/>
            </w:rPr>
            <w:instrText xml:space="preserve">CITATION Bau19 \l 2057 </w:instrText>
          </w:r>
          <w:r w:rsidR="00BB1E76" w:rsidRPr="008B639F">
            <w:rPr>
              <w:rFonts w:asciiTheme="majorBidi" w:eastAsia="Arial" w:hAnsiTheme="majorBidi" w:cstheme="majorBidi"/>
            </w:rPr>
            <w:fldChar w:fldCharType="separate"/>
          </w:r>
          <w:r w:rsidR="00F87FCE" w:rsidRPr="00F87FCE">
            <w:rPr>
              <w:rFonts w:asciiTheme="majorBidi" w:eastAsia="Arial" w:hAnsiTheme="majorBidi" w:cstheme="majorBidi"/>
              <w:noProof/>
            </w:rPr>
            <w:t>(Baudron, et al., 2019)</w:t>
          </w:r>
          <w:r w:rsidR="00BB1E76" w:rsidRPr="008B639F">
            <w:rPr>
              <w:rFonts w:asciiTheme="majorBidi" w:eastAsia="Arial" w:hAnsiTheme="majorBidi" w:cstheme="majorBidi"/>
            </w:rPr>
            <w:fldChar w:fldCharType="end"/>
          </w:r>
        </w:sdtContent>
      </w:sdt>
      <w:r w:rsidRPr="008B639F">
        <w:rPr>
          <w:rFonts w:asciiTheme="majorBidi" w:eastAsia="Arial" w:hAnsiTheme="majorBidi" w:cstheme="majorBidi"/>
        </w:rPr>
        <w:t xml:space="preserve">. </w:t>
      </w:r>
      <w:r w:rsidR="00B617CB" w:rsidRPr="008B639F">
        <w:rPr>
          <w:rFonts w:asciiTheme="majorBidi" w:eastAsia="Arial" w:hAnsiTheme="majorBidi" w:cstheme="majorBidi"/>
        </w:rPr>
        <w:t xml:space="preserve">It should be noted that </w:t>
      </w:r>
      <w:proofErr w:type="gramStart"/>
      <w:r w:rsidR="00B617CB" w:rsidRPr="008B639F">
        <w:rPr>
          <w:rFonts w:asciiTheme="majorBidi" w:hAnsiTheme="majorBidi" w:cstheme="majorBidi"/>
        </w:rPr>
        <w:t>The</w:t>
      </w:r>
      <w:proofErr w:type="gramEnd"/>
      <w:r w:rsidR="00B617CB" w:rsidRPr="008B639F">
        <w:rPr>
          <w:rFonts w:asciiTheme="majorBidi" w:hAnsiTheme="majorBidi" w:cstheme="majorBidi"/>
        </w:rPr>
        <w:t xml:space="preserve"> statements recorded are much more about bycatch in terms of non-targeted stocks or endangered species rather than of immature individuals of the target stock. Even the scientist group did not make specific reference to the discarding of undersized, immature fish of the target stock. </w:t>
      </w:r>
      <w:r w:rsidRPr="008B639F">
        <w:rPr>
          <w:rFonts w:asciiTheme="majorBidi" w:eastAsia="Arial" w:hAnsiTheme="majorBidi" w:cstheme="majorBidi"/>
        </w:rPr>
        <w:t xml:space="preserve">This could be due to the fact that in a </w:t>
      </w:r>
      <w:r w:rsidR="00BB1E76" w:rsidRPr="008B639F">
        <w:rPr>
          <w:rFonts w:asciiTheme="majorBidi" w:eastAsia="Arial" w:hAnsiTheme="majorBidi" w:cstheme="majorBidi"/>
        </w:rPr>
        <w:t>multi species</w:t>
      </w:r>
      <w:r w:rsidRPr="008B639F">
        <w:rPr>
          <w:rFonts w:asciiTheme="majorBidi" w:eastAsia="Arial" w:hAnsiTheme="majorBidi" w:cstheme="majorBidi"/>
        </w:rPr>
        <w:t xml:space="preserve"> fishery bycatch is unavoidable and if proper quota is allocated they could part a significant share of the catch. </w:t>
      </w:r>
    </w:p>
    <w:p w14:paraId="6965E9C8" w14:textId="3780BD22" w:rsidR="002E5857" w:rsidRPr="008B639F" w:rsidRDefault="003D79EC" w:rsidP="00AF245F">
      <w:pPr>
        <w:spacing w:line="276" w:lineRule="auto"/>
        <w:jc w:val="both"/>
        <w:rPr>
          <w:rFonts w:asciiTheme="majorBidi" w:hAnsiTheme="majorBidi" w:cstheme="majorBidi"/>
        </w:rPr>
      </w:pPr>
      <w:r w:rsidRPr="008B639F">
        <w:rPr>
          <w:rFonts w:asciiTheme="majorBidi" w:eastAsia="Arial" w:hAnsiTheme="majorBidi" w:cstheme="majorBidi"/>
        </w:rPr>
        <w:t>I</w:t>
      </w:r>
      <w:r w:rsidR="00A539F9" w:rsidRPr="008B639F">
        <w:rPr>
          <w:rFonts w:asciiTheme="majorBidi" w:eastAsia="Arial" w:hAnsiTheme="majorBidi" w:cstheme="majorBidi"/>
        </w:rPr>
        <w:t>n the environmental category, the scientific group places a high importance on reducing the impact of fishing on seabed, while the industry group does not</w:t>
      </w:r>
      <w:r w:rsidR="00BB1E76" w:rsidRPr="008B639F">
        <w:rPr>
          <w:rFonts w:asciiTheme="majorBidi" w:eastAsia="Arial" w:hAnsiTheme="majorBidi" w:cstheme="majorBidi"/>
        </w:rPr>
        <w:t>,</w:t>
      </w:r>
      <w:r w:rsidR="003F76D5" w:rsidRPr="008B639F">
        <w:rPr>
          <w:rFonts w:asciiTheme="majorBidi" w:eastAsia="Arial" w:hAnsiTheme="majorBidi" w:cstheme="majorBidi"/>
        </w:rPr>
        <w:t xml:space="preserve"> and some fishermen</w:t>
      </w:r>
      <w:r w:rsidR="00630755" w:rsidRPr="008B639F">
        <w:rPr>
          <w:rFonts w:asciiTheme="majorBidi" w:eastAsia="Arial" w:hAnsiTheme="majorBidi" w:cstheme="majorBidi"/>
        </w:rPr>
        <w:t xml:space="preserve"> </w:t>
      </w:r>
      <w:r w:rsidR="003F76D5" w:rsidRPr="008B639F">
        <w:rPr>
          <w:rFonts w:asciiTheme="majorBidi" w:eastAsia="Arial" w:hAnsiTheme="majorBidi" w:cstheme="majorBidi"/>
        </w:rPr>
        <w:t xml:space="preserve">(as explained in the </w:t>
      </w:r>
      <w:r w:rsidR="00DD272B" w:rsidRPr="008B639F">
        <w:rPr>
          <w:rFonts w:asciiTheme="majorBidi" w:eastAsia="Arial" w:hAnsiTheme="majorBidi" w:cstheme="majorBidi"/>
        </w:rPr>
        <w:t>qualitative</w:t>
      </w:r>
      <w:r w:rsidR="003F76D5" w:rsidRPr="008B639F">
        <w:rPr>
          <w:rFonts w:asciiTheme="majorBidi" w:eastAsia="Arial" w:hAnsiTheme="majorBidi" w:cstheme="majorBidi"/>
        </w:rPr>
        <w:t xml:space="preserve"> </w:t>
      </w:r>
      <w:r w:rsidR="00630755" w:rsidRPr="008B639F">
        <w:rPr>
          <w:rFonts w:asciiTheme="majorBidi" w:eastAsia="Arial" w:hAnsiTheme="majorBidi" w:cstheme="majorBidi"/>
        </w:rPr>
        <w:t>analysis section</w:t>
      </w:r>
      <w:r w:rsidR="003F76D5" w:rsidRPr="008B639F">
        <w:rPr>
          <w:rFonts w:asciiTheme="majorBidi" w:eastAsia="Arial" w:hAnsiTheme="majorBidi" w:cstheme="majorBidi"/>
        </w:rPr>
        <w:t>) do</w:t>
      </w:r>
      <w:r w:rsidR="0050595C" w:rsidRPr="008B639F">
        <w:rPr>
          <w:rFonts w:asciiTheme="majorBidi" w:eastAsia="Arial" w:hAnsiTheme="majorBidi" w:cstheme="majorBidi"/>
        </w:rPr>
        <w:t xml:space="preserve"> not perceive </w:t>
      </w:r>
      <w:r w:rsidR="003F76D5" w:rsidRPr="008B639F">
        <w:rPr>
          <w:rFonts w:asciiTheme="majorBidi" w:eastAsia="Arial" w:hAnsiTheme="majorBidi" w:cstheme="majorBidi"/>
        </w:rPr>
        <w:t xml:space="preserve">that the impact on seabed is </w:t>
      </w:r>
      <w:r w:rsidR="00DD272B" w:rsidRPr="008B639F">
        <w:rPr>
          <w:rFonts w:asciiTheme="majorBidi" w:eastAsia="Arial" w:hAnsiTheme="majorBidi" w:cstheme="majorBidi"/>
        </w:rPr>
        <w:t>significant</w:t>
      </w:r>
      <w:r w:rsidR="00A539F9" w:rsidRPr="008B639F">
        <w:rPr>
          <w:rFonts w:asciiTheme="majorBidi" w:eastAsia="Arial" w:hAnsiTheme="majorBidi" w:cstheme="majorBidi"/>
        </w:rPr>
        <w:t>.</w:t>
      </w:r>
      <w:r w:rsidR="00F3657F" w:rsidRPr="008B639F">
        <w:rPr>
          <w:rFonts w:asciiTheme="majorBidi" w:eastAsia="Arial" w:hAnsiTheme="majorBidi" w:cstheme="majorBidi"/>
        </w:rPr>
        <w:t xml:space="preserve"> This difference in view</w:t>
      </w:r>
      <w:r w:rsidR="002E5857" w:rsidRPr="008B639F">
        <w:rPr>
          <w:rFonts w:asciiTheme="majorBidi" w:eastAsia="Arial" w:hAnsiTheme="majorBidi" w:cstheme="majorBidi"/>
        </w:rPr>
        <w:t>point</w:t>
      </w:r>
      <w:r w:rsidR="00F31192" w:rsidRPr="008B639F">
        <w:rPr>
          <w:rFonts w:asciiTheme="majorBidi" w:eastAsia="Arial" w:hAnsiTheme="majorBidi" w:cstheme="majorBidi"/>
        </w:rPr>
        <w:t>s</w:t>
      </w:r>
      <w:r w:rsidR="002E5857" w:rsidRPr="008B639F">
        <w:rPr>
          <w:rFonts w:asciiTheme="majorBidi" w:eastAsia="Arial" w:hAnsiTheme="majorBidi" w:cstheme="majorBidi"/>
        </w:rPr>
        <w:t xml:space="preserve"> may lead to fishing practices </w:t>
      </w:r>
      <w:r w:rsidR="005025B1" w:rsidRPr="008B639F">
        <w:rPr>
          <w:rFonts w:asciiTheme="majorBidi" w:eastAsia="Arial" w:hAnsiTheme="majorBidi" w:cstheme="majorBidi"/>
        </w:rPr>
        <w:t xml:space="preserve">impacting </w:t>
      </w:r>
      <w:r w:rsidR="002E5857" w:rsidRPr="008B639F">
        <w:rPr>
          <w:rFonts w:asciiTheme="majorBidi" w:eastAsia="Arial" w:hAnsiTheme="majorBidi" w:cstheme="majorBidi"/>
        </w:rPr>
        <w:t>the seafloor and therefore promoting awareness among the industry is crucial to minimise the</w:t>
      </w:r>
      <w:r w:rsidR="005025B1" w:rsidRPr="008B639F">
        <w:rPr>
          <w:rFonts w:asciiTheme="majorBidi" w:eastAsia="Arial" w:hAnsiTheme="majorBidi" w:cstheme="majorBidi"/>
        </w:rPr>
        <w:t xml:space="preserve"> </w:t>
      </w:r>
      <w:r w:rsidR="00F31192" w:rsidRPr="008B639F">
        <w:rPr>
          <w:rFonts w:asciiTheme="majorBidi" w:eastAsia="Arial" w:hAnsiTheme="majorBidi" w:cstheme="majorBidi"/>
        </w:rPr>
        <w:t>negative environmental</w:t>
      </w:r>
      <w:r w:rsidR="002E5857" w:rsidRPr="008B639F">
        <w:rPr>
          <w:rFonts w:asciiTheme="majorBidi" w:eastAsia="Arial" w:hAnsiTheme="majorBidi" w:cstheme="majorBidi"/>
        </w:rPr>
        <w:t xml:space="preserve"> impact of fishing. For the CO</w:t>
      </w:r>
      <w:r w:rsidR="002E5857" w:rsidRPr="008B639F">
        <w:rPr>
          <w:rFonts w:asciiTheme="majorBidi" w:eastAsia="Arial" w:hAnsiTheme="majorBidi" w:cstheme="majorBidi"/>
          <w:vertAlign w:val="subscript"/>
        </w:rPr>
        <w:t>2</w:t>
      </w:r>
      <w:r w:rsidR="002E5857" w:rsidRPr="008B639F">
        <w:rPr>
          <w:rFonts w:asciiTheme="majorBidi" w:eastAsia="Arial" w:hAnsiTheme="majorBidi" w:cstheme="majorBidi"/>
        </w:rPr>
        <w:t xml:space="preserve"> reduction </w:t>
      </w:r>
      <w:r w:rsidR="002E5857" w:rsidRPr="008B639F">
        <w:rPr>
          <w:rFonts w:asciiTheme="majorBidi" w:hAnsiTheme="majorBidi" w:cstheme="majorBidi"/>
        </w:rPr>
        <w:t xml:space="preserve">both groups have considered it moderately important and most participants from both </w:t>
      </w:r>
      <w:proofErr w:type="gramStart"/>
      <w:r w:rsidR="002E5857" w:rsidRPr="008B639F">
        <w:rPr>
          <w:rFonts w:asciiTheme="majorBidi" w:hAnsiTheme="majorBidi" w:cstheme="majorBidi"/>
        </w:rPr>
        <w:t>group</w:t>
      </w:r>
      <w:proofErr w:type="gramEnd"/>
      <w:r w:rsidR="002E5857" w:rsidRPr="008B639F">
        <w:rPr>
          <w:rFonts w:asciiTheme="majorBidi" w:hAnsiTheme="majorBidi" w:cstheme="majorBidi"/>
        </w:rPr>
        <w:t xml:space="preserve"> acknowledged that it should be reduced</w:t>
      </w:r>
      <w:r w:rsidR="005025B1" w:rsidRPr="008B639F">
        <w:rPr>
          <w:rFonts w:asciiTheme="majorBidi" w:hAnsiTheme="majorBidi" w:cstheme="majorBidi"/>
        </w:rPr>
        <w:t>, although some fishermen did not agree that CO</w:t>
      </w:r>
      <w:r w:rsidR="005025B1" w:rsidRPr="008B639F">
        <w:rPr>
          <w:rFonts w:asciiTheme="majorBidi" w:hAnsiTheme="majorBidi" w:cstheme="majorBidi"/>
          <w:vertAlign w:val="subscript"/>
        </w:rPr>
        <w:t>2</w:t>
      </w:r>
      <w:r w:rsidR="005025B1" w:rsidRPr="008B639F">
        <w:rPr>
          <w:rFonts w:asciiTheme="majorBidi" w:hAnsiTheme="majorBidi" w:cstheme="majorBidi"/>
        </w:rPr>
        <w:t xml:space="preserve"> generated by the fishing industry is a particular problem</w:t>
      </w:r>
      <w:r w:rsidR="002E5857" w:rsidRPr="008B639F">
        <w:rPr>
          <w:rFonts w:asciiTheme="majorBidi" w:hAnsiTheme="majorBidi" w:cstheme="majorBidi"/>
        </w:rPr>
        <w:t>.</w:t>
      </w:r>
      <w:r w:rsidR="00AF245F" w:rsidRPr="008B639F">
        <w:rPr>
          <w:rFonts w:asciiTheme="majorBidi" w:hAnsiTheme="majorBidi" w:cstheme="majorBidi"/>
        </w:rPr>
        <w:t xml:space="preserve"> Nonetheless studies show that CO</w:t>
      </w:r>
      <w:r w:rsidR="00AF245F" w:rsidRPr="008B639F">
        <w:rPr>
          <w:rFonts w:asciiTheme="majorBidi" w:hAnsiTheme="majorBidi" w:cstheme="majorBidi"/>
          <w:vertAlign w:val="subscript"/>
        </w:rPr>
        <w:t>2</w:t>
      </w:r>
      <w:r w:rsidR="00AF245F" w:rsidRPr="008B639F">
        <w:rPr>
          <w:rFonts w:asciiTheme="majorBidi" w:hAnsiTheme="majorBidi" w:cstheme="majorBidi"/>
        </w:rPr>
        <w:t xml:space="preserve"> emissions from global marine fisheries maybe considerable higher than previously suggested and fishing sector is a contributor to global emissions </w:t>
      </w:r>
      <w:sdt>
        <w:sdtPr>
          <w:rPr>
            <w:rFonts w:asciiTheme="majorBidi" w:hAnsiTheme="majorBidi" w:cstheme="majorBidi"/>
          </w:rPr>
          <w:id w:val="914975016"/>
          <w:citation/>
        </w:sdtPr>
        <w:sdtContent>
          <w:r w:rsidR="00AF245F" w:rsidRPr="008B639F">
            <w:rPr>
              <w:rFonts w:asciiTheme="majorBidi" w:hAnsiTheme="majorBidi" w:cstheme="majorBidi"/>
            </w:rPr>
            <w:fldChar w:fldCharType="begin"/>
          </w:r>
          <w:r w:rsidR="00AF245F" w:rsidRPr="008B639F">
            <w:rPr>
              <w:rFonts w:asciiTheme="majorBidi" w:hAnsiTheme="majorBidi" w:cstheme="majorBidi"/>
            </w:rPr>
            <w:instrText xml:space="preserve"> CITATION Gre19 \l 2057 </w:instrText>
          </w:r>
          <w:r w:rsidR="00AF245F" w:rsidRPr="008B639F">
            <w:rPr>
              <w:rFonts w:asciiTheme="majorBidi" w:hAnsiTheme="majorBidi" w:cstheme="majorBidi"/>
            </w:rPr>
            <w:fldChar w:fldCharType="separate"/>
          </w:r>
          <w:r w:rsidR="00F87FCE" w:rsidRPr="00F87FCE">
            <w:rPr>
              <w:rFonts w:asciiTheme="majorBidi" w:hAnsiTheme="majorBidi" w:cstheme="majorBidi"/>
              <w:noProof/>
            </w:rPr>
            <w:t>(Greer, et al., 2019)</w:t>
          </w:r>
          <w:r w:rsidR="00AF245F" w:rsidRPr="008B639F">
            <w:rPr>
              <w:rFonts w:asciiTheme="majorBidi" w:hAnsiTheme="majorBidi" w:cstheme="majorBidi"/>
            </w:rPr>
            <w:fldChar w:fldCharType="end"/>
          </w:r>
        </w:sdtContent>
      </w:sdt>
      <w:r w:rsidR="00AF245F" w:rsidRPr="008B639F">
        <w:rPr>
          <w:rFonts w:asciiTheme="majorBidi" w:hAnsiTheme="majorBidi" w:cstheme="majorBidi"/>
        </w:rPr>
        <w:t>.</w:t>
      </w:r>
    </w:p>
    <w:p w14:paraId="293502FE" w14:textId="37462247" w:rsidR="0013219C" w:rsidRPr="008B639F" w:rsidRDefault="0013219C" w:rsidP="00246113">
      <w:pPr>
        <w:spacing w:line="276" w:lineRule="auto"/>
        <w:jc w:val="both"/>
        <w:rPr>
          <w:rFonts w:asciiTheme="majorBidi" w:eastAsia="Arial" w:hAnsiTheme="majorBidi" w:cstheme="majorBidi"/>
        </w:rPr>
      </w:pPr>
      <w:r w:rsidRPr="008B639F">
        <w:rPr>
          <w:rFonts w:asciiTheme="majorBidi" w:eastAsia="Arial" w:hAnsiTheme="majorBidi" w:cstheme="majorBidi"/>
        </w:rPr>
        <w:lastRenderedPageBreak/>
        <w:t>In the governance category, the industry group places a higher important on the revisions of TAC and zonal attachment compared to the scientific group. As r</w:t>
      </w:r>
      <w:r w:rsidR="001F2ABF" w:rsidRPr="008B639F">
        <w:rPr>
          <w:rFonts w:asciiTheme="majorBidi" w:eastAsia="Arial" w:hAnsiTheme="majorBidi" w:cstheme="majorBidi"/>
        </w:rPr>
        <w:t>eflected in the industry responses</w:t>
      </w:r>
      <w:r w:rsidRPr="008B639F">
        <w:rPr>
          <w:rFonts w:asciiTheme="majorBidi" w:eastAsia="Arial" w:hAnsiTheme="majorBidi" w:cstheme="majorBidi"/>
        </w:rPr>
        <w:t xml:space="preserve">, </w:t>
      </w:r>
      <w:r w:rsidR="001F2ABF" w:rsidRPr="008B639F">
        <w:rPr>
          <w:rFonts w:asciiTheme="majorBidi" w:eastAsia="Arial" w:hAnsiTheme="majorBidi" w:cstheme="majorBidi"/>
        </w:rPr>
        <w:t>r</w:t>
      </w:r>
      <w:r w:rsidRPr="008B639F">
        <w:rPr>
          <w:rFonts w:asciiTheme="majorBidi" w:eastAsia="Arial" w:hAnsiTheme="majorBidi" w:cstheme="majorBidi"/>
        </w:rPr>
        <w:t xml:space="preserve">egular and routine revisions of the quota allocations is fundamental in order to </w:t>
      </w:r>
      <w:proofErr w:type="gramStart"/>
      <w:r w:rsidRPr="008B639F">
        <w:rPr>
          <w:rFonts w:asciiTheme="majorBidi" w:eastAsia="Arial" w:hAnsiTheme="majorBidi" w:cstheme="majorBidi"/>
        </w:rPr>
        <w:t>take into account</w:t>
      </w:r>
      <w:proofErr w:type="gramEnd"/>
      <w:r w:rsidRPr="008B639F">
        <w:rPr>
          <w:rFonts w:asciiTheme="majorBidi" w:eastAsia="Arial" w:hAnsiTheme="majorBidi" w:cstheme="majorBidi"/>
        </w:rPr>
        <w:t xml:space="preserve"> the changes in the spatial distribution of fish and keep the balance in terms of biodiversity and catch. This issue is particularly important for </w:t>
      </w:r>
      <w:r w:rsidR="00F31BE0" w:rsidRPr="008B639F">
        <w:rPr>
          <w:rFonts w:asciiTheme="majorBidi" w:eastAsia="Arial" w:hAnsiTheme="majorBidi" w:cstheme="majorBidi"/>
        </w:rPr>
        <w:t xml:space="preserve">Scottish </w:t>
      </w:r>
      <w:r w:rsidRPr="008B639F">
        <w:rPr>
          <w:rFonts w:asciiTheme="majorBidi" w:eastAsia="Arial" w:hAnsiTheme="majorBidi" w:cstheme="majorBidi"/>
        </w:rPr>
        <w:t xml:space="preserve">fisheries since following Brexit, the fisheries management regimes may be shifted to </w:t>
      </w:r>
      <w:r w:rsidR="00246113" w:rsidRPr="008B639F">
        <w:rPr>
          <w:rFonts w:asciiTheme="majorBidi" w:eastAsia="Arial" w:hAnsiTheme="majorBidi" w:cstheme="majorBidi"/>
        </w:rPr>
        <w:t>comply with the new regulations</w:t>
      </w:r>
      <w:r w:rsidRPr="008B639F">
        <w:rPr>
          <w:rFonts w:asciiTheme="majorBidi" w:eastAsia="Arial" w:hAnsiTheme="majorBidi" w:cstheme="majorBidi"/>
        </w:rPr>
        <w:t xml:space="preserve">  </w:t>
      </w:r>
    </w:p>
    <w:p w14:paraId="45373659" w14:textId="1786A7C6" w:rsidR="00A539F9" w:rsidRPr="008B639F" w:rsidRDefault="00F31192" w:rsidP="00246113">
      <w:pPr>
        <w:spacing w:line="276" w:lineRule="auto"/>
        <w:jc w:val="both"/>
        <w:rPr>
          <w:rFonts w:asciiTheme="majorBidi" w:eastAsia="Arial" w:hAnsiTheme="majorBidi" w:cstheme="majorBidi"/>
        </w:rPr>
      </w:pPr>
      <w:r w:rsidRPr="008B639F">
        <w:rPr>
          <w:rFonts w:asciiTheme="majorBidi" w:eastAsia="Arial" w:hAnsiTheme="majorBidi" w:cstheme="majorBidi"/>
        </w:rPr>
        <w:t>The results</w:t>
      </w:r>
      <w:r w:rsidR="00C819A0" w:rsidRPr="008B639F">
        <w:rPr>
          <w:rFonts w:asciiTheme="majorBidi" w:eastAsia="Arial" w:hAnsiTheme="majorBidi" w:cstheme="majorBidi"/>
        </w:rPr>
        <w:t xml:space="preserve"> also</w:t>
      </w:r>
      <w:r w:rsidRPr="008B639F">
        <w:rPr>
          <w:rFonts w:asciiTheme="majorBidi" w:eastAsia="Arial" w:hAnsiTheme="majorBidi" w:cstheme="majorBidi"/>
        </w:rPr>
        <w:t xml:space="preserve"> show</w:t>
      </w:r>
      <w:r w:rsidR="00C819A0" w:rsidRPr="008B639F">
        <w:rPr>
          <w:rFonts w:asciiTheme="majorBidi" w:eastAsia="Arial" w:hAnsiTheme="majorBidi" w:cstheme="majorBidi"/>
        </w:rPr>
        <w:t xml:space="preserve"> convergences between the </w:t>
      </w:r>
      <w:r w:rsidR="00CB69E8" w:rsidRPr="008B639F">
        <w:rPr>
          <w:rFonts w:asciiTheme="majorBidi" w:eastAsia="Arial" w:hAnsiTheme="majorBidi" w:cstheme="majorBidi"/>
        </w:rPr>
        <w:t xml:space="preserve">two </w:t>
      </w:r>
      <w:r w:rsidR="00C819A0" w:rsidRPr="008B639F">
        <w:rPr>
          <w:rFonts w:asciiTheme="majorBidi" w:eastAsia="Arial" w:hAnsiTheme="majorBidi" w:cstheme="majorBidi"/>
        </w:rPr>
        <w:t>group</w:t>
      </w:r>
      <w:r w:rsidR="00CB69E8" w:rsidRPr="008B639F">
        <w:rPr>
          <w:rFonts w:asciiTheme="majorBidi" w:eastAsia="Arial" w:hAnsiTheme="majorBidi" w:cstheme="majorBidi"/>
        </w:rPr>
        <w:t>s</w:t>
      </w:r>
      <w:r w:rsidR="0013219C" w:rsidRPr="008B639F">
        <w:rPr>
          <w:rFonts w:asciiTheme="majorBidi" w:eastAsia="Arial" w:hAnsiTheme="majorBidi" w:cstheme="majorBidi"/>
        </w:rPr>
        <w:t xml:space="preserve">. </w:t>
      </w:r>
      <w:r w:rsidR="00CB69E8" w:rsidRPr="008B639F">
        <w:rPr>
          <w:rFonts w:asciiTheme="majorBidi" w:eastAsia="Arial" w:hAnsiTheme="majorBidi" w:cstheme="majorBidi"/>
        </w:rPr>
        <w:t>B</w:t>
      </w:r>
      <w:r w:rsidR="00A539F9" w:rsidRPr="008B639F">
        <w:rPr>
          <w:rFonts w:asciiTheme="majorBidi" w:eastAsia="Arial" w:hAnsiTheme="majorBidi" w:cstheme="majorBidi"/>
        </w:rPr>
        <w:t>oth groups</w:t>
      </w:r>
      <w:r w:rsidR="00DD272B" w:rsidRPr="008B639F">
        <w:rPr>
          <w:rFonts w:asciiTheme="majorBidi" w:eastAsia="Arial" w:hAnsiTheme="majorBidi" w:cstheme="majorBidi"/>
        </w:rPr>
        <w:t xml:space="preserve"> in this study</w:t>
      </w:r>
      <w:r w:rsidR="00A539F9" w:rsidRPr="008B639F">
        <w:rPr>
          <w:rFonts w:asciiTheme="majorBidi" w:eastAsia="Arial" w:hAnsiTheme="majorBidi" w:cstheme="majorBidi"/>
        </w:rPr>
        <w:t xml:space="preserve"> indicate that increasing the efficiency of fishing </w:t>
      </w:r>
      <w:r w:rsidR="00F31E1B" w:rsidRPr="008B639F">
        <w:rPr>
          <w:rFonts w:asciiTheme="majorBidi" w:eastAsia="Arial" w:hAnsiTheme="majorBidi" w:cstheme="majorBidi"/>
        </w:rPr>
        <w:t>vessels</w:t>
      </w:r>
      <w:r w:rsidR="00A539F9" w:rsidRPr="008B639F">
        <w:rPr>
          <w:rFonts w:asciiTheme="majorBidi" w:eastAsia="Arial" w:hAnsiTheme="majorBidi" w:cstheme="majorBidi"/>
        </w:rPr>
        <w:t xml:space="preserve"> to improve the selectivity of catch as well as improving the operations is of high importance; both groups also agree that increasing the transparency and simplicity of policy measures</w:t>
      </w:r>
      <w:r w:rsidR="00DD272B" w:rsidRPr="008B639F">
        <w:rPr>
          <w:rFonts w:asciiTheme="majorBidi" w:eastAsia="Arial" w:hAnsiTheme="majorBidi" w:cstheme="majorBidi"/>
        </w:rPr>
        <w:t xml:space="preserve"> is highly important for decision making. </w:t>
      </w:r>
      <w:r w:rsidR="00B10CA5" w:rsidRPr="008B639F">
        <w:rPr>
          <w:rFonts w:asciiTheme="majorBidi" w:eastAsia="Arial" w:hAnsiTheme="majorBidi" w:cstheme="majorBidi"/>
        </w:rPr>
        <w:t>Both groups</w:t>
      </w:r>
      <w:r w:rsidR="00DD272B" w:rsidRPr="008B639F">
        <w:rPr>
          <w:rFonts w:asciiTheme="majorBidi" w:eastAsia="Arial" w:hAnsiTheme="majorBidi" w:cstheme="majorBidi"/>
        </w:rPr>
        <w:t xml:space="preserve"> pointed out the need for co</w:t>
      </w:r>
      <w:r w:rsidR="005C20B1" w:rsidRPr="008B639F">
        <w:rPr>
          <w:rFonts w:asciiTheme="majorBidi" w:eastAsia="Arial" w:hAnsiTheme="majorBidi" w:cstheme="majorBidi"/>
        </w:rPr>
        <w:t>-</w:t>
      </w:r>
      <w:r w:rsidR="00DD272B" w:rsidRPr="008B639F">
        <w:rPr>
          <w:rFonts w:asciiTheme="majorBidi" w:eastAsia="Arial" w:hAnsiTheme="majorBidi" w:cstheme="majorBidi"/>
        </w:rPr>
        <w:t>management approaches,</w:t>
      </w:r>
      <w:r w:rsidR="003B7DEA" w:rsidRPr="008B639F">
        <w:rPr>
          <w:rFonts w:asciiTheme="majorBidi" w:eastAsia="Arial" w:hAnsiTheme="majorBidi" w:cstheme="majorBidi"/>
        </w:rPr>
        <w:t xml:space="preserve"> inclusive governance rather than top down approaches,</w:t>
      </w:r>
      <w:r w:rsidR="00DD272B" w:rsidRPr="008B639F">
        <w:rPr>
          <w:rFonts w:asciiTheme="majorBidi" w:eastAsia="Arial" w:hAnsiTheme="majorBidi" w:cstheme="majorBidi"/>
        </w:rPr>
        <w:t xml:space="preserve"> </w:t>
      </w:r>
      <w:r w:rsidR="00FD4969" w:rsidRPr="008B639F">
        <w:rPr>
          <w:rFonts w:asciiTheme="majorBidi" w:eastAsia="Arial" w:hAnsiTheme="majorBidi" w:cstheme="majorBidi"/>
        </w:rPr>
        <w:t>current complex</w:t>
      </w:r>
      <w:r w:rsidR="00DD272B" w:rsidRPr="008B639F">
        <w:rPr>
          <w:rFonts w:asciiTheme="majorBidi" w:eastAsia="Arial" w:hAnsiTheme="majorBidi" w:cstheme="majorBidi"/>
        </w:rPr>
        <w:t xml:space="preserve"> measure</w:t>
      </w:r>
      <w:r w:rsidR="005C20B1" w:rsidRPr="008B639F">
        <w:rPr>
          <w:rFonts w:asciiTheme="majorBidi" w:eastAsia="Arial" w:hAnsiTheme="majorBidi" w:cstheme="majorBidi"/>
        </w:rPr>
        <w:t>s</w:t>
      </w:r>
      <w:r w:rsidR="00DD272B" w:rsidRPr="008B639F">
        <w:rPr>
          <w:rFonts w:asciiTheme="majorBidi" w:eastAsia="Arial" w:hAnsiTheme="majorBidi" w:cstheme="majorBidi"/>
        </w:rPr>
        <w:t xml:space="preserve">, and the </w:t>
      </w:r>
      <w:r w:rsidR="003B7DEA" w:rsidRPr="008B639F">
        <w:rPr>
          <w:rFonts w:asciiTheme="majorBidi" w:eastAsia="Arial" w:hAnsiTheme="majorBidi" w:cstheme="majorBidi"/>
        </w:rPr>
        <w:t>ineffectiveness</w:t>
      </w:r>
      <w:r w:rsidR="00DD272B" w:rsidRPr="008B639F">
        <w:rPr>
          <w:rFonts w:asciiTheme="majorBidi" w:eastAsia="Arial" w:hAnsiTheme="majorBidi" w:cstheme="majorBidi"/>
        </w:rPr>
        <w:t xml:space="preserve"> of the “sticking patches</w:t>
      </w:r>
      <w:r w:rsidR="00C819A0" w:rsidRPr="008B639F">
        <w:rPr>
          <w:rFonts w:asciiTheme="majorBidi" w:eastAsia="Arial" w:hAnsiTheme="majorBidi" w:cstheme="majorBidi"/>
        </w:rPr>
        <w:t>”</w:t>
      </w:r>
      <w:r w:rsidR="003B7DEA" w:rsidRPr="008B639F">
        <w:rPr>
          <w:rFonts w:asciiTheme="majorBidi" w:eastAsia="Arial" w:hAnsiTheme="majorBidi" w:cstheme="majorBidi"/>
        </w:rPr>
        <w:t xml:space="preserve"> approach</w:t>
      </w:r>
      <w:r w:rsidR="00DD272B" w:rsidRPr="008B639F">
        <w:rPr>
          <w:rFonts w:asciiTheme="majorBidi" w:eastAsia="Arial" w:hAnsiTheme="majorBidi" w:cstheme="majorBidi"/>
        </w:rPr>
        <w:t xml:space="preserve"> </w:t>
      </w:r>
      <w:r w:rsidR="00C819A0" w:rsidRPr="008B639F">
        <w:rPr>
          <w:rFonts w:asciiTheme="majorBidi" w:eastAsia="Arial" w:hAnsiTheme="majorBidi" w:cstheme="majorBidi"/>
        </w:rPr>
        <w:t>to alleviate</w:t>
      </w:r>
      <w:r w:rsidR="003B7DEA" w:rsidRPr="008B639F">
        <w:rPr>
          <w:rFonts w:asciiTheme="majorBidi" w:eastAsia="Arial" w:hAnsiTheme="majorBidi" w:cstheme="majorBidi"/>
        </w:rPr>
        <w:t xml:space="preserve"> core problems</w:t>
      </w:r>
      <w:r w:rsidR="00C819A0" w:rsidRPr="008B639F">
        <w:rPr>
          <w:rFonts w:asciiTheme="majorBidi" w:eastAsia="Arial" w:hAnsiTheme="majorBidi" w:cstheme="majorBidi"/>
        </w:rPr>
        <w:t>.</w:t>
      </w:r>
    </w:p>
    <w:p w14:paraId="722CBE82" w14:textId="528909DB" w:rsidR="00537CD1" w:rsidRPr="008B639F" w:rsidRDefault="00E538DB" w:rsidP="00B617CB">
      <w:pPr>
        <w:spacing w:line="276" w:lineRule="auto"/>
        <w:jc w:val="both"/>
        <w:rPr>
          <w:rFonts w:asciiTheme="majorBidi" w:eastAsia="Arial" w:hAnsiTheme="majorBidi" w:cstheme="majorBidi"/>
        </w:rPr>
      </w:pPr>
      <w:r w:rsidRPr="008B639F">
        <w:rPr>
          <w:rFonts w:asciiTheme="majorBidi" w:eastAsia="Arial" w:hAnsiTheme="majorBidi" w:cstheme="majorBidi"/>
        </w:rPr>
        <w:t xml:space="preserve">From a policy </w:t>
      </w:r>
      <w:r w:rsidR="00F31BE0" w:rsidRPr="008B639F">
        <w:rPr>
          <w:rFonts w:asciiTheme="majorBidi" w:eastAsia="Arial" w:hAnsiTheme="majorBidi" w:cstheme="majorBidi"/>
        </w:rPr>
        <w:t>perspective</w:t>
      </w:r>
      <w:r w:rsidRPr="008B639F">
        <w:rPr>
          <w:rFonts w:asciiTheme="majorBidi" w:eastAsia="Arial" w:hAnsiTheme="majorBidi" w:cstheme="majorBidi"/>
        </w:rPr>
        <w:t>, this survey provides valuable insights from both groups (industry and scientific) which could help direct the decision makers for determining enhanced policies for sustainable management of</w:t>
      </w:r>
      <w:r w:rsidR="00C96C98" w:rsidRPr="008B639F">
        <w:rPr>
          <w:rFonts w:asciiTheme="majorBidi" w:eastAsia="Arial" w:hAnsiTheme="majorBidi" w:cstheme="majorBidi"/>
        </w:rPr>
        <w:t xml:space="preserve"> Scottish fisheries</w:t>
      </w:r>
      <w:r w:rsidRPr="008B639F">
        <w:rPr>
          <w:rFonts w:asciiTheme="majorBidi" w:eastAsia="Arial" w:hAnsiTheme="majorBidi" w:cstheme="majorBidi"/>
        </w:rPr>
        <w:t xml:space="preserve">. </w:t>
      </w:r>
      <w:r w:rsidR="00537CD1" w:rsidRPr="008B639F">
        <w:rPr>
          <w:rFonts w:asciiTheme="majorBidi" w:eastAsia="Arial" w:hAnsiTheme="majorBidi" w:cstheme="majorBidi"/>
        </w:rPr>
        <w:t>This indicate</w:t>
      </w:r>
      <w:r w:rsidR="00D21EC8" w:rsidRPr="008B639F">
        <w:rPr>
          <w:rFonts w:asciiTheme="majorBidi" w:eastAsia="Arial" w:hAnsiTheme="majorBidi" w:cstheme="majorBidi"/>
        </w:rPr>
        <w:t>s</w:t>
      </w:r>
      <w:r w:rsidR="00537CD1" w:rsidRPr="008B639F">
        <w:rPr>
          <w:rFonts w:asciiTheme="majorBidi" w:eastAsia="Arial" w:hAnsiTheme="majorBidi" w:cstheme="majorBidi"/>
        </w:rPr>
        <w:t xml:space="preserve"> that industry as well as the scientific community </w:t>
      </w:r>
      <w:r w:rsidR="00D21EC8" w:rsidRPr="008B639F">
        <w:rPr>
          <w:rFonts w:asciiTheme="majorBidi" w:eastAsia="Arial" w:hAnsiTheme="majorBidi" w:cstheme="majorBidi"/>
        </w:rPr>
        <w:t xml:space="preserve">are </w:t>
      </w:r>
      <w:r w:rsidR="00537CD1" w:rsidRPr="008B639F">
        <w:rPr>
          <w:rFonts w:asciiTheme="majorBidi" w:eastAsia="Arial" w:hAnsiTheme="majorBidi" w:cstheme="majorBidi"/>
        </w:rPr>
        <w:t>aware of the dangers of overexploitation</w:t>
      </w:r>
      <w:r w:rsidR="00246113" w:rsidRPr="008B639F">
        <w:rPr>
          <w:rFonts w:asciiTheme="majorBidi" w:eastAsia="Arial" w:hAnsiTheme="majorBidi" w:cstheme="majorBidi"/>
        </w:rPr>
        <w:t xml:space="preserve"> that threaten the </w:t>
      </w:r>
      <w:proofErr w:type="gramStart"/>
      <w:r w:rsidR="00246113" w:rsidRPr="008B639F">
        <w:rPr>
          <w:rFonts w:asciiTheme="majorBidi" w:eastAsia="Arial" w:hAnsiTheme="majorBidi" w:cstheme="majorBidi"/>
        </w:rPr>
        <w:t>long term</w:t>
      </w:r>
      <w:proofErr w:type="gramEnd"/>
      <w:r w:rsidR="00246113" w:rsidRPr="008B639F">
        <w:rPr>
          <w:rFonts w:asciiTheme="majorBidi" w:eastAsia="Arial" w:hAnsiTheme="majorBidi" w:cstheme="majorBidi"/>
        </w:rPr>
        <w:t xml:space="preserve"> sustainability of the industry</w:t>
      </w:r>
      <w:r w:rsidR="00B342F2" w:rsidRPr="008B639F">
        <w:rPr>
          <w:rFonts w:asciiTheme="majorBidi" w:eastAsia="Arial" w:hAnsiTheme="majorBidi" w:cstheme="majorBidi"/>
        </w:rPr>
        <w:t xml:space="preserve">; </w:t>
      </w:r>
      <w:r w:rsidR="00537CD1" w:rsidRPr="008B639F">
        <w:rPr>
          <w:rFonts w:asciiTheme="majorBidi" w:eastAsia="Arial" w:hAnsiTheme="majorBidi" w:cstheme="majorBidi"/>
        </w:rPr>
        <w:t>however</w:t>
      </w:r>
      <w:r w:rsidR="00B342F2" w:rsidRPr="008B639F">
        <w:rPr>
          <w:rFonts w:asciiTheme="majorBidi" w:eastAsia="Arial" w:hAnsiTheme="majorBidi" w:cstheme="majorBidi"/>
        </w:rPr>
        <w:t>,</w:t>
      </w:r>
      <w:r w:rsidR="00537CD1" w:rsidRPr="008B639F">
        <w:rPr>
          <w:rFonts w:asciiTheme="majorBidi" w:eastAsia="Arial" w:hAnsiTheme="majorBidi" w:cstheme="majorBidi"/>
        </w:rPr>
        <w:t xml:space="preserve"> increased transparency and simplicity of measures</w:t>
      </w:r>
      <w:r w:rsidR="009E6473" w:rsidRPr="008B639F">
        <w:rPr>
          <w:rFonts w:asciiTheme="majorBidi" w:eastAsia="Arial" w:hAnsiTheme="majorBidi" w:cstheme="majorBidi"/>
        </w:rPr>
        <w:t xml:space="preserve"> and co-management</w:t>
      </w:r>
      <w:r w:rsidR="00537CD1" w:rsidRPr="008B639F">
        <w:rPr>
          <w:rFonts w:asciiTheme="majorBidi" w:eastAsia="Arial" w:hAnsiTheme="majorBidi" w:cstheme="majorBidi"/>
        </w:rPr>
        <w:t xml:space="preserve"> is required in or</w:t>
      </w:r>
      <w:r w:rsidR="00384235" w:rsidRPr="008B639F">
        <w:rPr>
          <w:rFonts w:asciiTheme="majorBidi" w:eastAsia="Arial" w:hAnsiTheme="majorBidi" w:cstheme="majorBidi"/>
        </w:rPr>
        <w:t>der for the management policies</w:t>
      </w:r>
      <w:r w:rsidR="00F31BE0" w:rsidRPr="008B639F">
        <w:rPr>
          <w:rFonts w:asciiTheme="majorBidi" w:eastAsia="Arial" w:hAnsiTheme="majorBidi" w:cstheme="majorBidi"/>
        </w:rPr>
        <w:t xml:space="preserve"> </w:t>
      </w:r>
      <w:r w:rsidRPr="008B639F">
        <w:rPr>
          <w:rFonts w:asciiTheme="majorBidi" w:eastAsia="Arial" w:hAnsiTheme="majorBidi" w:cstheme="majorBidi"/>
        </w:rPr>
        <w:t>for maintaining a healthy stock size level</w:t>
      </w:r>
      <w:r w:rsidR="00F31BE0" w:rsidRPr="008B639F">
        <w:rPr>
          <w:rFonts w:asciiTheme="majorBidi" w:eastAsia="Arial" w:hAnsiTheme="majorBidi" w:cstheme="majorBidi"/>
        </w:rPr>
        <w:t xml:space="preserve"> </w:t>
      </w:r>
      <w:r w:rsidR="00537CD1" w:rsidRPr="008B639F">
        <w:rPr>
          <w:rFonts w:asciiTheme="majorBidi" w:eastAsia="Arial" w:hAnsiTheme="majorBidi" w:cstheme="majorBidi"/>
        </w:rPr>
        <w:t xml:space="preserve">to be effectively executed. </w:t>
      </w:r>
      <w:r w:rsidR="00246113" w:rsidRPr="008B639F">
        <w:rPr>
          <w:rFonts w:asciiTheme="majorBidi" w:eastAsia="Arial" w:hAnsiTheme="majorBidi" w:cstheme="majorBidi"/>
        </w:rPr>
        <w:t>I</w:t>
      </w:r>
      <w:r w:rsidR="00B6436B" w:rsidRPr="008B639F">
        <w:rPr>
          <w:rFonts w:asciiTheme="majorBidi" w:eastAsia="Arial" w:hAnsiTheme="majorBidi" w:cstheme="majorBidi"/>
        </w:rPr>
        <w:t xml:space="preserve">n terms of environmental impact, reduction of marine litter is considered </w:t>
      </w:r>
      <w:r w:rsidR="00246113" w:rsidRPr="008B639F">
        <w:rPr>
          <w:rFonts w:asciiTheme="majorBidi" w:eastAsia="Arial" w:hAnsiTheme="majorBidi" w:cstheme="majorBidi"/>
        </w:rPr>
        <w:t>highly important</w:t>
      </w:r>
      <w:r w:rsidR="005025B1" w:rsidRPr="008B639F">
        <w:rPr>
          <w:rFonts w:asciiTheme="majorBidi" w:eastAsia="Arial" w:hAnsiTheme="majorBidi" w:cstheme="majorBidi"/>
        </w:rPr>
        <w:t xml:space="preserve"> amongst both groups</w:t>
      </w:r>
      <w:r w:rsidR="00B342F2" w:rsidRPr="008B639F">
        <w:rPr>
          <w:rFonts w:asciiTheme="majorBidi" w:eastAsia="Arial" w:hAnsiTheme="majorBidi" w:cstheme="majorBidi"/>
        </w:rPr>
        <w:t>,</w:t>
      </w:r>
      <w:r w:rsidR="00246113" w:rsidRPr="008B639F">
        <w:rPr>
          <w:rFonts w:asciiTheme="majorBidi" w:eastAsia="Arial" w:hAnsiTheme="majorBidi" w:cstheme="majorBidi"/>
        </w:rPr>
        <w:t xml:space="preserve"> which raises awareness about the global marine pollution endangering the marine ecosystem and the problems faced </w:t>
      </w:r>
      <w:r w:rsidR="00494725" w:rsidRPr="008B639F">
        <w:rPr>
          <w:rFonts w:asciiTheme="majorBidi" w:eastAsia="Arial" w:hAnsiTheme="majorBidi" w:cstheme="majorBidi"/>
        </w:rPr>
        <w:t>by the</w:t>
      </w:r>
      <w:r w:rsidR="00246113" w:rsidRPr="008B639F">
        <w:rPr>
          <w:rFonts w:asciiTheme="majorBidi" w:eastAsia="Arial" w:hAnsiTheme="majorBidi" w:cstheme="majorBidi"/>
        </w:rPr>
        <w:t xml:space="preserve"> fishery industry</w:t>
      </w:r>
      <w:r w:rsidRPr="008B639F">
        <w:rPr>
          <w:rFonts w:asciiTheme="majorBidi" w:eastAsia="Arial" w:hAnsiTheme="majorBidi" w:cstheme="majorBidi"/>
        </w:rPr>
        <w:t xml:space="preserve"> in terms of their catch levels</w:t>
      </w:r>
      <w:r w:rsidR="00B6436B" w:rsidRPr="008B639F">
        <w:rPr>
          <w:rFonts w:asciiTheme="majorBidi" w:eastAsia="Arial" w:hAnsiTheme="majorBidi" w:cstheme="majorBidi"/>
        </w:rPr>
        <w:t xml:space="preserve">. </w:t>
      </w:r>
      <w:r w:rsidR="00246113" w:rsidRPr="008B639F">
        <w:rPr>
          <w:rFonts w:asciiTheme="majorBidi" w:eastAsia="Arial" w:hAnsiTheme="majorBidi" w:cstheme="majorBidi"/>
        </w:rPr>
        <w:t>Lastly, t</w:t>
      </w:r>
      <w:r w:rsidR="00537CD1" w:rsidRPr="008B639F">
        <w:rPr>
          <w:rFonts w:asciiTheme="majorBidi" w:eastAsia="Arial" w:hAnsiTheme="majorBidi" w:cstheme="majorBidi"/>
        </w:rPr>
        <w:t xml:space="preserve">he high importance level associated with the need for increased efficiency of vessels signals the </w:t>
      </w:r>
      <w:r w:rsidR="00494725" w:rsidRPr="008B639F">
        <w:rPr>
          <w:rFonts w:asciiTheme="majorBidi" w:eastAsia="Arial" w:hAnsiTheme="majorBidi" w:cstheme="majorBidi"/>
        </w:rPr>
        <w:t>necessity</w:t>
      </w:r>
      <w:r w:rsidR="00DD272B" w:rsidRPr="008B639F">
        <w:rPr>
          <w:rFonts w:asciiTheme="majorBidi" w:eastAsia="Arial" w:hAnsiTheme="majorBidi" w:cstheme="majorBidi"/>
        </w:rPr>
        <w:t xml:space="preserve"> for investment in</w:t>
      </w:r>
      <w:r w:rsidR="00537CD1" w:rsidRPr="008B639F">
        <w:rPr>
          <w:rFonts w:asciiTheme="majorBidi" w:eastAsia="Arial" w:hAnsiTheme="majorBidi" w:cstheme="majorBidi"/>
        </w:rPr>
        <w:t xml:space="preserve"> modernisation of the fleet </w:t>
      </w:r>
      <w:r w:rsidR="00103BB7" w:rsidRPr="008B639F">
        <w:rPr>
          <w:rFonts w:asciiTheme="majorBidi" w:eastAsia="Arial" w:hAnsiTheme="majorBidi" w:cstheme="majorBidi"/>
        </w:rPr>
        <w:t xml:space="preserve">and gear technologies especially since more than half of all vessels in UK fleet were built before </w:t>
      </w:r>
      <w:r w:rsidR="00995EE0" w:rsidRPr="008B639F">
        <w:rPr>
          <w:rFonts w:asciiTheme="majorBidi" w:eastAsia="Arial" w:hAnsiTheme="majorBidi" w:cstheme="majorBidi"/>
        </w:rPr>
        <w:t xml:space="preserve">1990 </w:t>
      </w:r>
      <w:r w:rsidR="00103BB7" w:rsidRPr="008B639F">
        <w:rPr>
          <w:rFonts w:asciiTheme="majorBidi" w:eastAsia="Arial" w:hAnsiTheme="majorBidi" w:cstheme="majorBidi"/>
        </w:rPr>
        <w:t>(MMO, 2019). This enhancement</w:t>
      </w:r>
      <w:r w:rsidR="00537CD1" w:rsidRPr="008B639F">
        <w:rPr>
          <w:rFonts w:asciiTheme="majorBidi" w:eastAsia="Arial" w:hAnsiTheme="majorBidi" w:cstheme="majorBidi"/>
        </w:rPr>
        <w:t xml:space="preserve"> could help in improved gear and selectivity as well as improved fuel consumptions </w:t>
      </w:r>
      <w:r w:rsidR="00246113" w:rsidRPr="008B639F">
        <w:rPr>
          <w:rFonts w:asciiTheme="majorBidi" w:eastAsia="Arial" w:hAnsiTheme="majorBidi" w:cstheme="majorBidi"/>
        </w:rPr>
        <w:t>leading to</w:t>
      </w:r>
      <w:r w:rsidR="00537CD1" w:rsidRPr="008B639F">
        <w:rPr>
          <w:rFonts w:asciiTheme="majorBidi" w:eastAsia="Arial" w:hAnsiTheme="majorBidi" w:cstheme="majorBidi"/>
        </w:rPr>
        <w:t xml:space="preserve"> reduction is waste and discards</w:t>
      </w:r>
      <w:r w:rsidR="00246113" w:rsidRPr="008B639F">
        <w:rPr>
          <w:rFonts w:asciiTheme="majorBidi" w:eastAsia="Arial" w:hAnsiTheme="majorBidi" w:cstheme="majorBidi"/>
        </w:rPr>
        <w:t xml:space="preserve"> as well as improved economic </w:t>
      </w:r>
      <w:r w:rsidR="00494725" w:rsidRPr="008B639F">
        <w:rPr>
          <w:rFonts w:asciiTheme="majorBidi" w:eastAsia="Arial" w:hAnsiTheme="majorBidi" w:cstheme="majorBidi"/>
        </w:rPr>
        <w:t>performance</w:t>
      </w:r>
      <w:r w:rsidR="00537CD1" w:rsidRPr="008B639F">
        <w:rPr>
          <w:rFonts w:asciiTheme="majorBidi" w:eastAsia="Arial" w:hAnsiTheme="majorBidi" w:cstheme="majorBidi"/>
        </w:rPr>
        <w:t xml:space="preserve">, and therefore shall be at the forefront of the </w:t>
      </w:r>
      <w:r w:rsidR="00494725" w:rsidRPr="008B639F">
        <w:rPr>
          <w:rFonts w:asciiTheme="majorBidi" w:eastAsia="Arial" w:hAnsiTheme="majorBidi" w:cstheme="majorBidi"/>
        </w:rPr>
        <w:t xml:space="preserve">sustainable </w:t>
      </w:r>
      <w:r w:rsidR="00537CD1" w:rsidRPr="008B639F">
        <w:rPr>
          <w:rFonts w:asciiTheme="majorBidi" w:eastAsia="Arial" w:hAnsiTheme="majorBidi" w:cstheme="majorBidi"/>
        </w:rPr>
        <w:t>management policy objectives.</w:t>
      </w:r>
      <w:r w:rsidR="003F4730" w:rsidRPr="008B639F">
        <w:rPr>
          <w:rFonts w:asciiTheme="majorBidi" w:eastAsia="Arial" w:hAnsiTheme="majorBidi" w:cstheme="majorBidi"/>
        </w:rPr>
        <w:t xml:space="preserve"> </w:t>
      </w:r>
    </w:p>
    <w:p w14:paraId="07C181E1" w14:textId="0D2A53A1" w:rsidR="00401991" w:rsidRPr="008B639F" w:rsidRDefault="00401991" w:rsidP="00E96D1A">
      <w:pPr>
        <w:pStyle w:val="Heading1"/>
      </w:pPr>
      <w:r w:rsidRPr="008B639F">
        <w:t>Conclusions</w:t>
      </w:r>
    </w:p>
    <w:p w14:paraId="7BEE7ABE" w14:textId="7381D874" w:rsidR="00B617CB" w:rsidRPr="008B639F" w:rsidRDefault="00401991" w:rsidP="00B617CB">
      <w:pPr>
        <w:spacing w:line="276" w:lineRule="auto"/>
        <w:jc w:val="both"/>
        <w:rPr>
          <w:rFonts w:asciiTheme="majorBidi" w:eastAsia="Arial" w:hAnsiTheme="majorBidi" w:cstheme="majorBidi"/>
        </w:rPr>
      </w:pPr>
      <w:bookmarkStart w:id="0" w:name="_GoBack"/>
      <w:bookmarkEnd w:id="0"/>
      <w:r w:rsidRPr="006B3D5E">
        <w:rPr>
          <w:rFonts w:asciiTheme="majorBidi" w:eastAsia="Arial" w:hAnsiTheme="majorBidi" w:cstheme="majorBidi"/>
          <w:highlight w:val="yellow"/>
        </w:rPr>
        <w:t xml:space="preserve">In this </w:t>
      </w:r>
      <w:r w:rsidR="00D21EC8" w:rsidRPr="006B3D5E">
        <w:rPr>
          <w:rFonts w:asciiTheme="majorBidi" w:eastAsia="Arial" w:hAnsiTheme="majorBidi" w:cstheme="majorBidi"/>
          <w:highlight w:val="yellow"/>
        </w:rPr>
        <w:t>paper</w:t>
      </w:r>
      <w:r w:rsidR="00696B67" w:rsidRPr="006B3D5E">
        <w:rPr>
          <w:rFonts w:asciiTheme="majorBidi" w:eastAsia="Arial" w:hAnsiTheme="majorBidi" w:cstheme="majorBidi"/>
          <w:highlight w:val="yellow"/>
        </w:rPr>
        <w:t xml:space="preserve"> further evidence and confirmation is provided on the important sustainability factors that are important for decision making </w:t>
      </w:r>
      <w:r w:rsidR="008206B2" w:rsidRPr="006B3D5E">
        <w:rPr>
          <w:rFonts w:asciiTheme="majorBidi" w:eastAsia="Arial" w:hAnsiTheme="majorBidi" w:cstheme="majorBidi"/>
          <w:highlight w:val="yellow"/>
        </w:rPr>
        <w:t>through</w:t>
      </w:r>
      <w:r w:rsidR="00696B67" w:rsidRPr="006B3D5E">
        <w:rPr>
          <w:rFonts w:asciiTheme="majorBidi" w:eastAsia="Arial" w:hAnsiTheme="majorBidi" w:cstheme="majorBidi"/>
          <w:highlight w:val="yellow"/>
        </w:rPr>
        <w:t xml:space="preserve"> gathering primary data from UK’s North Sea Scottish Fisheries. </w:t>
      </w:r>
      <w:r w:rsidRPr="006B3D5E">
        <w:rPr>
          <w:rFonts w:asciiTheme="majorBidi" w:eastAsia="Arial" w:hAnsiTheme="majorBidi" w:cstheme="majorBidi"/>
          <w:highlight w:val="yellow"/>
        </w:rPr>
        <w:t xml:space="preserve"> </w:t>
      </w:r>
      <w:r w:rsidR="00696B67" w:rsidRPr="006B3D5E">
        <w:rPr>
          <w:rFonts w:asciiTheme="majorBidi" w:eastAsia="Arial" w:hAnsiTheme="majorBidi" w:cstheme="majorBidi"/>
          <w:highlight w:val="yellow"/>
        </w:rPr>
        <w:t>The suggested</w:t>
      </w:r>
      <w:r w:rsidRPr="006B3D5E">
        <w:rPr>
          <w:rFonts w:asciiTheme="majorBidi" w:eastAsia="Arial" w:hAnsiTheme="majorBidi" w:cstheme="majorBidi"/>
          <w:highlight w:val="yellow"/>
        </w:rPr>
        <w:t xml:space="preserve"> </w:t>
      </w:r>
      <w:r w:rsidR="00D21EC8" w:rsidRPr="006B3D5E">
        <w:rPr>
          <w:rFonts w:asciiTheme="majorBidi" w:eastAsia="Arial" w:hAnsiTheme="majorBidi" w:cstheme="majorBidi"/>
          <w:highlight w:val="yellow"/>
        </w:rPr>
        <w:t xml:space="preserve">sustainability </w:t>
      </w:r>
      <w:r w:rsidRPr="006B3D5E">
        <w:rPr>
          <w:rFonts w:asciiTheme="majorBidi" w:eastAsia="Arial" w:hAnsiTheme="majorBidi" w:cstheme="majorBidi"/>
          <w:highlight w:val="yellow"/>
        </w:rPr>
        <w:t>framework</w:t>
      </w:r>
      <w:r w:rsidR="00CD5265" w:rsidRPr="006B3D5E">
        <w:rPr>
          <w:rFonts w:asciiTheme="majorBidi" w:eastAsia="Arial" w:hAnsiTheme="majorBidi" w:cstheme="majorBidi"/>
          <w:highlight w:val="yellow"/>
        </w:rPr>
        <w:t xml:space="preserve"> </w:t>
      </w:r>
      <w:r w:rsidR="008206B2" w:rsidRPr="006B3D5E">
        <w:rPr>
          <w:rFonts w:asciiTheme="majorBidi" w:eastAsia="Arial" w:hAnsiTheme="majorBidi" w:cstheme="majorBidi"/>
          <w:highlight w:val="yellow"/>
        </w:rPr>
        <w:t>considers</w:t>
      </w:r>
      <w:r w:rsidRPr="006B3D5E">
        <w:rPr>
          <w:rFonts w:asciiTheme="majorBidi" w:eastAsia="Arial" w:hAnsiTheme="majorBidi" w:cstheme="majorBidi"/>
          <w:highlight w:val="yellow"/>
        </w:rPr>
        <w:t xml:space="preserve"> aspects related to economic growth, social development, governance and policy, biology, environment, and logistics of the</w:t>
      </w:r>
      <w:r w:rsidR="00696B67" w:rsidRPr="006B3D5E">
        <w:rPr>
          <w:rFonts w:asciiTheme="majorBidi" w:eastAsia="Arial" w:hAnsiTheme="majorBidi" w:cstheme="majorBidi"/>
          <w:highlight w:val="yellow"/>
        </w:rPr>
        <w:t xml:space="preserve"> </w:t>
      </w:r>
      <w:r w:rsidRPr="006B3D5E">
        <w:rPr>
          <w:rFonts w:asciiTheme="majorBidi" w:eastAsia="Arial" w:hAnsiTheme="majorBidi" w:cstheme="majorBidi"/>
          <w:highlight w:val="yellow"/>
        </w:rPr>
        <w:t>marine fisher</w:t>
      </w:r>
      <w:r w:rsidR="00696B67" w:rsidRPr="006B3D5E">
        <w:rPr>
          <w:rFonts w:asciiTheme="majorBidi" w:eastAsia="Arial" w:hAnsiTheme="majorBidi" w:cstheme="majorBidi"/>
          <w:highlight w:val="yellow"/>
        </w:rPr>
        <w:t>ies</w:t>
      </w:r>
      <w:r w:rsidRPr="006B3D5E">
        <w:rPr>
          <w:rFonts w:asciiTheme="majorBidi" w:eastAsia="Arial" w:hAnsiTheme="majorBidi" w:cstheme="majorBidi"/>
          <w:highlight w:val="yellow"/>
        </w:rPr>
        <w:t>.</w:t>
      </w:r>
      <w:r w:rsidR="008C3C5B" w:rsidRPr="008B639F">
        <w:rPr>
          <w:rFonts w:asciiTheme="majorBidi" w:eastAsia="Arial" w:hAnsiTheme="majorBidi" w:cstheme="majorBidi"/>
        </w:rPr>
        <w:t xml:space="preserve"> </w:t>
      </w:r>
      <w:r w:rsidR="00B617CB" w:rsidRPr="008B639F">
        <w:rPr>
          <w:rFonts w:asciiTheme="majorBidi" w:eastAsia="Arial" w:hAnsiTheme="majorBidi" w:cstheme="majorBidi"/>
        </w:rPr>
        <w:t>The key management priorities revealed in this survey show that for both</w:t>
      </w:r>
      <w:r w:rsidR="008B684F">
        <w:rPr>
          <w:rFonts w:asciiTheme="majorBidi" w:eastAsia="Arial" w:hAnsiTheme="majorBidi" w:cstheme="majorBidi"/>
        </w:rPr>
        <w:t xml:space="preserve"> the scientific and industry</w:t>
      </w:r>
      <w:r w:rsidR="00B617CB" w:rsidRPr="008B639F">
        <w:rPr>
          <w:rFonts w:asciiTheme="majorBidi" w:eastAsia="Arial" w:hAnsiTheme="majorBidi" w:cstheme="majorBidi"/>
        </w:rPr>
        <w:t xml:space="preserve"> groups, controlling (reducing) overfishing has the highest priority score in comparison to all other criteria, followed by increasing the transparency and simplicity of policy measures, inclusive governance, increasing the efficiency of vessels and reducing marine pollution. </w:t>
      </w:r>
    </w:p>
    <w:p w14:paraId="6BD9C560" w14:textId="548495DE" w:rsidR="00401991" w:rsidRPr="008B639F" w:rsidRDefault="00327619" w:rsidP="00D31420">
      <w:pPr>
        <w:spacing w:line="276" w:lineRule="auto"/>
        <w:jc w:val="both"/>
        <w:rPr>
          <w:rFonts w:asciiTheme="majorBidi" w:eastAsia="Arial" w:hAnsiTheme="majorBidi" w:cstheme="majorBidi"/>
        </w:rPr>
      </w:pPr>
      <w:r w:rsidRPr="008B639F">
        <w:rPr>
          <w:rFonts w:asciiTheme="majorBidi" w:eastAsia="Arial" w:hAnsiTheme="majorBidi" w:cstheme="majorBidi"/>
        </w:rPr>
        <w:t xml:space="preserve">Scottish </w:t>
      </w:r>
      <w:r w:rsidR="00E23BD8" w:rsidRPr="008B639F">
        <w:rPr>
          <w:rFonts w:asciiTheme="majorBidi" w:eastAsia="Arial" w:hAnsiTheme="majorBidi" w:cstheme="majorBidi"/>
        </w:rPr>
        <w:t>f</w:t>
      </w:r>
      <w:r w:rsidRPr="008B639F">
        <w:rPr>
          <w:rFonts w:asciiTheme="majorBidi" w:eastAsia="Arial" w:hAnsiTheme="majorBidi" w:cstheme="majorBidi"/>
        </w:rPr>
        <w:t>isheries are home to the largest fish operators in the UK but also share stocks within the wider North Sea region</w:t>
      </w:r>
      <w:r w:rsidR="00B00958" w:rsidRPr="008B639F">
        <w:rPr>
          <w:rFonts w:asciiTheme="majorBidi" w:eastAsia="Arial" w:hAnsiTheme="majorBidi" w:cstheme="majorBidi"/>
        </w:rPr>
        <w:t>. UK and EU share over 100 stocks</w:t>
      </w:r>
      <w:r w:rsidR="00B00958" w:rsidRPr="008B639F">
        <w:rPr>
          <w:rFonts w:asciiTheme="majorBidi" w:hAnsiTheme="majorBidi" w:cstheme="majorBidi"/>
        </w:rPr>
        <w:t xml:space="preserve"> and 80% of the ‘top-ten’ economically valuable stocks are shared with mainly the EU and are subject to TAC </w:t>
      </w:r>
      <w:sdt>
        <w:sdtPr>
          <w:rPr>
            <w:rFonts w:asciiTheme="majorBidi" w:hAnsiTheme="majorBidi" w:cstheme="majorBidi"/>
          </w:rPr>
          <w:id w:val="-1969969016"/>
          <w:citation/>
        </w:sdtPr>
        <w:sdtContent>
          <w:r w:rsidR="00B00958" w:rsidRPr="008B639F">
            <w:rPr>
              <w:rFonts w:asciiTheme="majorBidi" w:hAnsiTheme="majorBidi" w:cstheme="majorBidi"/>
            </w:rPr>
            <w:fldChar w:fldCharType="begin"/>
          </w:r>
          <w:r w:rsidR="00B00958" w:rsidRPr="008B639F">
            <w:rPr>
              <w:rFonts w:asciiTheme="majorBidi" w:hAnsiTheme="majorBidi" w:cstheme="majorBidi"/>
            </w:rPr>
            <w:instrText xml:space="preserve"> CITATION Mar20 \l 2057 </w:instrText>
          </w:r>
          <w:r w:rsidR="00B00958" w:rsidRPr="008B639F">
            <w:rPr>
              <w:rFonts w:asciiTheme="majorBidi" w:hAnsiTheme="majorBidi" w:cstheme="majorBidi"/>
            </w:rPr>
            <w:fldChar w:fldCharType="separate"/>
          </w:r>
          <w:r w:rsidR="00F87FCE" w:rsidRPr="00F87FCE">
            <w:rPr>
              <w:rFonts w:asciiTheme="majorBidi" w:hAnsiTheme="majorBidi" w:cstheme="majorBidi"/>
              <w:noProof/>
            </w:rPr>
            <w:t>(Marine Scotland, 2020)</w:t>
          </w:r>
          <w:r w:rsidR="00B00958" w:rsidRPr="008B639F">
            <w:rPr>
              <w:rFonts w:asciiTheme="majorBidi" w:hAnsiTheme="majorBidi" w:cstheme="majorBidi"/>
            </w:rPr>
            <w:fldChar w:fldCharType="end"/>
          </w:r>
        </w:sdtContent>
      </w:sdt>
      <w:r w:rsidR="00B00958" w:rsidRPr="008B639F">
        <w:rPr>
          <w:rFonts w:asciiTheme="majorBidi" w:hAnsiTheme="majorBidi" w:cstheme="majorBidi"/>
        </w:rPr>
        <w:t>.</w:t>
      </w:r>
      <w:r w:rsidR="00B00958" w:rsidRPr="008B639F">
        <w:rPr>
          <w:rFonts w:asciiTheme="majorBidi" w:eastAsia="Arial" w:hAnsiTheme="majorBidi" w:cstheme="majorBidi"/>
        </w:rPr>
        <w:t xml:space="preserve"> </w:t>
      </w:r>
      <w:proofErr w:type="gramStart"/>
      <w:r w:rsidR="00B00958" w:rsidRPr="008B639F">
        <w:rPr>
          <w:rFonts w:asciiTheme="majorBidi" w:eastAsia="Arial" w:hAnsiTheme="majorBidi" w:cstheme="majorBidi"/>
        </w:rPr>
        <w:t>Therefore</w:t>
      </w:r>
      <w:proofErr w:type="gramEnd"/>
      <w:r w:rsidR="00B00958" w:rsidRPr="008B639F">
        <w:rPr>
          <w:rFonts w:asciiTheme="majorBidi" w:eastAsia="Arial" w:hAnsiTheme="majorBidi" w:cstheme="majorBidi"/>
        </w:rPr>
        <w:t xml:space="preserve"> the management objectives that are highlighted via this framework could be important for other European fisheries in the North Sea due to the existing interrelations between the UK and European fisheries sectors and</w:t>
      </w:r>
      <w:r w:rsidRPr="008B639F">
        <w:rPr>
          <w:rFonts w:asciiTheme="majorBidi" w:eastAsia="Arial" w:hAnsiTheme="majorBidi" w:cstheme="majorBidi"/>
        </w:rPr>
        <w:t xml:space="preserve"> their sustainable management is not only important for the UK but it impacts other EU countries in the North Sea region. The results of this study shows that sustainable management paradigms for these fisheries following Brexit require a greater range of objectives to be considered into the decisional framework and should not focus only on biological goals. T</w:t>
      </w:r>
      <w:r w:rsidR="008C3C5B" w:rsidRPr="008B639F">
        <w:rPr>
          <w:rFonts w:asciiTheme="majorBidi" w:eastAsia="Arial" w:hAnsiTheme="majorBidi" w:cstheme="majorBidi"/>
        </w:rPr>
        <w:t>hese objective</w:t>
      </w:r>
      <w:r w:rsidR="00E23BD8" w:rsidRPr="008B639F">
        <w:rPr>
          <w:rFonts w:asciiTheme="majorBidi" w:eastAsia="Arial" w:hAnsiTheme="majorBidi" w:cstheme="majorBidi"/>
        </w:rPr>
        <w:t>s</w:t>
      </w:r>
      <w:r w:rsidR="008C3C5B" w:rsidRPr="008B639F">
        <w:rPr>
          <w:rFonts w:asciiTheme="majorBidi" w:eastAsia="Arial" w:hAnsiTheme="majorBidi" w:cstheme="majorBidi"/>
        </w:rPr>
        <w:t xml:space="preserve"> may be </w:t>
      </w:r>
      <w:r w:rsidR="008C3C5B" w:rsidRPr="008B639F">
        <w:rPr>
          <w:rFonts w:asciiTheme="majorBidi" w:eastAsia="Arial" w:hAnsiTheme="majorBidi" w:cstheme="majorBidi"/>
        </w:rPr>
        <w:lastRenderedPageBreak/>
        <w:t xml:space="preserve">conflicting sometimes, for example for achieving sustainable levels of catch, the socio-economic objectives may be compromised affecting the long term investments in this sector. </w:t>
      </w:r>
      <w:r w:rsidR="00D31420">
        <w:rPr>
          <w:rFonts w:asciiTheme="majorBidi" w:eastAsia="Arial" w:hAnsiTheme="majorBidi" w:cstheme="majorBidi"/>
        </w:rPr>
        <w:t>Hence</w:t>
      </w:r>
      <w:r w:rsidR="008C3C5B" w:rsidRPr="008B639F">
        <w:rPr>
          <w:rFonts w:asciiTheme="majorBidi" w:eastAsia="Arial" w:hAnsiTheme="majorBidi" w:cstheme="majorBidi"/>
        </w:rPr>
        <w:t xml:space="preserve"> such </w:t>
      </w:r>
      <w:r w:rsidR="009347E0" w:rsidRPr="008B639F">
        <w:rPr>
          <w:rFonts w:asciiTheme="majorBidi" w:eastAsia="Arial" w:hAnsiTheme="majorBidi" w:cstheme="majorBidi"/>
        </w:rPr>
        <w:t xml:space="preserve">participatory </w:t>
      </w:r>
      <w:r w:rsidR="008C3C5B" w:rsidRPr="008B639F">
        <w:rPr>
          <w:rFonts w:asciiTheme="majorBidi" w:eastAsia="Arial" w:hAnsiTheme="majorBidi" w:cstheme="majorBidi"/>
        </w:rPr>
        <w:t xml:space="preserve">frameworks that are co-developed with the industry stakeholders and fisheries, would help decision makers in </w:t>
      </w:r>
      <w:r w:rsidR="009347E0" w:rsidRPr="008B639F">
        <w:rPr>
          <w:rFonts w:asciiTheme="majorBidi" w:eastAsia="Arial" w:hAnsiTheme="majorBidi" w:cstheme="majorBidi"/>
        </w:rPr>
        <w:t>setting</w:t>
      </w:r>
      <w:r w:rsidR="008C3C5B" w:rsidRPr="008B639F">
        <w:rPr>
          <w:rFonts w:asciiTheme="majorBidi" w:eastAsia="Arial" w:hAnsiTheme="majorBidi" w:cstheme="majorBidi"/>
        </w:rPr>
        <w:t xml:space="preserve"> the sustainability goals</w:t>
      </w:r>
      <w:r w:rsidR="009347E0" w:rsidRPr="008B639F">
        <w:rPr>
          <w:rFonts w:asciiTheme="majorBidi" w:eastAsia="Arial" w:hAnsiTheme="majorBidi" w:cstheme="majorBidi"/>
        </w:rPr>
        <w:t xml:space="preserve"> which are </w:t>
      </w:r>
      <w:r w:rsidR="0058587C" w:rsidRPr="008B639F">
        <w:rPr>
          <w:rFonts w:asciiTheme="majorBidi" w:eastAsia="Arial" w:hAnsiTheme="majorBidi" w:cstheme="majorBidi"/>
        </w:rPr>
        <w:t xml:space="preserve">better </w:t>
      </w:r>
      <w:r w:rsidR="009347E0" w:rsidRPr="008B639F">
        <w:rPr>
          <w:rFonts w:asciiTheme="majorBidi" w:eastAsia="Arial" w:hAnsiTheme="majorBidi" w:cstheme="majorBidi"/>
        </w:rPr>
        <w:t>aligned with all stakeholders’ objectives</w:t>
      </w:r>
      <w:r w:rsidR="008C3C5B" w:rsidRPr="008B639F">
        <w:rPr>
          <w:rFonts w:asciiTheme="majorBidi" w:eastAsia="Arial" w:hAnsiTheme="majorBidi" w:cstheme="majorBidi"/>
        </w:rPr>
        <w:t xml:space="preserve">. </w:t>
      </w:r>
    </w:p>
    <w:p w14:paraId="6FEC5ECF" w14:textId="4C40938A" w:rsidR="00E42F8B" w:rsidRPr="008B639F" w:rsidRDefault="00401991" w:rsidP="00D31420">
      <w:pPr>
        <w:spacing w:line="276" w:lineRule="auto"/>
        <w:jc w:val="both"/>
        <w:rPr>
          <w:rFonts w:asciiTheme="majorBidi" w:eastAsia="Arial" w:hAnsiTheme="majorBidi" w:cstheme="majorBidi"/>
        </w:rPr>
      </w:pPr>
      <w:r w:rsidRPr="008B639F">
        <w:rPr>
          <w:rFonts w:asciiTheme="majorBidi" w:eastAsia="Arial" w:hAnsiTheme="majorBidi" w:cstheme="majorBidi"/>
        </w:rPr>
        <w:t>However, the implementation of such holistic approaches has proven to be difficult. The scientific advice has to move from mainly biological towards integrating socio-economic aspects with varying degrees of stakeholder involvement from consultation to stronger collaborations (</w:t>
      </w:r>
      <w:proofErr w:type="spellStart"/>
      <w:r w:rsidRPr="008B639F">
        <w:rPr>
          <w:rFonts w:asciiTheme="majorBidi" w:eastAsia="Arial" w:hAnsiTheme="majorBidi" w:cstheme="majorBidi"/>
        </w:rPr>
        <w:t>Mackinson</w:t>
      </w:r>
      <w:proofErr w:type="spellEnd"/>
      <w:r w:rsidRPr="008B639F">
        <w:rPr>
          <w:rFonts w:asciiTheme="majorBidi" w:eastAsia="Arial" w:hAnsiTheme="majorBidi" w:cstheme="majorBidi"/>
        </w:rPr>
        <w:t xml:space="preserve"> et al. 2011). Therefore, building trust between policy makers and fisheries through transparency and collaborative decision making is increasingly important for commercial fisheries to operate effectively. The </w:t>
      </w:r>
      <w:r w:rsidRPr="008B639F">
        <w:rPr>
          <w:rFonts w:asciiTheme="majorBidi" w:hAnsiTheme="majorBidi" w:cstheme="majorBidi"/>
        </w:rPr>
        <w:t>contribution of this study is</w:t>
      </w:r>
      <w:r w:rsidR="002C175B" w:rsidRPr="008B639F">
        <w:rPr>
          <w:rFonts w:asciiTheme="majorBidi" w:hAnsiTheme="majorBidi" w:cstheme="majorBidi"/>
        </w:rPr>
        <w:t xml:space="preserve"> providing a multi-criteria sustainability framework</w:t>
      </w:r>
      <w:r w:rsidR="00D21EC8" w:rsidRPr="008B639F">
        <w:rPr>
          <w:rFonts w:asciiTheme="majorBidi" w:hAnsiTheme="majorBidi" w:cstheme="majorBidi"/>
        </w:rPr>
        <w:t xml:space="preserve"> through </w:t>
      </w:r>
      <w:proofErr w:type="spellStart"/>
      <w:r w:rsidR="00D21EC8" w:rsidRPr="008B639F">
        <w:rPr>
          <w:rFonts w:asciiTheme="majorBidi" w:hAnsiTheme="majorBidi" w:cstheme="majorBidi"/>
        </w:rPr>
        <w:t>i</w:t>
      </w:r>
      <w:proofErr w:type="spellEnd"/>
      <w:r w:rsidR="00D21EC8" w:rsidRPr="008B639F">
        <w:rPr>
          <w:rFonts w:asciiTheme="majorBidi" w:hAnsiTheme="majorBidi" w:cstheme="majorBidi"/>
        </w:rPr>
        <w:t>)</w:t>
      </w:r>
      <w:r w:rsidR="002668E7" w:rsidRPr="008B639F">
        <w:rPr>
          <w:rFonts w:asciiTheme="majorBidi" w:hAnsiTheme="majorBidi" w:cstheme="majorBidi"/>
        </w:rPr>
        <w:t xml:space="preserve"> </w:t>
      </w:r>
      <w:r w:rsidRPr="008B639F">
        <w:rPr>
          <w:rFonts w:asciiTheme="majorBidi" w:hAnsiTheme="majorBidi" w:cstheme="majorBidi"/>
        </w:rPr>
        <w:t>collecting and analysing</w:t>
      </w:r>
      <w:r w:rsidR="00582B0F" w:rsidRPr="008B639F">
        <w:rPr>
          <w:rFonts w:asciiTheme="majorBidi" w:hAnsiTheme="majorBidi" w:cstheme="majorBidi"/>
        </w:rPr>
        <w:t xml:space="preserve"> primary</w:t>
      </w:r>
      <w:r w:rsidRPr="008B639F">
        <w:rPr>
          <w:rFonts w:asciiTheme="majorBidi" w:hAnsiTheme="majorBidi" w:cstheme="majorBidi"/>
        </w:rPr>
        <w:t xml:space="preserve"> </w:t>
      </w:r>
      <w:r w:rsidR="00691D8A" w:rsidRPr="008B639F">
        <w:rPr>
          <w:rFonts w:asciiTheme="majorBidi" w:hAnsiTheme="majorBidi" w:cstheme="majorBidi"/>
        </w:rPr>
        <w:t xml:space="preserve">quantitative and qualitative </w:t>
      </w:r>
      <w:r w:rsidRPr="008B639F">
        <w:rPr>
          <w:rFonts w:asciiTheme="majorBidi" w:hAnsiTheme="majorBidi" w:cstheme="majorBidi"/>
        </w:rPr>
        <w:t xml:space="preserve">data gathered from a diverse group of stakeholders in the </w:t>
      </w:r>
      <w:r w:rsidR="00E23BD8" w:rsidRPr="008B639F">
        <w:rPr>
          <w:rFonts w:asciiTheme="majorBidi" w:hAnsiTheme="majorBidi" w:cstheme="majorBidi"/>
        </w:rPr>
        <w:t>Scottish</w:t>
      </w:r>
      <w:r w:rsidRPr="008B639F">
        <w:rPr>
          <w:rFonts w:asciiTheme="majorBidi" w:hAnsiTheme="majorBidi" w:cstheme="majorBidi"/>
        </w:rPr>
        <w:t xml:space="preserve"> fishery sector and scientific community,</w:t>
      </w:r>
      <w:r w:rsidR="002668E7" w:rsidRPr="008B639F">
        <w:rPr>
          <w:rFonts w:asciiTheme="majorBidi" w:hAnsiTheme="majorBidi" w:cstheme="majorBidi"/>
        </w:rPr>
        <w:t xml:space="preserve"> </w:t>
      </w:r>
      <w:r w:rsidR="00D21EC8" w:rsidRPr="008B639F">
        <w:rPr>
          <w:rFonts w:asciiTheme="majorBidi" w:hAnsiTheme="majorBidi" w:cstheme="majorBidi"/>
        </w:rPr>
        <w:t>ii)</w:t>
      </w:r>
      <w:r w:rsidRPr="008B639F">
        <w:rPr>
          <w:rFonts w:asciiTheme="majorBidi" w:hAnsiTheme="majorBidi" w:cstheme="majorBidi"/>
        </w:rPr>
        <w:t xml:space="preserve"> </w:t>
      </w:r>
      <w:r w:rsidR="002C175B" w:rsidRPr="008B639F">
        <w:rPr>
          <w:rFonts w:asciiTheme="majorBidi" w:hAnsiTheme="majorBidi" w:cstheme="majorBidi"/>
        </w:rPr>
        <w:t>prioritising a diverse range of criteria in terms of importance</w:t>
      </w:r>
      <w:r w:rsidRPr="008B639F">
        <w:rPr>
          <w:rFonts w:asciiTheme="majorBidi" w:hAnsiTheme="majorBidi" w:cstheme="majorBidi"/>
        </w:rPr>
        <w:t xml:space="preserve"> </w:t>
      </w:r>
      <w:r w:rsidR="002C175B" w:rsidRPr="008B639F">
        <w:rPr>
          <w:rFonts w:asciiTheme="majorBidi" w:hAnsiTheme="majorBidi" w:cstheme="majorBidi"/>
        </w:rPr>
        <w:t>in decision making</w:t>
      </w:r>
      <w:r w:rsidR="00BB55D5" w:rsidRPr="008B639F">
        <w:rPr>
          <w:rFonts w:asciiTheme="majorBidi" w:hAnsiTheme="majorBidi" w:cstheme="majorBidi"/>
        </w:rPr>
        <w:t xml:space="preserve"> from industry and scientific community perspective</w:t>
      </w:r>
      <w:r w:rsidR="002C175B" w:rsidRPr="008B639F">
        <w:rPr>
          <w:rFonts w:asciiTheme="majorBidi" w:hAnsiTheme="majorBidi" w:cstheme="majorBidi"/>
        </w:rPr>
        <w:t>, and</w:t>
      </w:r>
      <w:r w:rsidRPr="008B639F">
        <w:rPr>
          <w:rFonts w:asciiTheme="majorBidi" w:eastAsia="Arial" w:hAnsiTheme="majorBidi" w:cstheme="majorBidi"/>
        </w:rPr>
        <w:t xml:space="preserve"> </w:t>
      </w:r>
      <w:r w:rsidR="00D21EC8" w:rsidRPr="008B639F">
        <w:rPr>
          <w:rFonts w:asciiTheme="majorBidi" w:eastAsia="Arial" w:hAnsiTheme="majorBidi" w:cstheme="majorBidi"/>
        </w:rPr>
        <w:t xml:space="preserve">iii) </w:t>
      </w:r>
      <w:r w:rsidR="003A4509" w:rsidRPr="008B639F">
        <w:rPr>
          <w:rFonts w:asciiTheme="majorBidi" w:hAnsiTheme="majorBidi" w:cstheme="majorBidi"/>
        </w:rPr>
        <w:t>e</w:t>
      </w:r>
      <w:r w:rsidRPr="008B639F">
        <w:rPr>
          <w:rFonts w:asciiTheme="majorBidi" w:hAnsiTheme="majorBidi" w:cstheme="majorBidi"/>
        </w:rPr>
        <w:t>laboration of the</w:t>
      </w:r>
      <w:r w:rsidR="002C175B" w:rsidRPr="008B639F">
        <w:rPr>
          <w:rFonts w:asciiTheme="majorBidi" w:hAnsiTheme="majorBidi" w:cstheme="majorBidi"/>
        </w:rPr>
        <w:t xml:space="preserve"> key management </w:t>
      </w:r>
      <w:r w:rsidR="001E7C35" w:rsidRPr="008B639F">
        <w:rPr>
          <w:rFonts w:asciiTheme="majorBidi" w:hAnsiTheme="majorBidi" w:cstheme="majorBidi"/>
        </w:rPr>
        <w:t xml:space="preserve">objectives </w:t>
      </w:r>
      <w:r w:rsidRPr="008B639F">
        <w:rPr>
          <w:rFonts w:asciiTheme="majorBidi" w:hAnsiTheme="majorBidi" w:cstheme="majorBidi"/>
        </w:rPr>
        <w:t xml:space="preserve">within the context of sustainable </w:t>
      </w:r>
      <w:r w:rsidR="00BB55D5" w:rsidRPr="008B639F">
        <w:rPr>
          <w:rFonts w:asciiTheme="majorBidi" w:hAnsiTheme="majorBidi" w:cstheme="majorBidi"/>
        </w:rPr>
        <w:t xml:space="preserve">management </w:t>
      </w:r>
      <w:r w:rsidR="002C175B" w:rsidRPr="008B639F">
        <w:rPr>
          <w:rFonts w:asciiTheme="majorBidi" w:hAnsiTheme="majorBidi" w:cstheme="majorBidi"/>
        </w:rPr>
        <w:t>of</w:t>
      </w:r>
      <w:r w:rsidRPr="008B639F">
        <w:rPr>
          <w:rFonts w:asciiTheme="majorBidi" w:hAnsiTheme="majorBidi" w:cstheme="majorBidi"/>
        </w:rPr>
        <w:t xml:space="preserve"> fisheries. </w:t>
      </w:r>
      <w:r w:rsidR="002C175B" w:rsidRPr="008B639F">
        <w:rPr>
          <w:rFonts w:asciiTheme="majorBidi" w:hAnsiTheme="majorBidi" w:cstheme="majorBidi"/>
        </w:rPr>
        <w:t>This study provides insight for the</w:t>
      </w:r>
      <w:r w:rsidR="00E23BD8" w:rsidRPr="008B639F">
        <w:rPr>
          <w:rFonts w:asciiTheme="majorBidi" w:hAnsiTheme="majorBidi" w:cstheme="majorBidi"/>
        </w:rPr>
        <w:t xml:space="preserve"> Scottish</w:t>
      </w:r>
      <w:r w:rsidR="00995EE0" w:rsidRPr="008B639F">
        <w:rPr>
          <w:rFonts w:asciiTheme="majorBidi" w:hAnsiTheme="majorBidi" w:cstheme="majorBidi"/>
        </w:rPr>
        <w:t xml:space="preserve"> fisheries sector,</w:t>
      </w:r>
      <w:r w:rsidR="002C175B" w:rsidRPr="008B639F">
        <w:rPr>
          <w:rFonts w:asciiTheme="majorBidi" w:hAnsiTheme="majorBidi" w:cstheme="majorBidi"/>
        </w:rPr>
        <w:t xml:space="preserve"> environmental protection groups, and scientific advisory groups for the enhanced implementation of fisheries policies. </w:t>
      </w:r>
      <w:r w:rsidR="00755582" w:rsidRPr="008B639F">
        <w:rPr>
          <w:rFonts w:asciiTheme="majorBidi" w:hAnsiTheme="majorBidi" w:cstheme="majorBidi"/>
        </w:rPr>
        <w:t>At the time of writing this paper, there is sig</w:t>
      </w:r>
      <w:r w:rsidR="003A4509" w:rsidRPr="008B639F">
        <w:rPr>
          <w:rFonts w:asciiTheme="majorBidi" w:hAnsiTheme="majorBidi" w:cstheme="majorBidi"/>
        </w:rPr>
        <w:t>nificant political uncertainty in the UK’s fishery sector with</w:t>
      </w:r>
      <w:r w:rsidR="00755582" w:rsidRPr="008B639F">
        <w:rPr>
          <w:rFonts w:asciiTheme="majorBidi" w:hAnsiTheme="majorBidi" w:cstheme="majorBidi"/>
        </w:rPr>
        <w:t xml:space="preserve"> ongoing negotiations </w:t>
      </w:r>
      <w:r w:rsidR="003A4509" w:rsidRPr="008B639F">
        <w:rPr>
          <w:rFonts w:asciiTheme="majorBidi" w:hAnsiTheme="majorBidi" w:cstheme="majorBidi"/>
        </w:rPr>
        <w:t>on</w:t>
      </w:r>
      <w:r w:rsidR="00755582" w:rsidRPr="008B639F">
        <w:rPr>
          <w:rFonts w:asciiTheme="majorBidi" w:hAnsiTheme="majorBidi" w:cstheme="majorBidi"/>
        </w:rPr>
        <w:t xml:space="preserve"> fisheries </w:t>
      </w:r>
      <w:r w:rsidR="00DD198B" w:rsidRPr="008B639F">
        <w:rPr>
          <w:rFonts w:asciiTheme="majorBidi" w:hAnsiTheme="majorBidi" w:cstheme="majorBidi"/>
        </w:rPr>
        <w:t xml:space="preserve">rights and relations with the EU. This reform </w:t>
      </w:r>
      <w:r w:rsidR="00755582" w:rsidRPr="008B639F">
        <w:rPr>
          <w:rFonts w:asciiTheme="majorBidi" w:hAnsiTheme="majorBidi" w:cstheme="majorBidi"/>
        </w:rPr>
        <w:t>will undoubt</w:t>
      </w:r>
      <w:r w:rsidR="00DD198B" w:rsidRPr="008B639F">
        <w:rPr>
          <w:rFonts w:asciiTheme="majorBidi" w:hAnsiTheme="majorBidi" w:cstheme="majorBidi"/>
        </w:rPr>
        <w:t>edly</w:t>
      </w:r>
      <w:r w:rsidR="00755582" w:rsidRPr="008B639F">
        <w:rPr>
          <w:rFonts w:asciiTheme="majorBidi" w:hAnsiTheme="majorBidi" w:cstheme="majorBidi"/>
        </w:rPr>
        <w:t xml:space="preserve"> affect the fisheries sector in UK</w:t>
      </w:r>
      <w:r w:rsidR="00DD198B" w:rsidRPr="008B639F">
        <w:rPr>
          <w:rFonts w:asciiTheme="majorBidi" w:hAnsiTheme="majorBidi" w:cstheme="majorBidi"/>
        </w:rPr>
        <w:t xml:space="preserve"> sharing the North Sea with other EU members</w:t>
      </w:r>
      <w:r w:rsidR="00755582" w:rsidRPr="008B639F">
        <w:rPr>
          <w:rFonts w:asciiTheme="majorBidi" w:hAnsiTheme="majorBidi" w:cstheme="majorBidi"/>
        </w:rPr>
        <w:t xml:space="preserve">. Therefore, it is suggested that this aspect is monitored as political development </w:t>
      </w:r>
      <w:r w:rsidR="00DD198B" w:rsidRPr="008B639F">
        <w:rPr>
          <w:rFonts w:asciiTheme="majorBidi" w:hAnsiTheme="majorBidi" w:cstheme="majorBidi"/>
        </w:rPr>
        <w:t>regarding</w:t>
      </w:r>
      <w:r w:rsidR="00755582" w:rsidRPr="008B639F">
        <w:rPr>
          <w:rFonts w:asciiTheme="majorBidi" w:hAnsiTheme="majorBidi" w:cstheme="majorBidi"/>
        </w:rPr>
        <w:t xml:space="preserve"> Brexit unfolds. The </w:t>
      </w:r>
      <w:r w:rsidR="00DD198B" w:rsidRPr="008B639F">
        <w:rPr>
          <w:rFonts w:asciiTheme="majorBidi" w:hAnsiTheme="majorBidi" w:cstheme="majorBidi"/>
        </w:rPr>
        <w:t>research</w:t>
      </w:r>
      <w:r w:rsidR="00755582" w:rsidRPr="008B639F">
        <w:rPr>
          <w:rFonts w:asciiTheme="majorBidi" w:hAnsiTheme="majorBidi" w:cstheme="majorBidi"/>
        </w:rPr>
        <w:t xml:space="preserve"> on the </w:t>
      </w:r>
      <w:r w:rsidR="00580D79" w:rsidRPr="008B639F">
        <w:rPr>
          <w:rFonts w:asciiTheme="majorBidi" w:hAnsiTheme="majorBidi" w:cstheme="majorBidi"/>
        </w:rPr>
        <w:t>reformed fisheries management</w:t>
      </w:r>
      <w:r w:rsidR="00755582" w:rsidRPr="008B639F">
        <w:rPr>
          <w:rFonts w:asciiTheme="majorBidi" w:hAnsiTheme="majorBidi" w:cstheme="majorBidi"/>
        </w:rPr>
        <w:t xml:space="preserve"> following </w:t>
      </w:r>
      <w:r w:rsidR="00A43C17" w:rsidRPr="008B639F">
        <w:rPr>
          <w:rFonts w:asciiTheme="majorBidi" w:hAnsiTheme="majorBidi" w:cstheme="majorBidi"/>
        </w:rPr>
        <w:t>UK’s exit</w:t>
      </w:r>
      <w:r w:rsidR="00755582" w:rsidRPr="008B639F">
        <w:rPr>
          <w:rFonts w:asciiTheme="majorBidi" w:hAnsiTheme="majorBidi" w:cstheme="majorBidi"/>
        </w:rPr>
        <w:t xml:space="preserve">, </w:t>
      </w:r>
      <w:r w:rsidR="00D31420">
        <w:rPr>
          <w:rFonts w:asciiTheme="majorBidi" w:hAnsiTheme="majorBidi" w:cstheme="majorBidi"/>
        </w:rPr>
        <w:t>may</w:t>
      </w:r>
      <w:r w:rsidR="003A4509" w:rsidRPr="008B639F">
        <w:rPr>
          <w:rFonts w:asciiTheme="majorBidi" w:hAnsiTheme="majorBidi" w:cstheme="majorBidi"/>
        </w:rPr>
        <w:t xml:space="preserve"> be</w:t>
      </w:r>
      <w:r w:rsidR="00580D79" w:rsidRPr="008B639F">
        <w:rPr>
          <w:rFonts w:asciiTheme="majorBidi" w:hAnsiTheme="majorBidi" w:cstheme="majorBidi"/>
        </w:rPr>
        <w:t xml:space="preserve">come </w:t>
      </w:r>
      <w:r w:rsidR="00755582" w:rsidRPr="008B639F">
        <w:rPr>
          <w:rFonts w:asciiTheme="majorBidi" w:hAnsiTheme="majorBidi" w:cstheme="majorBidi"/>
        </w:rPr>
        <w:t xml:space="preserve">an </w:t>
      </w:r>
      <w:r w:rsidR="00DD198B" w:rsidRPr="008B639F">
        <w:rPr>
          <w:rFonts w:asciiTheme="majorBidi" w:hAnsiTheme="majorBidi" w:cstheme="majorBidi"/>
        </w:rPr>
        <w:t>important</w:t>
      </w:r>
      <w:r w:rsidR="00755582" w:rsidRPr="008B639F">
        <w:rPr>
          <w:rFonts w:asciiTheme="majorBidi" w:hAnsiTheme="majorBidi" w:cstheme="majorBidi"/>
        </w:rPr>
        <w:t xml:space="preserve"> research avenue that could be </w:t>
      </w:r>
      <w:r w:rsidR="00AF51ED" w:rsidRPr="008B639F">
        <w:rPr>
          <w:rFonts w:asciiTheme="majorBidi" w:hAnsiTheme="majorBidi" w:cstheme="majorBidi"/>
        </w:rPr>
        <w:t>investigated</w:t>
      </w:r>
      <w:r w:rsidR="00DD198B" w:rsidRPr="008B639F">
        <w:rPr>
          <w:rFonts w:asciiTheme="majorBidi" w:hAnsiTheme="majorBidi" w:cstheme="majorBidi"/>
        </w:rPr>
        <w:t xml:space="preserve"> by</w:t>
      </w:r>
      <w:r w:rsidR="00755582" w:rsidRPr="008B639F">
        <w:rPr>
          <w:rFonts w:asciiTheme="majorBidi" w:hAnsiTheme="majorBidi" w:cstheme="majorBidi"/>
        </w:rPr>
        <w:t xml:space="preserve"> researchers in the marine sector. </w:t>
      </w:r>
    </w:p>
    <w:p w14:paraId="43D6918E" w14:textId="4F5D8516" w:rsidR="00646824" w:rsidRPr="008B639F" w:rsidRDefault="00646824" w:rsidP="00E96D1A">
      <w:pPr>
        <w:pStyle w:val="Heading1"/>
      </w:pPr>
      <w:r w:rsidRPr="008B639F">
        <w:t>Acknowledgments</w:t>
      </w:r>
    </w:p>
    <w:p w14:paraId="30BBAF72" w14:textId="22F58079" w:rsidR="00646824" w:rsidRPr="008B639F" w:rsidRDefault="00646824" w:rsidP="00246113">
      <w:pPr>
        <w:spacing w:after="120" w:line="276" w:lineRule="auto"/>
        <w:jc w:val="both"/>
        <w:rPr>
          <w:rFonts w:asciiTheme="majorBidi" w:hAnsiTheme="majorBidi" w:cstheme="majorBidi"/>
          <w:lang w:val="en-US"/>
        </w:rPr>
      </w:pPr>
      <w:r w:rsidRPr="008B639F">
        <w:rPr>
          <w:rFonts w:asciiTheme="majorBidi" w:hAnsiTheme="majorBidi" w:cstheme="majorBidi"/>
          <w:lang w:val="en-US"/>
        </w:rPr>
        <w:t>This research has received funding from the European Union’s Horizon 2020 research and innovation program under Grant Agreement No. 773713 (PANDORA).</w:t>
      </w:r>
    </w:p>
    <w:p w14:paraId="3F4E6B3D" w14:textId="61B584F0" w:rsidR="000B546F" w:rsidRPr="008B639F" w:rsidRDefault="00617864" w:rsidP="00E96D1A">
      <w:pPr>
        <w:pStyle w:val="Heading1"/>
        <w:rPr>
          <w:lang w:val="en-US"/>
        </w:rPr>
      </w:pPr>
      <w:r>
        <w:rPr>
          <w:lang w:val="en-US"/>
        </w:rPr>
        <w:t>Declaration of Competing I</w:t>
      </w:r>
      <w:r w:rsidR="000B546F" w:rsidRPr="008B639F">
        <w:rPr>
          <w:lang w:val="en-US"/>
        </w:rPr>
        <w:t xml:space="preserve">nterest </w:t>
      </w:r>
    </w:p>
    <w:p w14:paraId="0CC72E38" w14:textId="620F22FF" w:rsidR="00E42F8B" w:rsidRPr="008B639F" w:rsidRDefault="000B546F" w:rsidP="00246113">
      <w:pPr>
        <w:spacing w:after="120" w:line="276" w:lineRule="auto"/>
        <w:jc w:val="both"/>
        <w:rPr>
          <w:rFonts w:asciiTheme="majorBidi" w:hAnsiTheme="majorBidi" w:cstheme="majorBidi"/>
          <w:lang w:val="en-US"/>
        </w:rPr>
      </w:pPr>
      <w:r w:rsidRPr="008B639F">
        <w:rPr>
          <w:rFonts w:asciiTheme="majorBidi" w:hAnsiTheme="majorBidi" w:cstheme="majorBidi"/>
          <w:lang w:val="en-US"/>
        </w:rPr>
        <w:t xml:space="preserve">The authors declare no competing interests. </w:t>
      </w:r>
    </w:p>
    <w:p w14:paraId="65E90C68" w14:textId="74C06174" w:rsidR="00E42F8B" w:rsidRPr="008B639F" w:rsidRDefault="00E42F8B" w:rsidP="00617864">
      <w:pPr>
        <w:pStyle w:val="Heading1"/>
        <w:rPr>
          <w:lang w:val="en-US"/>
        </w:rPr>
      </w:pPr>
      <w:r w:rsidRPr="008B639F">
        <w:rPr>
          <w:lang w:val="en-US"/>
        </w:rPr>
        <w:t xml:space="preserve">Credit Authorship </w:t>
      </w:r>
      <w:r w:rsidR="00617864">
        <w:rPr>
          <w:lang w:val="en-US"/>
        </w:rPr>
        <w:t>C</w:t>
      </w:r>
      <w:r w:rsidRPr="008B639F">
        <w:rPr>
          <w:lang w:val="en-US"/>
        </w:rPr>
        <w:t xml:space="preserve">ontribution </w:t>
      </w:r>
      <w:r w:rsidR="00617864">
        <w:rPr>
          <w:lang w:val="en-US"/>
        </w:rPr>
        <w:t>S</w:t>
      </w:r>
      <w:r w:rsidRPr="008B639F">
        <w:rPr>
          <w:lang w:val="en-US"/>
        </w:rPr>
        <w:t>tatement</w:t>
      </w:r>
    </w:p>
    <w:p w14:paraId="5AE79674" w14:textId="10F5297D" w:rsidR="00E42F8B" w:rsidRPr="008B639F" w:rsidRDefault="00E42F8B" w:rsidP="00760DF9">
      <w:pPr>
        <w:jc w:val="both"/>
        <w:rPr>
          <w:rFonts w:asciiTheme="majorBidi" w:hAnsiTheme="majorBidi" w:cstheme="majorBidi"/>
        </w:rPr>
      </w:pPr>
      <w:r w:rsidRPr="008B639F">
        <w:rPr>
          <w:rFonts w:asciiTheme="majorBidi" w:hAnsiTheme="majorBidi" w:cstheme="majorBidi"/>
        </w:rPr>
        <w:t>Negar Akbari: Conceptualization, Data curation, Formal analysis, Investigation, Methodology, Writing original draft, Review and editing</w:t>
      </w:r>
      <w:r w:rsidR="000B546F" w:rsidRPr="008B639F">
        <w:rPr>
          <w:rFonts w:asciiTheme="majorBidi" w:hAnsiTheme="majorBidi" w:cstheme="majorBidi"/>
        </w:rPr>
        <w:t>;</w:t>
      </w:r>
      <w:r w:rsidR="00760DF9" w:rsidRPr="008B639F">
        <w:rPr>
          <w:rFonts w:asciiTheme="majorBidi" w:hAnsiTheme="majorBidi" w:cstheme="majorBidi"/>
        </w:rPr>
        <w:t xml:space="preserve"> Trond </w:t>
      </w:r>
      <w:r w:rsidR="00760DF9" w:rsidRPr="008B639F">
        <w:rPr>
          <w:rFonts w:asciiTheme="majorBidi" w:hAnsiTheme="majorBidi" w:cstheme="majorBidi"/>
          <w:noProof/>
        </w:rPr>
        <w:t>Bjørndal</w:t>
      </w:r>
      <w:r w:rsidR="00760DF9" w:rsidRPr="008B639F">
        <w:rPr>
          <w:rFonts w:asciiTheme="majorBidi" w:hAnsiTheme="majorBidi" w:cstheme="majorBidi"/>
        </w:rPr>
        <w:t xml:space="preserve">: </w:t>
      </w:r>
      <w:r w:rsidR="00580D79" w:rsidRPr="008B639F">
        <w:rPr>
          <w:rFonts w:asciiTheme="majorBidi" w:hAnsiTheme="majorBidi" w:cstheme="majorBidi"/>
        </w:rPr>
        <w:t xml:space="preserve">Conceptualization, </w:t>
      </w:r>
      <w:r w:rsidR="00760DF9" w:rsidRPr="008B639F">
        <w:rPr>
          <w:rFonts w:asciiTheme="majorBidi" w:hAnsiTheme="majorBidi" w:cstheme="majorBidi"/>
        </w:rPr>
        <w:t>Funding acquisition, Supervision, Review and editing;</w:t>
      </w:r>
      <w:r w:rsidR="000B546F" w:rsidRPr="008B639F">
        <w:rPr>
          <w:rFonts w:asciiTheme="majorBidi" w:hAnsiTheme="majorBidi" w:cstheme="majorBidi"/>
        </w:rPr>
        <w:t xml:space="preserve"> </w:t>
      </w:r>
      <w:r w:rsidRPr="008B639F">
        <w:rPr>
          <w:rFonts w:asciiTheme="majorBidi" w:hAnsiTheme="majorBidi" w:cstheme="majorBidi"/>
        </w:rPr>
        <w:t xml:space="preserve">Pierre </w:t>
      </w:r>
      <w:proofErr w:type="spellStart"/>
      <w:r w:rsidRPr="008B639F">
        <w:rPr>
          <w:rFonts w:asciiTheme="majorBidi" w:hAnsiTheme="majorBidi" w:cstheme="majorBidi"/>
        </w:rPr>
        <w:t>Failler</w:t>
      </w:r>
      <w:proofErr w:type="spellEnd"/>
      <w:r w:rsidRPr="008B639F">
        <w:rPr>
          <w:rFonts w:asciiTheme="majorBidi" w:hAnsiTheme="majorBidi" w:cstheme="majorBidi"/>
        </w:rPr>
        <w:t>: Conceptualization, Funding acquisition, Supervision, Review and editing</w:t>
      </w:r>
      <w:r w:rsidR="000B546F" w:rsidRPr="008B639F">
        <w:rPr>
          <w:rFonts w:asciiTheme="majorBidi" w:hAnsiTheme="majorBidi" w:cstheme="majorBidi"/>
        </w:rPr>
        <w:t xml:space="preserve">; </w:t>
      </w:r>
      <w:r w:rsidRPr="008B639F">
        <w:rPr>
          <w:rFonts w:asciiTheme="majorBidi" w:hAnsiTheme="majorBidi" w:cstheme="majorBidi"/>
        </w:rPr>
        <w:t xml:space="preserve">Andy </w:t>
      </w:r>
      <w:proofErr w:type="spellStart"/>
      <w:r w:rsidRPr="008B639F">
        <w:rPr>
          <w:rFonts w:asciiTheme="majorBidi" w:hAnsiTheme="majorBidi" w:cstheme="majorBidi"/>
        </w:rPr>
        <w:t>Forse</w:t>
      </w:r>
      <w:proofErr w:type="spellEnd"/>
      <w:r w:rsidRPr="008B639F">
        <w:rPr>
          <w:rFonts w:asciiTheme="majorBidi" w:hAnsiTheme="majorBidi" w:cstheme="majorBidi"/>
        </w:rPr>
        <w:t>: Data gathering, Review and editing</w:t>
      </w:r>
      <w:r w:rsidR="000B546F" w:rsidRPr="008B639F">
        <w:rPr>
          <w:rFonts w:asciiTheme="majorBidi" w:hAnsiTheme="majorBidi" w:cstheme="majorBidi"/>
        </w:rPr>
        <w:t xml:space="preserve">; </w:t>
      </w:r>
      <w:r w:rsidRPr="008B639F">
        <w:rPr>
          <w:rFonts w:asciiTheme="majorBidi" w:hAnsiTheme="majorBidi" w:cstheme="majorBidi"/>
        </w:rPr>
        <w:t>Marc Taylor: Supervision, Review and editing</w:t>
      </w:r>
      <w:r w:rsidR="008B639F" w:rsidRPr="008B639F">
        <w:rPr>
          <w:rFonts w:asciiTheme="majorBidi" w:hAnsiTheme="majorBidi" w:cstheme="majorBidi"/>
        </w:rPr>
        <w:t>;</w:t>
      </w:r>
      <w:r w:rsidR="000B546F" w:rsidRPr="008B639F">
        <w:rPr>
          <w:rFonts w:asciiTheme="majorBidi" w:hAnsiTheme="majorBidi" w:cstheme="majorBidi"/>
        </w:rPr>
        <w:t xml:space="preserve"> </w:t>
      </w:r>
      <w:r w:rsidRPr="008B639F">
        <w:rPr>
          <w:rFonts w:asciiTheme="majorBidi" w:hAnsiTheme="majorBidi" w:cstheme="majorBidi"/>
        </w:rPr>
        <w:t>Ben</w:t>
      </w:r>
      <w:r w:rsidR="00872443" w:rsidRPr="008B639F">
        <w:rPr>
          <w:rFonts w:asciiTheme="majorBidi" w:hAnsiTheme="majorBidi" w:cstheme="majorBidi"/>
        </w:rPr>
        <w:t>jamin</w:t>
      </w:r>
      <w:r w:rsidRPr="008B639F">
        <w:rPr>
          <w:rFonts w:asciiTheme="majorBidi" w:hAnsiTheme="majorBidi" w:cstheme="majorBidi"/>
        </w:rPr>
        <w:t xml:space="preserve"> Drakeford: Conceptualization, Funding acquisition,</w:t>
      </w:r>
      <w:r w:rsidR="009329E9" w:rsidRPr="008B639F">
        <w:rPr>
          <w:rFonts w:asciiTheme="majorBidi" w:hAnsiTheme="majorBidi" w:cstheme="majorBidi"/>
        </w:rPr>
        <w:t xml:space="preserve"> Supervision, </w:t>
      </w:r>
      <w:r w:rsidRPr="008B639F">
        <w:rPr>
          <w:rFonts w:asciiTheme="majorBidi" w:hAnsiTheme="majorBidi" w:cstheme="majorBidi"/>
        </w:rPr>
        <w:t>Review and editing</w:t>
      </w:r>
    </w:p>
    <w:p w14:paraId="77BCE39D" w14:textId="77777777" w:rsidR="00E42F8B" w:rsidRPr="008B639F" w:rsidRDefault="00E42F8B" w:rsidP="00246113">
      <w:pPr>
        <w:spacing w:after="120" w:line="276" w:lineRule="auto"/>
        <w:jc w:val="both"/>
        <w:rPr>
          <w:rFonts w:asciiTheme="majorBidi" w:hAnsiTheme="majorBidi" w:cstheme="majorBidi"/>
          <w:lang w:val="en-US"/>
        </w:rPr>
      </w:pPr>
    </w:p>
    <w:p w14:paraId="7142E1A1" w14:textId="5AB5FCED" w:rsidR="00CF66D7" w:rsidRPr="008B639F" w:rsidRDefault="00CF66D7" w:rsidP="00246113">
      <w:pPr>
        <w:spacing w:line="276" w:lineRule="auto"/>
        <w:jc w:val="both"/>
        <w:rPr>
          <w:rFonts w:asciiTheme="majorBidi" w:hAnsiTheme="majorBidi" w:cstheme="majorBidi"/>
        </w:rPr>
      </w:pPr>
    </w:p>
    <w:p w14:paraId="12B4EECF" w14:textId="12DF44D7" w:rsidR="008B639F" w:rsidRPr="008B639F" w:rsidRDefault="008B639F" w:rsidP="00246113">
      <w:pPr>
        <w:spacing w:line="276" w:lineRule="auto"/>
        <w:jc w:val="both"/>
        <w:rPr>
          <w:rFonts w:asciiTheme="majorBidi" w:hAnsiTheme="majorBidi" w:cstheme="majorBidi"/>
        </w:rPr>
      </w:pPr>
    </w:p>
    <w:p w14:paraId="1A6098C5" w14:textId="3959C42A" w:rsidR="008B639F" w:rsidRPr="008B639F" w:rsidRDefault="008B639F" w:rsidP="00246113">
      <w:pPr>
        <w:spacing w:line="276" w:lineRule="auto"/>
        <w:jc w:val="both"/>
        <w:rPr>
          <w:rFonts w:asciiTheme="majorBidi" w:hAnsiTheme="majorBidi" w:cstheme="majorBidi"/>
        </w:rPr>
      </w:pPr>
    </w:p>
    <w:p w14:paraId="1C5FF58C" w14:textId="77777777" w:rsidR="00AF4AE1" w:rsidRPr="008B639F" w:rsidRDefault="00AF4AE1" w:rsidP="00246113">
      <w:pPr>
        <w:spacing w:line="276" w:lineRule="auto"/>
        <w:jc w:val="both"/>
        <w:rPr>
          <w:rFonts w:asciiTheme="majorBidi" w:hAnsiTheme="majorBidi" w:cstheme="majorBidi"/>
        </w:rPr>
      </w:pPr>
    </w:p>
    <w:sdt>
      <w:sdtPr>
        <w:rPr>
          <w:rFonts w:asciiTheme="minorHAnsi" w:eastAsiaTheme="minorHAnsi" w:hAnsiTheme="minorHAnsi" w:cstheme="minorBidi"/>
          <w:b w:val="0"/>
          <w:bCs w:val="0"/>
          <w:sz w:val="22"/>
          <w:szCs w:val="22"/>
        </w:rPr>
        <w:id w:val="873663034"/>
        <w:docPartObj>
          <w:docPartGallery w:val="Bibliographies"/>
          <w:docPartUnique/>
        </w:docPartObj>
      </w:sdtPr>
      <w:sdtEndPr>
        <w:rPr>
          <w:rFonts w:asciiTheme="majorBidi" w:hAnsiTheme="majorBidi" w:cstheme="majorBidi"/>
        </w:rPr>
      </w:sdtEndPr>
      <w:sdtContent>
        <w:p w14:paraId="5E1B499F" w14:textId="77777777" w:rsidR="00CF66D7" w:rsidRPr="008B639F" w:rsidRDefault="00CF66D7" w:rsidP="00E96D1A">
          <w:pPr>
            <w:pStyle w:val="Heading1"/>
          </w:pPr>
          <w:r w:rsidRPr="008B639F">
            <w:t>References</w:t>
          </w:r>
        </w:p>
        <w:sdt>
          <w:sdtPr>
            <w:rPr>
              <w:rFonts w:asciiTheme="majorBidi" w:hAnsiTheme="majorBidi" w:cstheme="majorBidi"/>
            </w:rPr>
            <w:id w:val="-573587230"/>
            <w:bibliography/>
          </w:sdtPr>
          <w:sdtContent>
            <w:p w14:paraId="5FBC0C05" w14:textId="77777777" w:rsidR="00F87FCE" w:rsidRDefault="00CF66D7" w:rsidP="00F87FCE">
              <w:pPr>
                <w:pStyle w:val="Bibliography"/>
                <w:rPr>
                  <w:noProof/>
                  <w:sz w:val="24"/>
                  <w:szCs w:val="24"/>
                </w:rPr>
              </w:pPr>
              <w:r w:rsidRPr="008B639F">
                <w:rPr>
                  <w:rFonts w:asciiTheme="majorBidi" w:hAnsiTheme="majorBidi" w:cstheme="majorBidi"/>
                </w:rPr>
                <w:fldChar w:fldCharType="begin"/>
              </w:r>
              <w:r w:rsidRPr="008B639F">
                <w:rPr>
                  <w:rFonts w:asciiTheme="majorBidi" w:hAnsiTheme="majorBidi" w:cstheme="majorBidi"/>
                  <w:lang w:val="fr-CA"/>
                </w:rPr>
                <w:instrText xml:space="preserve"> BIBLIOGRAPHY </w:instrText>
              </w:r>
              <w:r w:rsidRPr="008B639F">
                <w:rPr>
                  <w:rFonts w:asciiTheme="majorBidi" w:hAnsiTheme="majorBidi" w:cstheme="majorBidi"/>
                </w:rPr>
                <w:fldChar w:fldCharType="separate"/>
              </w:r>
              <w:r w:rsidR="00F87FCE">
                <w:rPr>
                  <w:noProof/>
                </w:rPr>
                <w:t xml:space="preserve">Abernethy, K. E. et al., 2010. Fuelling the decline in UK fishing communities. </w:t>
              </w:r>
              <w:r w:rsidR="00F87FCE">
                <w:rPr>
                  <w:i/>
                  <w:iCs/>
                  <w:noProof/>
                </w:rPr>
                <w:t xml:space="preserve">ICES Journal of Marine Science, </w:t>
              </w:r>
              <w:r w:rsidR="00F87FCE">
                <w:rPr>
                  <w:noProof/>
                </w:rPr>
                <w:t>67(5), pp. 1076-1085.</w:t>
              </w:r>
            </w:p>
            <w:p w14:paraId="4C260444" w14:textId="77777777" w:rsidR="00F87FCE" w:rsidRDefault="00F87FCE" w:rsidP="00F87FCE">
              <w:pPr>
                <w:pStyle w:val="Bibliography"/>
                <w:rPr>
                  <w:noProof/>
                </w:rPr>
              </w:pPr>
              <w:r>
                <w:rPr>
                  <w:noProof/>
                </w:rPr>
                <w:t xml:space="preserve">Alan, U. &amp; Kabasakal, K. A., 2020. Effect of number of response options on the psychometric properties of Likert-type scales used with children. </w:t>
              </w:r>
              <w:r>
                <w:rPr>
                  <w:i/>
                  <w:iCs/>
                  <w:noProof/>
                </w:rPr>
                <w:t xml:space="preserve">Studies in Educational Evaluation, </w:t>
              </w:r>
              <w:r>
                <w:rPr>
                  <w:noProof/>
                </w:rPr>
                <w:t>Volume 66, p. 100895.</w:t>
              </w:r>
            </w:p>
            <w:p w14:paraId="697E867B" w14:textId="77777777" w:rsidR="00F87FCE" w:rsidRDefault="00F87FCE" w:rsidP="00F87FCE">
              <w:pPr>
                <w:pStyle w:val="Bibliography"/>
                <w:rPr>
                  <w:noProof/>
                </w:rPr>
              </w:pPr>
              <w:r>
                <w:rPr>
                  <w:noProof/>
                </w:rPr>
                <w:t xml:space="preserve">Anderson, J. L. et al., 2015. The Fishery Performance Indicators: A management tool for triple bottom line outcomes. </w:t>
              </w:r>
              <w:r>
                <w:rPr>
                  <w:i/>
                  <w:iCs/>
                  <w:noProof/>
                </w:rPr>
                <w:t xml:space="preserve">PLos ONE, </w:t>
              </w:r>
              <w:r>
                <w:rPr>
                  <w:noProof/>
                </w:rPr>
                <w:t>10(5), p. e0122809.</w:t>
              </w:r>
            </w:p>
            <w:p w14:paraId="35FA1E76" w14:textId="77777777" w:rsidR="00F87FCE" w:rsidRDefault="00F87FCE" w:rsidP="00F87FCE">
              <w:pPr>
                <w:pStyle w:val="Bibliography"/>
                <w:rPr>
                  <w:noProof/>
                </w:rPr>
              </w:pPr>
              <w:r>
                <w:rPr>
                  <w:noProof/>
                </w:rPr>
                <w:t xml:space="preserve">Ardon, J. A., Ruhl, H. A. &amp; Jones, D. O., 2018. Incorporating transparency into the governance of deep-seabed mining in the Area beyond national jurisdiction. </w:t>
              </w:r>
              <w:r>
                <w:rPr>
                  <w:i/>
                  <w:iCs/>
                  <w:noProof/>
                </w:rPr>
                <w:t xml:space="preserve">Marine Policy, </w:t>
              </w:r>
              <w:r>
                <w:rPr>
                  <w:noProof/>
                </w:rPr>
                <w:t>Volume 89, pp. 58-66.</w:t>
              </w:r>
            </w:p>
            <w:p w14:paraId="576F5F6B" w14:textId="77777777" w:rsidR="00F87FCE" w:rsidRDefault="00F87FCE" w:rsidP="00F87FCE">
              <w:pPr>
                <w:pStyle w:val="Bibliography"/>
                <w:rPr>
                  <w:noProof/>
                </w:rPr>
              </w:pPr>
              <w:r>
                <w:rPr>
                  <w:noProof/>
                </w:rPr>
                <w:t xml:space="preserve">Basurko, O. C., Gabina, G. &amp; Uriondo, Z., 2013. Energy performance of fishing vessels and potential savings. </w:t>
              </w:r>
              <w:r>
                <w:rPr>
                  <w:i/>
                  <w:iCs/>
                  <w:noProof/>
                </w:rPr>
                <w:t xml:space="preserve">Journal of Cleaner Production, </w:t>
              </w:r>
              <w:r>
                <w:rPr>
                  <w:noProof/>
                </w:rPr>
                <w:t>Volume 54, pp. 30-40.</w:t>
              </w:r>
            </w:p>
            <w:p w14:paraId="66AC81CE" w14:textId="77777777" w:rsidR="00F87FCE" w:rsidRDefault="00F87FCE" w:rsidP="00F87FCE">
              <w:pPr>
                <w:pStyle w:val="Bibliography"/>
                <w:rPr>
                  <w:noProof/>
                </w:rPr>
              </w:pPr>
              <w:r>
                <w:rPr>
                  <w:noProof/>
                </w:rPr>
                <w:t xml:space="preserve">Baudron, A. R. et al., 2019. Can the common fisheries policy achieve good environmental status in exploited ecosystems: The west of Scotland demersal fisheries example. </w:t>
              </w:r>
              <w:r>
                <w:rPr>
                  <w:i/>
                  <w:iCs/>
                  <w:noProof/>
                </w:rPr>
                <w:t xml:space="preserve">Fisheries Research, </w:t>
              </w:r>
              <w:r>
                <w:rPr>
                  <w:noProof/>
                </w:rPr>
                <w:t>Volume 211, pp. 217-230.</w:t>
              </w:r>
            </w:p>
            <w:p w14:paraId="02FCB84C" w14:textId="77777777" w:rsidR="00F87FCE" w:rsidRDefault="00F87FCE" w:rsidP="00F87FCE">
              <w:pPr>
                <w:pStyle w:val="Bibliography"/>
                <w:rPr>
                  <w:noProof/>
                </w:rPr>
              </w:pPr>
              <w:r>
                <w:rPr>
                  <w:noProof/>
                </w:rPr>
                <w:t xml:space="preserve">Bertheuss, B. A. &amp; Vassdal, T., 2021. Institution-based roots to fishing vessels profitability. </w:t>
              </w:r>
              <w:r>
                <w:rPr>
                  <w:i/>
                  <w:iCs/>
                  <w:noProof/>
                </w:rPr>
                <w:t xml:space="preserve">Marine Policy, </w:t>
              </w:r>
              <w:r>
                <w:rPr>
                  <w:noProof/>
                </w:rPr>
                <w:t>Volume 123.</w:t>
              </w:r>
            </w:p>
            <w:p w14:paraId="3436E3C6" w14:textId="77777777" w:rsidR="00F87FCE" w:rsidRDefault="00F87FCE" w:rsidP="00F87FCE">
              <w:pPr>
                <w:pStyle w:val="Bibliography"/>
                <w:rPr>
                  <w:noProof/>
                </w:rPr>
              </w:pPr>
              <w:r>
                <w:rPr>
                  <w:noProof/>
                </w:rPr>
                <w:t xml:space="preserve">Bjørndal, T. &amp; Munro, G. R., 2012. </w:t>
              </w:r>
              <w:r>
                <w:rPr>
                  <w:i/>
                  <w:iCs/>
                  <w:noProof/>
                </w:rPr>
                <w:t xml:space="preserve">The Economics and Management of World Fisheries. </w:t>
              </w:r>
              <w:r>
                <w:rPr>
                  <w:noProof/>
                </w:rPr>
                <w:t>Oxford: Oxford University Press.</w:t>
              </w:r>
            </w:p>
            <w:p w14:paraId="38CCE432" w14:textId="77777777" w:rsidR="00F87FCE" w:rsidRDefault="00F87FCE" w:rsidP="00F87FCE">
              <w:pPr>
                <w:pStyle w:val="Bibliography"/>
                <w:rPr>
                  <w:noProof/>
                </w:rPr>
              </w:pPr>
              <w:r>
                <w:rPr>
                  <w:noProof/>
                </w:rPr>
                <w:t xml:space="preserve">Bjørndal, T. &amp; Munro, G. R., 2020. </w:t>
              </w:r>
              <w:r>
                <w:rPr>
                  <w:i/>
                  <w:iCs/>
                  <w:noProof/>
                </w:rPr>
                <w:t xml:space="preserve">Brexit and the Consequences for Fisheries Management in the North Sea, </w:t>
              </w:r>
              <w:r>
                <w:rPr>
                  <w:noProof/>
                </w:rPr>
                <w:t>Bergen: SNF Centre for Applied Research.</w:t>
              </w:r>
            </w:p>
            <w:p w14:paraId="275B24A9" w14:textId="77777777" w:rsidR="00F87FCE" w:rsidRDefault="00F87FCE" w:rsidP="00F87FCE">
              <w:pPr>
                <w:pStyle w:val="Bibliography"/>
                <w:rPr>
                  <w:noProof/>
                </w:rPr>
              </w:pPr>
              <w:r>
                <w:rPr>
                  <w:noProof/>
                </w:rPr>
                <w:t xml:space="preserve">Buhl-Mortensen, L. &amp; Buhl-Mortensen, P., 2017. Marine litter in the Nordic Seas: Distribution composition and abundance. </w:t>
              </w:r>
              <w:r>
                <w:rPr>
                  <w:i/>
                  <w:iCs/>
                  <w:noProof/>
                </w:rPr>
                <w:t xml:space="preserve">Marine Pollution Bulletin, </w:t>
              </w:r>
              <w:r>
                <w:rPr>
                  <w:noProof/>
                </w:rPr>
                <w:t>125(1-2), pp. 260-270.</w:t>
              </w:r>
            </w:p>
            <w:p w14:paraId="6E9A40B5" w14:textId="77777777" w:rsidR="00F87FCE" w:rsidRDefault="00F87FCE" w:rsidP="00F87FCE">
              <w:pPr>
                <w:pStyle w:val="Bibliography"/>
                <w:rPr>
                  <w:noProof/>
                </w:rPr>
              </w:pPr>
              <w:r>
                <w:rPr>
                  <w:noProof/>
                </w:rPr>
                <w:t xml:space="preserve">Consoli, P. et al., 2019. Marine litter from fishery activities in the Western Mediterranean sea: The impact of entanglement on marine animal forests. </w:t>
              </w:r>
              <w:r>
                <w:rPr>
                  <w:i/>
                  <w:iCs/>
                  <w:noProof/>
                </w:rPr>
                <w:t xml:space="preserve">Environmental Pollution, </w:t>
              </w:r>
              <w:r>
                <w:rPr>
                  <w:noProof/>
                </w:rPr>
                <w:t>Volume 249, pp. 472-481.</w:t>
              </w:r>
            </w:p>
            <w:p w14:paraId="2EB14D60" w14:textId="77777777" w:rsidR="00F87FCE" w:rsidRDefault="00F87FCE" w:rsidP="00F87FCE">
              <w:pPr>
                <w:pStyle w:val="Bibliography"/>
                <w:rPr>
                  <w:noProof/>
                </w:rPr>
              </w:pPr>
              <w:r>
                <w:rPr>
                  <w:noProof/>
                </w:rPr>
                <w:t xml:space="preserve">Crosman, K. M., Dowling, N. A. &amp; Bostrom, A., 2020. The effects of Fishpath, a multi-stakeholder decision-support tool, on stakeholder buy-in to management in data-limited fisheries. </w:t>
              </w:r>
              <w:r>
                <w:rPr>
                  <w:i/>
                  <w:iCs/>
                  <w:noProof/>
                </w:rPr>
                <w:t xml:space="preserve">Marine Policy, </w:t>
              </w:r>
              <w:r>
                <w:rPr>
                  <w:noProof/>
                </w:rPr>
                <w:t>p. 104215.</w:t>
              </w:r>
            </w:p>
            <w:p w14:paraId="62F22BD2" w14:textId="77777777" w:rsidR="00F87FCE" w:rsidRDefault="00F87FCE" w:rsidP="00F87FCE">
              <w:pPr>
                <w:pStyle w:val="Bibliography"/>
                <w:rPr>
                  <w:noProof/>
                </w:rPr>
              </w:pPr>
              <w:r>
                <w:rPr>
                  <w:noProof/>
                </w:rPr>
                <w:t>Cross, H., 2021. Challenging quota market efficiencies: A case-study of Scotland (United Kingdom). Volume 126, p. 104384.</w:t>
              </w:r>
            </w:p>
            <w:p w14:paraId="7F881038" w14:textId="77777777" w:rsidR="00F87FCE" w:rsidRDefault="00F87FCE" w:rsidP="00F87FCE">
              <w:pPr>
                <w:pStyle w:val="Bibliography"/>
                <w:rPr>
                  <w:noProof/>
                </w:rPr>
              </w:pPr>
              <w:r>
                <w:rPr>
                  <w:noProof/>
                </w:rPr>
                <w:t xml:space="preserve">Davis, R. A. &amp; Hanich, Q., 2020. Transparency in fisheries conservation and management measures. </w:t>
              </w:r>
              <w:r>
                <w:rPr>
                  <w:i/>
                  <w:iCs/>
                  <w:noProof/>
                </w:rPr>
                <w:t xml:space="preserve">Marine Policy, </w:t>
              </w:r>
              <w:r>
                <w:rPr>
                  <w:noProof/>
                </w:rPr>
                <w:t>p. 104088.</w:t>
              </w:r>
            </w:p>
            <w:p w14:paraId="21E33AFE" w14:textId="77777777" w:rsidR="00F87FCE" w:rsidRDefault="00F87FCE" w:rsidP="00F87FCE">
              <w:pPr>
                <w:pStyle w:val="Bibliography"/>
                <w:rPr>
                  <w:noProof/>
                </w:rPr>
              </w:pPr>
              <w:r>
                <w:rPr>
                  <w:noProof/>
                </w:rPr>
                <w:t xml:space="preserve">Forse, A. et al., 2021. Beyond Brexit – Is the UK’s Fixed Quota Allocation (FQA) system in need of a fix?. </w:t>
              </w:r>
              <w:r>
                <w:rPr>
                  <w:i/>
                  <w:iCs/>
                  <w:noProof/>
                </w:rPr>
                <w:t xml:space="preserve">Marine Policy, </w:t>
              </w:r>
              <w:r>
                <w:rPr>
                  <w:noProof/>
                </w:rPr>
                <w:t>Volume 129, p. 104563.</w:t>
              </w:r>
            </w:p>
            <w:p w14:paraId="255AE57C" w14:textId="77777777" w:rsidR="00F87FCE" w:rsidRDefault="00F87FCE" w:rsidP="00F87FCE">
              <w:pPr>
                <w:pStyle w:val="Bibliography"/>
                <w:rPr>
                  <w:noProof/>
                </w:rPr>
              </w:pPr>
              <w:r>
                <w:rPr>
                  <w:noProof/>
                </w:rPr>
                <w:t xml:space="preserve">Froese, R., Tsikliras, A. C., Scarcella, G. &amp; Gascuel, D., 2020. Progress towards ending overfishing in the Northeast Atlantic. </w:t>
              </w:r>
              <w:r>
                <w:rPr>
                  <w:i/>
                  <w:iCs/>
                  <w:noProof/>
                </w:rPr>
                <w:t xml:space="preserve">Marine Policy, </w:t>
              </w:r>
              <w:r>
                <w:rPr>
                  <w:noProof/>
                </w:rPr>
                <w:t>p. 104282.</w:t>
              </w:r>
            </w:p>
            <w:p w14:paraId="2B229D44" w14:textId="77777777" w:rsidR="00F87FCE" w:rsidRDefault="00F87FCE" w:rsidP="00F87FCE">
              <w:pPr>
                <w:pStyle w:val="Bibliography"/>
                <w:rPr>
                  <w:noProof/>
                </w:rPr>
              </w:pPr>
              <w:r>
                <w:rPr>
                  <w:noProof/>
                </w:rPr>
                <w:lastRenderedPageBreak/>
                <w:t xml:space="preserve">Gordon, H. S., 1954. The economic theory of a common-property resource: the fishery. </w:t>
              </w:r>
              <w:r>
                <w:rPr>
                  <w:i/>
                  <w:iCs/>
                  <w:noProof/>
                </w:rPr>
                <w:t xml:space="preserve">Journal of Political Economy, </w:t>
              </w:r>
              <w:r>
                <w:rPr>
                  <w:noProof/>
                </w:rPr>
                <w:t>62(2), pp. 124-142.</w:t>
              </w:r>
            </w:p>
            <w:p w14:paraId="69F7FDA9" w14:textId="77777777" w:rsidR="00F87FCE" w:rsidRDefault="00F87FCE" w:rsidP="00F87FCE">
              <w:pPr>
                <w:pStyle w:val="Bibliography"/>
                <w:rPr>
                  <w:noProof/>
                </w:rPr>
              </w:pPr>
              <w:r>
                <w:rPr>
                  <w:noProof/>
                </w:rPr>
                <w:t xml:space="preserve">Greer, K. et al., 2019. Global trends in carbon dioxide (CO2) emissions from fuel combustion in marine fisheries from 1950 to 2016. </w:t>
              </w:r>
              <w:r>
                <w:rPr>
                  <w:i/>
                  <w:iCs/>
                  <w:noProof/>
                </w:rPr>
                <w:t xml:space="preserve">Marine Policy, </w:t>
              </w:r>
              <w:r>
                <w:rPr>
                  <w:noProof/>
                </w:rPr>
                <w:t>Volume 107.</w:t>
              </w:r>
            </w:p>
            <w:p w14:paraId="69CB32EE" w14:textId="77777777" w:rsidR="00F87FCE" w:rsidRDefault="00F87FCE" w:rsidP="00F87FCE">
              <w:pPr>
                <w:pStyle w:val="Bibliography"/>
                <w:rPr>
                  <w:noProof/>
                </w:rPr>
              </w:pPr>
              <w:r>
                <w:rPr>
                  <w:noProof/>
                </w:rPr>
                <w:t xml:space="preserve">Guille, H., Gilmour, C. &amp; Willsteed, E., 2021. </w:t>
              </w:r>
              <w:r>
                <w:rPr>
                  <w:i/>
                  <w:iCs/>
                  <w:noProof/>
                </w:rPr>
                <w:t xml:space="preserve">UK Fisheries Audit, </w:t>
              </w:r>
              <w:r>
                <w:rPr>
                  <w:noProof/>
                </w:rPr>
                <w:t>Lymington: Oceana.</w:t>
              </w:r>
            </w:p>
            <w:p w14:paraId="336DBBF0" w14:textId="77777777" w:rsidR="00F87FCE" w:rsidRDefault="00F87FCE" w:rsidP="00F87FCE">
              <w:pPr>
                <w:pStyle w:val="Bibliography"/>
                <w:rPr>
                  <w:noProof/>
                </w:rPr>
              </w:pPr>
              <w:r>
                <w:rPr>
                  <w:noProof/>
                </w:rPr>
                <w:t xml:space="preserve">Hannesson, R., 2013. Zonal attachment of fish stocks and management cooperation. </w:t>
              </w:r>
              <w:r>
                <w:rPr>
                  <w:i/>
                  <w:iCs/>
                  <w:noProof/>
                </w:rPr>
                <w:t xml:space="preserve">Fisheries Research, </w:t>
              </w:r>
              <w:r>
                <w:rPr>
                  <w:noProof/>
                </w:rPr>
                <w:t>Volume 140, pp. 149-154.</w:t>
              </w:r>
            </w:p>
            <w:p w14:paraId="13CFBA1C" w14:textId="77777777" w:rsidR="00F87FCE" w:rsidRDefault="00F87FCE" w:rsidP="00F87FCE">
              <w:pPr>
                <w:pStyle w:val="Bibliography"/>
                <w:rPr>
                  <w:noProof/>
                </w:rPr>
              </w:pPr>
              <w:r>
                <w:rPr>
                  <w:noProof/>
                </w:rPr>
                <w:t xml:space="preserve">Harpe, S. E., 2015. How to analyze Likert and other rating scale data. </w:t>
              </w:r>
              <w:r>
                <w:rPr>
                  <w:i/>
                  <w:iCs/>
                  <w:noProof/>
                </w:rPr>
                <w:t xml:space="preserve">Currents in Pharmacy Teaching and Learning, </w:t>
              </w:r>
              <w:r>
                <w:rPr>
                  <w:noProof/>
                </w:rPr>
                <w:t>7(6), pp. 836-850.</w:t>
              </w:r>
            </w:p>
            <w:p w14:paraId="2323886F" w14:textId="77777777" w:rsidR="00F87FCE" w:rsidRDefault="00F87FCE" w:rsidP="00F87FCE">
              <w:pPr>
                <w:pStyle w:val="Bibliography"/>
                <w:rPr>
                  <w:noProof/>
                </w:rPr>
              </w:pPr>
              <w:r>
                <w:rPr>
                  <w:noProof/>
                </w:rPr>
                <w:t xml:space="preserve">Heen, E. E., Heen, K. &amp; Leung, P., 2014. Conflicting goals in fisheries management—A study of the Norwegian cod fisheries. </w:t>
              </w:r>
              <w:r>
                <w:rPr>
                  <w:i/>
                  <w:iCs/>
                  <w:noProof/>
                </w:rPr>
                <w:t xml:space="preserve">Marine Policy, </w:t>
              </w:r>
              <w:r>
                <w:rPr>
                  <w:noProof/>
                </w:rPr>
                <w:t>Volume 49, pp. 73-80.</w:t>
              </w:r>
            </w:p>
            <w:p w14:paraId="2535D002" w14:textId="77777777" w:rsidR="00F87FCE" w:rsidRDefault="00F87FCE" w:rsidP="00F87FCE">
              <w:pPr>
                <w:pStyle w:val="Bibliography"/>
                <w:rPr>
                  <w:noProof/>
                </w:rPr>
              </w:pPr>
              <w:r>
                <w:rPr>
                  <w:noProof/>
                </w:rPr>
                <w:t xml:space="preserve">Hiddink, J. G., Jennings, S. &amp; Kaiser, M. J., 2007. Assessing and predicting the relative ecological impacts of disturbance on habitats with different sensitivities. </w:t>
              </w:r>
              <w:r>
                <w:rPr>
                  <w:i/>
                  <w:iCs/>
                  <w:noProof/>
                </w:rPr>
                <w:t xml:space="preserve">Journal of Applied Ecology, </w:t>
              </w:r>
              <w:r>
                <w:rPr>
                  <w:noProof/>
                </w:rPr>
                <w:t>44(2), pp. 405-413.</w:t>
              </w:r>
            </w:p>
            <w:p w14:paraId="1C79B3B9" w14:textId="77777777" w:rsidR="00F87FCE" w:rsidRDefault="00F87FCE" w:rsidP="00F87FCE">
              <w:pPr>
                <w:pStyle w:val="Bibliography"/>
                <w:rPr>
                  <w:noProof/>
                </w:rPr>
              </w:pPr>
              <w:r>
                <w:rPr>
                  <w:noProof/>
                </w:rPr>
                <w:t xml:space="preserve">Hoof, L. V., Steins, N. A., Smith, S. &amp; Kraan, M., 2020. Change as a permanent condition: A history of transition processes in Dutch North Sea fisheries. </w:t>
              </w:r>
              <w:r>
                <w:rPr>
                  <w:i/>
                  <w:iCs/>
                  <w:noProof/>
                </w:rPr>
                <w:t xml:space="preserve">Marine policy, </w:t>
              </w:r>
              <w:r>
                <w:rPr>
                  <w:noProof/>
                </w:rPr>
                <w:t>p. 10245.</w:t>
              </w:r>
            </w:p>
            <w:p w14:paraId="03F06F44" w14:textId="77777777" w:rsidR="00F87FCE" w:rsidRDefault="00F87FCE" w:rsidP="00F87FCE">
              <w:pPr>
                <w:pStyle w:val="Bibliography"/>
                <w:rPr>
                  <w:noProof/>
                </w:rPr>
              </w:pPr>
              <w:r>
                <w:rPr>
                  <w:noProof/>
                </w:rPr>
                <w:t xml:space="preserve">Huang, I. B., Keisler, J. &amp; Linkov, I., 2011. Multi-criteria decision analysis in environmental sciences: Ten years of applications and trends. </w:t>
              </w:r>
              <w:r>
                <w:rPr>
                  <w:i/>
                  <w:iCs/>
                  <w:noProof/>
                </w:rPr>
                <w:t xml:space="preserve">Science of the Total Environment, </w:t>
              </w:r>
              <w:r>
                <w:rPr>
                  <w:noProof/>
                </w:rPr>
                <w:t>409(19), pp. 3578-3594.</w:t>
              </w:r>
            </w:p>
            <w:p w14:paraId="39E939E1" w14:textId="77777777" w:rsidR="00F87FCE" w:rsidRDefault="00F87FCE" w:rsidP="00F87FCE">
              <w:pPr>
                <w:pStyle w:val="Bibliography"/>
                <w:rPr>
                  <w:noProof/>
                </w:rPr>
              </w:pPr>
              <w:r>
                <w:rPr>
                  <w:noProof/>
                </w:rPr>
                <w:t xml:space="preserve">ICES, 2018. </w:t>
              </w:r>
              <w:r>
                <w:rPr>
                  <w:i/>
                  <w:iCs/>
                  <w:noProof/>
                </w:rPr>
                <w:t xml:space="preserve">Report from the Working Group on Bycatch of protected species(WGBYC), </w:t>
              </w:r>
              <w:r>
                <w:rPr>
                  <w:noProof/>
                </w:rPr>
                <w:t>Reykjavik,Iceland: s.n.</w:t>
              </w:r>
            </w:p>
            <w:p w14:paraId="435E2CBA" w14:textId="77777777" w:rsidR="00F87FCE" w:rsidRDefault="00F87FCE" w:rsidP="00F87FCE">
              <w:pPr>
                <w:pStyle w:val="Bibliography"/>
                <w:rPr>
                  <w:noProof/>
                </w:rPr>
              </w:pPr>
              <w:r>
                <w:rPr>
                  <w:noProof/>
                </w:rPr>
                <w:t xml:space="preserve">ICES, 2019. </w:t>
              </w:r>
              <w:r>
                <w:rPr>
                  <w:i/>
                  <w:iCs/>
                  <w:noProof/>
                </w:rPr>
                <w:t xml:space="preserve">ICES Fisheries Overviews Great North Sea Ecoregion, </w:t>
              </w:r>
              <w:r>
                <w:rPr>
                  <w:noProof/>
                </w:rPr>
                <w:t>s.l.: s.n.</w:t>
              </w:r>
            </w:p>
            <w:p w14:paraId="0EE6BA0F" w14:textId="77777777" w:rsidR="00F87FCE" w:rsidRDefault="00F87FCE" w:rsidP="00F87FCE">
              <w:pPr>
                <w:pStyle w:val="Bibliography"/>
                <w:rPr>
                  <w:noProof/>
                </w:rPr>
              </w:pPr>
              <w:r>
                <w:rPr>
                  <w:noProof/>
                </w:rPr>
                <w:t xml:space="preserve">Innes, J. P. &amp; Pascoe, S., 2010. A multi-criteria assessment of fishing gear impacts in demersal fisheries. </w:t>
              </w:r>
              <w:r>
                <w:rPr>
                  <w:i/>
                  <w:iCs/>
                  <w:noProof/>
                </w:rPr>
                <w:t xml:space="preserve">Journal of environmental Management, </w:t>
              </w:r>
              <w:r>
                <w:rPr>
                  <w:noProof/>
                </w:rPr>
                <w:t>91(4), pp. 932-939.</w:t>
              </w:r>
            </w:p>
            <w:p w14:paraId="447C86CC" w14:textId="77777777" w:rsidR="00F87FCE" w:rsidRDefault="00F87FCE" w:rsidP="00F87FCE">
              <w:pPr>
                <w:pStyle w:val="Bibliography"/>
                <w:rPr>
                  <w:noProof/>
                </w:rPr>
              </w:pPr>
              <w:r>
                <w:rPr>
                  <w:noProof/>
                </w:rPr>
                <w:t xml:space="preserve">Int-Veen, I. et al., 2021. Positively buoyant but sinking: Polymer identification and composition of marine litter at the seafloor of the North Sea and Baltic Sea. </w:t>
              </w:r>
              <w:r>
                <w:rPr>
                  <w:i/>
                  <w:iCs/>
                  <w:noProof/>
                </w:rPr>
                <w:t xml:space="preserve">Marine Pollution Bulletin, </w:t>
              </w:r>
              <w:r>
                <w:rPr>
                  <w:noProof/>
                </w:rPr>
                <w:t>Volume 172, p. 112876.</w:t>
              </w:r>
            </w:p>
            <w:p w14:paraId="784C2689" w14:textId="77777777" w:rsidR="00F87FCE" w:rsidRDefault="00F87FCE" w:rsidP="00F87FCE">
              <w:pPr>
                <w:pStyle w:val="Bibliography"/>
                <w:rPr>
                  <w:noProof/>
                </w:rPr>
              </w:pPr>
              <w:r>
                <w:rPr>
                  <w:noProof/>
                </w:rPr>
                <w:t xml:space="preserve">Jac, C. et al., 2020. Detecting adverse effect on seabed integrity. Part 1: Generic sensitivity indices to measure the effect of trawling on benthic mega-epifauna. </w:t>
              </w:r>
              <w:r>
                <w:rPr>
                  <w:i/>
                  <w:iCs/>
                  <w:noProof/>
                </w:rPr>
                <w:t xml:space="preserve">Ecological Indicators, </w:t>
              </w:r>
              <w:r>
                <w:rPr>
                  <w:noProof/>
                </w:rPr>
                <w:t>Volume 117.</w:t>
              </w:r>
            </w:p>
            <w:p w14:paraId="1C6F3B3A" w14:textId="77777777" w:rsidR="00F87FCE" w:rsidRDefault="00F87FCE" w:rsidP="00F87FCE">
              <w:pPr>
                <w:pStyle w:val="Bibliography"/>
                <w:rPr>
                  <w:noProof/>
                </w:rPr>
              </w:pPr>
              <w:r>
                <w:rPr>
                  <w:noProof/>
                </w:rPr>
                <w:t xml:space="preserve">Jardim, E. &amp; Fernandes, A. C., 2013. Estimators of discards using fishing effort as auxiliary information with an application to Iberian hake (Merluccius merluccius) exploited by the Portuguese trawl fleets. </w:t>
              </w:r>
              <w:r>
                <w:rPr>
                  <w:i/>
                  <w:iCs/>
                  <w:noProof/>
                </w:rPr>
                <w:t xml:space="preserve">Fisheries Research, </w:t>
              </w:r>
              <w:r>
                <w:rPr>
                  <w:noProof/>
                </w:rPr>
                <w:t>Volume 140, pp. 105-113.</w:t>
              </w:r>
            </w:p>
            <w:p w14:paraId="723FD172" w14:textId="77777777" w:rsidR="00F87FCE" w:rsidRDefault="00F87FCE" w:rsidP="00F87FCE">
              <w:pPr>
                <w:pStyle w:val="Bibliography"/>
                <w:rPr>
                  <w:noProof/>
                </w:rPr>
              </w:pPr>
              <w:r>
                <w:rPr>
                  <w:noProof/>
                </w:rPr>
                <w:t xml:space="preserve">Kaimakoudi, E., Polymeros, K. &amp; Batzios, C., 2014. Investigating Export Performance and Competitiveness of Balkan and Eastern European Fisheries Sector. </w:t>
              </w:r>
              <w:r>
                <w:rPr>
                  <w:i/>
                  <w:iCs/>
                  <w:noProof/>
                </w:rPr>
                <w:t xml:space="preserve">Procedia Economics and Finance, </w:t>
              </w:r>
              <w:r>
                <w:rPr>
                  <w:noProof/>
                </w:rPr>
                <w:t>Volume 9, pp. 219-230.</w:t>
              </w:r>
            </w:p>
            <w:p w14:paraId="1552F728" w14:textId="77777777" w:rsidR="00F87FCE" w:rsidRDefault="00F87FCE" w:rsidP="00F87FCE">
              <w:pPr>
                <w:pStyle w:val="Bibliography"/>
                <w:rPr>
                  <w:noProof/>
                </w:rPr>
              </w:pPr>
              <w:r>
                <w:rPr>
                  <w:noProof/>
                </w:rPr>
                <w:t xml:space="preserve">Kamal, M. S., 2020. Overview of fisheries governance and policy system in the Russian Federation: An analysis against the Marine Stewardship Council (MSC) standard. </w:t>
              </w:r>
              <w:r>
                <w:rPr>
                  <w:i/>
                  <w:iCs/>
                  <w:noProof/>
                </w:rPr>
                <w:t xml:space="preserve">Ocean &amp; Coastal Management, </w:t>
              </w:r>
              <w:r>
                <w:rPr>
                  <w:noProof/>
                </w:rPr>
                <w:t>p. 105312.</w:t>
              </w:r>
            </w:p>
            <w:p w14:paraId="2AE06D02" w14:textId="77777777" w:rsidR="00F87FCE" w:rsidRDefault="00F87FCE" w:rsidP="00F87FCE">
              <w:pPr>
                <w:pStyle w:val="Bibliography"/>
                <w:rPr>
                  <w:noProof/>
                </w:rPr>
              </w:pPr>
              <w:r>
                <w:rPr>
                  <w:noProof/>
                </w:rPr>
                <w:lastRenderedPageBreak/>
                <w:t xml:space="preserve">Kam, C. C., 2020. Expanded format shows better response consistency than Likert-scale format in the measurement of optimism. </w:t>
              </w:r>
              <w:r>
                <w:rPr>
                  <w:i/>
                  <w:iCs/>
                  <w:noProof/>
                </w:rPr>
                <w:t xml:space="preserve">Personality and Individual Differences, </w:t>
              </w:r>
              <w:r>
                <w:rPr>
                  <w:noProof/>
                </w:rPr>
                <w:t>Volume 152, p. 109606.</w:t>
              </w:r>
            </w:p>
            <w:p w14:paraId="7EC2B765" w14:textId="77777777" w:rsidR="00F87FCE" w:rsidRDefault="00F87FCE" w:rsidP="00F87FCE">
              <w:pPr>
                <w:pStyle w:val="Bibliography"/>
                <w:rPr>
                  <w:noProof/>
                </w:rPr>
              </w:pPr>
              <w:r>
                <w:rPr>
                  <w:noProof/>
                </w:rPr>
                <w:t xml:space="preserve">Kempf, A. et al., 2016. The MSY concept in a multi-objective fisheries environment – Lessons from the North Sea. </w:t>
              </w:r>
              <w:r>
                <w:rPr>
                  <w:i/>
                  <w:iCs/>
                  <w:noProof/>
                </w:rPr>
                <w:t xml:space="preserve">Marine Policy, </w:t>
              </w:r>
              <w:r>
                <w:rPr>
                  <w:noProof/>
                </w:rPr>
                <w:t>pp. 146-158.</w:t>
              </w:r>
            </w:p>
            <w:p w14:paraId="0F029D73" w14:textId="77777777" w:rsidR="00F87FCE" w:rsidRDefault="00F87FCE" w:rsidP="00F87FCE">
              <w:pPr>
                <w:pStyle w:val="Bibliography"/>
                <w:rPr>
                  <w:noProof/>
                </w:rPr>
              </w:pPr>
              <w:r>
                <w:rPr>
                  <w:noProof/>
                </w:rPr>
                <w:t xml:space="preserve">Kimani, P., Wamukota, A., Manyala, J. O. &amp; Mlewa, C. M., 2020. Analysis of constraints and opportunities in marine small-scale fisheries value chain: A multi-criteria decision approach. </w:t>
              </w:r>
              <w:r>
                <w:rPr>
                  <w:i/>
                  <w:iCs/>
                  <w:noProof/>
                </w:rPr>
                <w:t xml:space="preserve">Ocean &amp; Coastal Management, </w:t>
              </w:r>
              <w:r>
                <w:rPr>
                  <w:noProof/>
                </w:rPr>
                <w:t>Volume 189.</w:t>
              </w:r>
            </w:p>
            <w:p w14:paraId="725EECB6" w14:textId="77777777" w:rsidR="00F87FCE" w:rsidRDefault="00F87FCE" w:rsidP="00F87FCE">
              <w:pPr>
                <w:pStyle w:val="Bibliography"/>
                <w:rPr>
                  <w:noProof/>
                </w:rPr>
              </w:pPr>
              <w:r>
                <w:rPr>
                  <w:noProof/>
                </w:rPr>
                <w:t xml:space="preserve">Krishnaveni, D. &amp; Nandagopal, R., 2018. Sustainability thinking in agriculture: review of the last four decades. </w:t>
              </w:r>
              <w:r>
                <w:rPr>
                  <w:i/>
                  <w:iCs/>
                  <w:noProof/>
                </w:rPr>
                <w:t xml:space="preserve">Anthropologist, </w:t>
              </w:r>
              <w:r>
                <w:rPr>
                  <w:noProof/>
                </w:rPr>
                <w:t>33(1-3), pp. 121-128.</w:t>
              </w:r>
            </w:p>
            <w:p w14:paraId="3EABFB34" w14:textId="77777777" w:rsidR="00F87FCE" w:rsidRDefault="00F87FCE" w:rsidP="00F87FCE">
              <w:pPr>
                <w:pStyle w:val="Bibliography"/>
                <w:rPr>
                  <w:noProof/>
                </w:rPr>
              </w:pPr>
              <w:r>
                <w:rPr>
                  <w:noProof/>
                </w:rPr>
                <w:t xml:space="preserve">Luck, C. et al., 2020. Estimating protected species bycatch from limited observer coverage: A case study of seal bycatch in static net fisheries. </w:t>
              </w:r>
              <w:r>
                <w:rPr>
                  <w:i/>
                  <w:iCs/>
                  <w:noProof/>
                </w:rPr>
                <w:t xml:space="preserve">Global Ecology and Conservation, </w:t>
              </w:r>
              <w:r>
                <w:rPr>
                  <w:noProof/>
                </w:rPr>
                <w:t>Volume 24.</w:t>
              </w:r>
            </w:p>
            <w:p w14:paraId="66D0C1BF" w14:textId="77777777" w:rsidR="00F87FCE" w:rsidRDefault="00F87FCE" w:rsidP="00F87FCE">
              <w:pPr>
                <w:pStyle w:val="Bibliography"/>
                <w:rPr>
                  <w:noProof/>
                </w:rPr>
              </w:pPr>
              <w:r>
                <w:rPr>
                  <w:noProof/>
                </w:rPr>
                <w:t xml:space="preserve">Macher, C., Bertignac, M. &amp; Guyader, O., 2018. The role of technical protocols and partnership engagement in developing a decision support framework for fisheries management. </w:t>
              </w:r>
              <w:r>
                <w:rPr>
                  <w:i/>
                  <w:iCs/>
                  <w:noProof/>
                </w:rPr>
                <w:t xml:space="preserve">Journal of Environmental Management, </w:t>
              </w:r>
              <w:r>
                <w:rPr>
                  <w:noProof/>
                </w:rPr>
                <w:t>Volume 223, pp. 503-516.</w:t>
              </w:r>
            </w:p>
            <w:p w14:paraId="71A59DA4" w14:textId="77777777" w:rsidR="00F87FCE" w:rsidRDefault="00F87FCE" w:rsidP="00F87FCE">
              <w:pPr>
                <w:pStyle w:val="Bibliography"/>
                <w:rPr>
                  <w:noProof/>
                </w:rPr>
              </w:pPr>
              <w:r>
                <w:rPr>
                  <w:noProof/>
                </w:rPr>
                <w:t xml:space="preserve">Mardle, S., Pascoe, S. &amp; Herrero, I., 2004. Management objective importance in fisheries: an evaluation using the analytic hierarchy process(AHP). </w:t>
              </w:r>
              <w:r>
                <w:rPr>
                  <w:i/>
                  <w:iCs/>
                  <w:noProof/>
                </w:rPr>
                <w:t xml:space="preserve">Environmental Management, </w:t>
              </w:r>
              <w:r>
                <w:rPr>
                  <w:noProof/>
                </w:rPr>
                <w:t>33(1), pp. 1-11.</w:t>
              </w:r>
            </w:p>
            <w:p w14:paraId="799D93F0" w14:textId="77777777" w:rsidR="00F87FCE" w:rsidRDefault="00F87FCE" w:rsidP="00F87FCE">
              <w:pPr>
                <w:pStyle w:val="Bibliography"/>
                <w:rPr>
                  <w:noProof/>
                </w:rPr>
              </w:pPr>
              <w:r>
                <w:rPr>
                  <w:noProof/>
                </w:rPr>
                <w:t xml:space="preserve">Marine Scotland (1), 2019. </w:t>
              </w:r>
              <w:r>
                <w:rPr>
                  <w:i/>
                  <w:iCs/>
                  <w:noProof/>
                </w:rPr>
                <w:t xml:space="preserve">Future of fisheries management in Scotland: National Discussion Paper, </w:t>
              </w:r>
              <w:r>
                <w:rPr>
                  <w:noProof/>
                </w:rPr>
                <w:t>s.l.: s.n.</w:t>
              </w:r>
            </w:p>
            <w:p w14:paraId="2D4145AA" w14:textId="77777777" w:rsidR="00F87FCE" w:rsidRDefault="00F87FCE" w:rsidP="00F87FCE">
              <w:pPr>
                <w:pStyle w:val="Bibliography"/>
                <w:rPr>
                  <w:noProof/>
                </w:rPr>
              </w:pPr>
              <w:r>
                <w:rPr>
                  <w:noProof/>
                </w:rPr>
                <w:t xml:space="preserve">Marine Scotland, 2020. </w:t>
              </w:r>
              <w:r>
                <w:rPr>
                  <w:i/>
                  <w:iCs/>
                  <w:noProof/>
                </w:rPr>
                <w:t xml:space="preserve">Supporting the Economic, Social and Environmental Sustainablity of the UK's marine sectors: a research report for Marine Scotland, </w:t>
              </w:r>
              <w:r>
                <w:rPr>
                  <w:noProof/>
                </w:rPr>
                <w:t>s.l.: Scottish Government.</w:t>
              </w:r>
            </w:p>
            <w:p w14:paraId="3C1A5EC1" w14:textId="77777777" w:rsidR="00F87FCE" w:rsidRDefault="00F87FCE" w:rsidP="00F87FCE">
              <w:pPr>
                <w:pStyle w:val="Bibliography"/>
                <w:rPr>
                  <w:noProof/>
                </w:rPr>
              </w:pPr>
              <w:r>
                <w:rPr>
                  <w:noProof/>
                </w:rPr>
                <w:t xml:space="preserve">Marshall, B., Cardon, P., Poddar, A. &amp; Fontenot, R., 2015. Does Sample Size Matter in Qualitative Research?: A Review of Qualitative Interviews in IS Research. </w:t>
              </w:r>
              <w:r>
                <w:rPr>
                  <w:i/>
                  <w:iCs/>
                  <w:noProof/>
                </w:rPr>
                <w:t xml:space="preserve">Journal of Computer Information Systems, </w:t>
              </w:r>
              <w:r>
                <w:rPr>
                  <w:noProof/>
                </w:rPr>
                <w:t>54(1), pp. 11-22.</w:t>
              </w:r>
            </w:p>
            <w:p w14:paraId="5AB1DD57" w14:textId="77777777" w:rsidR="00F87FCE" w:rsidRDefault="00F87FCE" w:rsidP="00F87FCE">
              <w:pPr>
                <w:pStyle w:val="Bibliography"/>
                <w:rPr>
                  <w:noProof/>
                </w:rPr>
              </w:pPr>
              <w:r>
                <w:rPr>
                  <w:noProof/>
                </w:rPr>
                <w:t xml:space="preserve">MMO, M. M. O., 2019. </w:t>
              </w:r>
              <w:r>
                <w:rPr>
                  <w:i/>
                  <w:iCs/>
                  <w:noProof/>
                </w:rPr>
                <w:t xml:space="preserve">UK Sea Fisheries Statistics, </w:t>
              </w:r>
              <w:r>
                <w:rPr>
                  <w:noProof/>
                </w:rPr>
                <w:t>s.l.: National Statistics.</w:t>
              </w:r>
            </w:p>
            <w:p w14:paraId="74853A87" w14:textId="77777777" w:rsidR="00F87FCE" w:rsidRDefault="00F87FCE" w:rsidP="00F87FCE">
              <w:pPr>
                <w:pStyle w:val="Bibliography"/>
                <w:rPr>
                  <w:noProof/>
                </w:rPr>
              </w:pPr>
              <w:r>
                <w:rPr>
                  <w:noProof/>
                </w:rPr>
                <w:t xml:space="preserve">Morgan, R., 2017. An investigation of constraints upon fisheries diversification using the analytic hierarchy process(AHP). </w:t>
              </w:r>
              <w:r>
                <w:rPr>
                  <w:i/>
                  <w:iCs/>
                  <w:noProof/>
                </w:rPr>
                <w:t xml:space="preserve">Marine Policy, </w:t>
              </w:r>
              <w:r>
                <w:rPr>
                  <w:noProof/>
                </w:rPr>
                <w:t>Volume 86, pp. 24-30.</w:t>
              </w:r>
            </w:p>
            <w:p w14:paraId="36234AC6" w14:textId="77777777" w:rsidR="00F87FCE" w:rsidRDefault="00F87FCE" w:rsidP="00F87FCE">
              <w:pPr>
                <w:pStyle w:val="Bibliography"/>
                <w:rPr>
                  <w:noProof/>
                </w:rPr>
              </w:pPr>
              <w:r>
                <w:rPr>
                  <w:noProof/>
                </w:rPr>
                <w:t xml:space="preserve">Morton, J., Ariza, E., Halliday, M. &amp; Pita, C., 2016. Valuing the wild salmon fisheries of Scotland: The social and political dimensions of management. </w:t>
              </w:r>
              <w:r>
                <w:rPr>
                  <w:i/>
                  <w:iCs/>
                  <w:noProof/>
                </w:rPr>
                <w:t xml:space="preserve">Marine Policy, </w:t>
              </w:r>
              <w:r>
                <w:rPr>
                  <w:noProof/>
                </w:rPr>
                <w:t>Volume 73, pp. 35-45.</w:t>
              </w:r>
            </w:p>
            <w:p w14:paraId="02F85FFB" w14:textId="77777777" w:rsidR="00F87FCE" w:rsidRDefault="00F87FCE" w:rsidP="00F87FCE">
              <w:pPr>
                <w:pStyle w:val="Bibliography"/>
                <w:rPr>
                  <w:noProof/>
                </w:rPr>
              </w:pPr>
              <w:r>
                <w:rPr>
                  <w:noProof/>
                </w:rPr>
                <w:t xml:space="preserve">Nielsen, J. R. &amp; Mathiesen, C., 2006. Stakeholder preferences for Danish fisheries management of sand eel and Norway pout. </w:t>
              </w:r>
              <w:r>
                <w:rPr>
                  <w:i/>
                  <w:iCs/>
                  <w:noProof/>
                </w:rPr>
                <w:t xml:space="preserve">Fisheries Research, </w:t>
              </w:r>
              <w:r>
                <w:rPr>
                  <w:noProof/>
                </w:rPr>
                <w:t>77(1), pp. 92-101.</w:t>
              </w:r>
            </w:p>
            <w:p w14:paraId="0D86CFB1" w14:textId="77777777" w:rsidR="00F87FCE" w:rsidRDefault="00F87FCE" w:rsidP="00F87FCE">
              <w:pPr>
                <w:pStyle w:val="Bibliography"/>
                <w:rPr>
                  <w:noProof/>
                </w:rPr>
              </w:pPr>
              <w:r>
                <w:rPr>
                  <w:noProof/>
                </w:rPr>
                <w:t xml:space="preserve">Nielsen, K. N. et al., 2019. Participatory planning and decision support for ecosystem based fisheries management of the west coast of Scotland. </w:t>
              </w:r>
              <w:r>
                <w:rPr>
                  <w:i/>
                  <w:iCs/>
                  <w:noProof/>
                </w:rPr>
                <w:t xml:space="preserve">Fisheries Research , </w:t>
              </w:r>
              <w:r>
                <w:rPr>
                  <w:noProof/>
                </w:rPr>
                <w:t>Volume 211, pp. 59-68.</w:t>
              </w:r>
            </w:p>
            <w:p w14:paraId="07DA72ED" w14:textId="77777777" w:rsidR="00F87FCE" w:rsidRDefault="00F87FCE" w:rsidP="00F87FCE">
              <w:pPr>
                <w:pStyle w:val="Bibliography"/>
                <w:rPr>
                  <w:noProof/>
                </w:rPr>
              </w:pPr>
              <w:r>
                <w:rPr>
                  <w:noProof/>
                </w:rPr>
                <w:t xml:space="preserve">Nunez-Sanchez, M. J., Perez-Rojas, L., Sciberras, L. &amp; Silva, J. R., 2020. Grounds for a safety level approach in the development of long-lasting regulations based on costs to reduce fatalities for sustaining industrial fishing vessel fleets. </w:t>
              </w:r>
              <w:r>
                <w:rPr>
                  <w:i/>
                  <w:iCs/>
                  <w:noProof/>
                </w:rPr>
                <w:t xml:space="preserve">Marine Policy, </w:t>
              </w:r>
              <w:r>
                <w:rPr>
                  <w:noProof/>
                </w:rPr>
                <w:t>Volume 113.</w:t>
              </w:r>
            </w:p>
            <w:p w14:paraId="6277AC5C" w14:textId="77777777" w:rsidR="00F87FCE" w:rsidRDefault="00F87FCE" w:rsidP="00F87FCE">
              <w:pPr>
                <w:pStyle w:val="Bibliography"/>
                <w:rPr>
                  <w:noProof/>
                </w:rPr>
              </w:pPr>
              <w:r>
                <w:rPr>
                  <w:noProof/>
                </w:rPr>
                <w:t xml:space="preserve">Onofri, L. &amp; Maynou, F., 2020. Unwanted catches, quota systems and the EU Landing Obligation: An economic and econometric analysis. </w:t>
              </w:r>
              <w:r>
                <w:rPr>
                  <w:i/>
                  <w:iCs/>
                  <w:noProof/>
                </w:rPr>
                <w:t xml:space="preserve">Ocean &amp; Coastal Management, </w:t>
              </w:r>
              <w:r>
                <w:rPr>
                  <w:noProof/>
                </w:rPr>
                <w:t>Volume 189, p. 105159.</w:t>
              </w:r>
            </w:p>
            <w:p w14:paraId="241C4374" w14:textId="77777777" w:rsidR="00F87FCE" w:rsidRDefault="00F87FCE" w:rsidP="00F87FCE">
              <w:pPr>
                <w:pStyle w:val="Bibliography"/>
                <w:rPr>
                  <w:noProof/>
                </w:rPr>
              </w:pPr>
              <w:r>
                <w:rPr>
                  <w:noProof/>
                </w:rPr>
                <w:lastRenderedPageBreak/>
                <w:t xml:space="preserve">Parker, R. W. et al., 2018. Fuel use and greenhouse gas emissions of world fisheries. </w:t>
              </w:r>
              <w:r>
                <w:rPr>
                  <w:i/>
                  <w:iCs/>
                  <w:noProof/>
                </w:rPr>
                <w:t xml:space="preserve">Nature Climate Change, </w:t>
              </w:r>
              <w:r>
                <w:rPr>
                  <w:noProof/>
                </w:rPr>
                <w:t>Volume 8, pp. 333-337.</w:t>
              </w:r>
            </w:p>
            <w:p w14:paraId="6B54808C" w14:textId="77777777" w:rsidR="00F87FCE" w:rsidRDefault="00F87FCE" w:rsidP="00F87FCE">
              <w:pPr>
                <w:pStyle w:val="Bibliography"/>
                <w:rPr>
                  <w:noProof/>
                </w:rPr>
              </w:pPr>
              <w:r>
                <w:rPr>
                  <w:noProof/>
                </w:rPr>
                <w:t xml:space="preserve">Pascoe, S., Giles, N. &amp; Coglan, L., 2019. Extracting fishery economic performance information from quota trading data. </w:t>
              </w:r>
              <w:r>
                <w:rPr>
                  <w:i/>
                  <w:iCs/>
                  <w:noProof/>
                </w:rPr>
                <w:t xml:space="preserve">Marine Policy, </w:t>
              </w:r>
              <w:r>
                <w:rPr>
                  <w:noProof/>
                </w:rPr>
                <w:t>Volume 102, pp. 61-67.</w:t>
              </w:r>
            </w:p>
            <w:p w14:paraId="23D458AC" w14:textId="77777777" w:rsidR="00F87FCE" w:rsidRDefault="00F87FCE" w:rsidP="00F87FCE">
              <w:pPr>
                <w:pStyle w:val="Bibliography"/>
                <w:rPr>
                  <w:noProof/>
                </w:rPr>
              </w:pPr>
              <w:r>
                <w:rPr>
                  <w:noProof/>
                </w:rPr>
                <w:t xml:space="preserve">Phillipson, J. &amp; Symes, D., 2018. 'A sea of troubles': Brexit and the fisheries question. </w:t>
              </w:r>
              <w:r>
                <w:rPr>
                  <w:i/>
                  <w:iCs/>
                  <w:noProof/>
                </w:rPr>
                <w:t xml:space="preserve">Marine Policy, </w:t>
              </w:r>
              <w:r>
                <w:rPr>
                  <w:noProof/>
                </w:rPr>
                <w:t>Volume 90, pp. 168-173.</w:t>
              </w:r>
            </w:p>
            <w:p w14:paraId="245A81D9" w14:textId="77777777" w:rsidR="00F87FCE" w:rsidRDefault="00F87FCE" w:rsidP="00F87FCE">
              <w:pPr>
                <w:pStyle w:val="Bibliography"/>
                <w:rPr>
                  <w:noProof/>
                </w:rPr>
              </w:pPr>
              <w:r>
                <w:rPr>
                  <w:noProof/>
                </w:rPr>
                <w:t xml:space="preserve">Pope, J. G. et al., 2019. Steps to unlocking ecosystem based fisheries management: Towards displaying the N dimensional potato. </w:t>
              </w:r>
              <w:r>
                <w:rPr>
                  <w:i/>
                  <w:iCs/>
                  <w:noProof/>
                </w:rPr>
                <w:t xml:space="preserve">Fisheries Research, </w:t>
              </w:r>
              <w:r>
                <w:rPr>
                  <w:noProof/>
                </w:rPr>
                <w:t>pp. 117-128.</w:t>
              </w:r>
            </w:p>
            <w:p w14:paraId="3F34209F" w14:textId="77777777" w:rsidR="00F87FCE" w:rsidRDefault="00F87FCE" w:rsidP="00F87FCE">
              <w:pPr>
                <w:pStyle w:val="Bibliography"/>
                <w:rPr>
                  <w:noProof/>
                </w:rPr>
              </w:pPr>
              <w:r>
                <w:rPr>
                  <w:noProof/>
                </w:rPr>
                <w:t xml:space="preserve">Putten, I. V., Cvitanovic, C. &amp; Fulton, E. A., 2016. A changing marine sector in Australian coastal communities: An analysis of inter and intra sectoral industry connections and employment. </w:t>
              </w:r>
              <w:r>
                <w:rPr>
                  <w:i/>
                  <w:iCs/>
                  <w:noProof/>
                </w:rPr>
                <w:t xml:space="preserve">Ocean &amp; Coastal Management, </w:t>
              </w:r>
              <w:r>
                <w:rPr>
                  <w:noProof/>
                </w:rPr>
                <w:t>Volume 131, pp. 1-12.</w:t>
              </w:r>
            </w:p>
            <w:p w14:paraId="4DD455D8" w14:textId="77777777" w:rsidR="00F87FCE" w:rsidRDefault="00F87FCE" w:rsidP="00F87FCE">
              <w:pPr>
                <w:pStyle w:val="Bibliography"/>
                <w:rPr>
                  <w:noProof/>
                </w:rPr>
              </w:pPr>
              <w:r>
                <w:rPr>
                  <w:noProof/>
                </w:rPr>
                <w:t xml:space="preserve">Raclaw, J., Barchas-Lichtenstein, J. &amp; Bajuniemi, A., 2020. Online surveys as discourse context: Response practices and recipient design. </w:t>
              </w:r>
              <w:r>
                <w:rPr>
                  <w:i/>
                  <w:iCs/>
                  <w:noProof/>
                </w:rPr>
                <w:t xml:space="preserve">Discourse, Context &amp; Media, </w:t>
              </w:r>
              <w:r>
                <w:rPr>
                  <w:noProof/>
                </w:rPr>
                <w:t>Volume 38, p. 100441.</w:t>
              </w:r>
            </w:p>
            <w:p w14:paraId="65EE1064" w14:textId="77777777" w:rsidR="00F87FCE" w:rsidRDefault="00F87FCE" w:rsidP="00F87FCE">
              <w:pPr>
                <w:pStyle w:val="Bibliography"/>
                <w:rPr>
                  <w:noProof/>
                </w:rPr>
              </w:pPr>
              <w:r>
                <w:rPr>
                  <w:noProof/>
                </w:rPr>
                <w:t xml:space="preserve">Rindorf, A. et al., 2017. Food for thought: pretty good multispecies yield. </w:t>
              </w:r>
              <w:r>
                <w:rPr>
                  <w:i/>
                  <w:iCs/>
                  <w:noProof/>
                </w:rPr>
                <w:t xml:space="preserve">ICES Journal of Marine Science, </w:t>
              </w:r>
              <w:r>
                <w:rPr>
                  <w:noProof/>
                </w:rPr>
                <w:t>74(2), pp. 475-486.</w:t>
              </w:r>
            </w:p>
            <w:p w14:paraId="78F7ACC2" w14:textId="77777777" w:rsidR="00F87FCE" w:rsidRDefault="00F87FCE" w:rsidP="00F87FCE">
              <w:pPr>
                <w:pStyle w:val="Bibliography"/>
                <w:rPr>
                  <w:noProof/>
                </w:rPr>
              </w:pPr>
              <w:r>
                <w:rPr>
                  <w:noProof/>
                </w:rPr>
                <w:t xml:space="preserve">Rindorf, A. et al., 2017. Moving beyond the MSY concept to reflect multidimensional fisheries management objectives. </w:t>
              </w:r>
              <w:r>
                <w:rPr>
                  <w:i/>
                  <w:iCs/>
                  <w:noProof/>
                </w:rPr>
                <w:t xml:space="preserve">Marine Policy, </w:t>
              </w:r>
              <w:r>
                <w:rPr>
                  <w:noProof/>
                </w:rPr>
                <w:t>Volume 85, pp. 33-41.</w:t>
              </w:r>
            </w:p>
            <w:p w14:paraId="50AB85E9" w14:textId="77777777" w:rsidR="00F87FCE" w:rsidRDefault="00F87FCE" w:rsidP="00F87FCE">
              <w:pPr>
                <w:pStyle w:val="Bibliography"/>
                <w:rPr>
                  <w:noProof/>
                </w:rPr>
              </w:pPr>
              <w:r>
                <w:rPr>
                  <w:noProof/>
                </w:rPr>
                <w:t xml:space="preserve">Romeo, G. &amp; Marciano, C., 2019. Evaluating the economic performance of fishing systems using fuzzy multicriteria analysis in a Fishery Local Action Group in South Italy. </w:t>
              </w:r>
              <w:r>
                <w:rPr>
                  <w:i/>
                  <w:iCs/>
                  <w:noProof/>
                </w:rPr>
                <w:t xml:space="preserve">Fisheries Research, </w:t>
              </w:r>
              <w:r>
                <w:rPr>
                  <w:noProof/>
                </w:rPr>
                <w:t>Volume 218, pp. 259-268.</w:t>
              </w:r>
            </w:p>
            <w:p w14:paraId="5F3D2A2A" w14:textId="77777777" w:rsidR="00F87FCE" w:rsidRDefault="00F87FCE" w:rsidP="00F87FCE">
              <w:pPr>
                <w:pStyle w:val="Bibliography"/>
                <w:rPr>
                  <w:noProof/>
                </w:rPr>
              </w:pPr>
              <w:r>
                <w:rPr>
                  <w:noProof/>
                </w:rPr>
                <w:t xml:space="preserve">Rossetto, M. et al., 2015. Multi-criteria decision making for fisheries management: A case study of Mediterranean demersal fisheries. </w:t>
              </w:r>
              <w:r>
                <w:rPr>
                  <w:i/>
                  <w:iCs/>
                  <w:noProof/>
                </w:rPr>
                <w:t xml:space="preserve">Marine Policy, </w:t>
              </w:r>
              <w:r>
                <w:rPr>
                  <w:noProof/>
                </w:rPr>
                <w:t>Volume 53, pp. 83-93.</w:t>
              </w:r>
            </w:p>
            <w:p w14:paraId="48876406" w14:textId="77777777" w:rsidR="00F87FCE" w:rsidRDefault="00F87FCE" w:rsidP="00F87FCE">
              <w:pPr>
                <w:pStyle w:val="Bibliography"/>
                <w:rPr>
                  <w:noProof/>
                </w:rPr>
              </w:pPr>
              <w:r>
                <w:rPr>
                  <w:noProof/>
                </w:rPr>
                <w:t xml:space="preserve">Ross, N., 2013. Exploring concepts of fisheries ‘dependency’ and ‘community’ in Scotland. </w:t>
              </w:r>
              <w:r>
                <w:rPr>
                  <w:i/>
                  <w:iCs/>
                  <w:noProof/>
                </w:rPr>
                <w:t xml:space="preserve">Marine Policy, </w:t>
              </w:r>
              <w:r>
                <w:rPr>
                  <w:noProof/>
                </w:rPr>
                <w:t>Volume 37, pp. 55-61.</w:t>
              </w:r>
            </w:p>
            <w:p w14:paraId="0D15210F" w14:textId="77777777" w:rsidR="00F87FCE" w:rsidRDefault="00F87FCE" w:rsidP="00F87FCE">
              <w:pPr>
                <w:pStyle w:val="Bibliography"/>
                <w:rPr>
                  <w:noProof/>
                </w:rPr>
              </w:pPr>
              <w:r>
                <w:rPr>
                  <w:noProof/>
                </w:rPr>
                <w:t xml:space="preserve">Said, A. &amp; Chuenpagdee, R., 2019. Aligning the sustainable development goals to the small-scale fisheries guidelines: A case for EU fisheries governance. </w:t>
              </w:r>
              <w:r>
                <w:rPr>
                  <w:i/>
                  <w:iCs/>
                  <w:noProof/>
                </w:rPr>
                <w:t xml:space="preserve">Marine Policy, </w:t>
              </w:r>
              <w:r>
                <w:rPr>
                  <w:noProof/>
                </w:rPr>
                <w:t>Volume 107.</w:t>
              </w:r>
            </w:p>
            <w:p w14:paraId="7EA1FEFB" w14:textId="77777777" w:rsidR="00F87FCE" w:rsidRDefault="00F87FCE" w:rsidP="00F87FCE">
              <w:pPr>
                <w:pStyle w:val="Bibliography"/>
                <w:rPr>
                  <w:noProof/>
                </w:rPr>
              </w:pPr>
              <w:r>
                <w:rPr>
                  <w:noProof/>
                </w:rPr>
                <w:t xml:space="preserve">Sala, S., Ciuffo, B. &amp; Nijkamp, P., 2015. A systemic framework for sustainability assessment. </w:t>
              </w:r>
              <w:r>
                <w:rPr>
                  <w:i/>
                  <w:iCs/>
                  <w:noProof/>
                </w:rPr>
                <w:t xml:space="preserve">Ecological Economics, </w:t>
              </w:r>
              <w:r>
                <w:rPr>
                  <w:noProof/>
                </w:rPr>
                <w:t>Volume 119, pp. 314-325.</w:t>
              </w:r>
            </w:p>
            <w:p w14:paraId="27BFEEC7" w14:textId="77777777" w:rsidR="00F87FCE" w:rsidRDefault="00F87FCE" w:rsidP="00F87FCE">
              <w:pPr>
                <w:pStyle w:val="Bibliography"/>
                <w:rPr>
                  <w:noProof/>
                </w:rPr>
              </w:pPr>
              <w:r>
                <w:rPr>
                  <w:noProof/>
                </w:rPr>
                <w:t xml:space="preserve">Sandison, F. et al., 2021. The environmental impacts of pelagic fish caught by Scottish vessels. </w:t>
              </w:r>
              <w:r>
                <w:rPr>
                  <w:i/>
                  <w:iCs/>
                  <w:noProof/>
                </w:rPr>
                <w:t xml:space="preserve">Fisheries Research, </w:t>
              </w:r>
              <w:r>
                <w:rPr>
                  <w:noProof/>
                </w:rPr>
                <w:t>Volume 236, p. 105850.</w:t>
              </w:r>
            </w:p>
            <w:p w14:paraId="09380B0F" w14:textId="77777777" w:rsidR="00F87FCE" w:rsidRDefault="00F87FCE" w:rsidP="00F87FCE">
              <w:pPr>
                <w:pStyle w:val="Bibliography"/>
                <w:rPr>
                  <w:noProof/>
                </w:rPr>
              </w:pPr>
              <w:r>
                <w:rPr>
                  <w:noProof/>
                </w:rPr>
                <w:t xml:space="preserve">Schaeffer, N. C. &amp; Maynard, D. W., 2002. </w:t>
              </w:r>
              <w:r>
                <w:rPr>
                  <w:i/>
                  <w:iCs/>
                  <w:noProof/>
                </w:rPr>
                <w:t xml:space="preserve">Standardization and Tacit Knowledge: Interaction and Practice in the Survey Interview. </w:t>
              </w:r>
              <w:r>
                <w:rPr>
                  <w:noProof/>
                </w:rPr>
                <w:t>s.l.:John Wiley &amp; Sons.</w:t>
              </w:r>
            </w:p>
            <w:p w14:paraId="460CEBDB" w14:textId="77777777" w:rsidR="00F87FCE" w:rsidRDefault="00F87FCE" w:rsidP="00F87FCE">
              <w:pPr>
                <w:pStyle w:val="Bibliography"/>
                <w:rPr>
                  <w:noProof/>
                </w:rPr>
              </w:pPr>
              <w:r>
                <w:rPr>
                  <w:noProof/>
                </w:rPr>
                <w:t xml:space="preserve">Spoors, F., Mendo, T., Khan, N. &amp; James, M., 2021. Assessing bait use by static gear fishers of the Scottish Inshore fisheries: A preliminary study. </w:t>
              </w:r>
              <w:r>
                <w:rPr>
                  <w:i/>
                  <w:iCs/>
                  <w:noProof/>
                </w:rPr>
                <w:t xml:space="preserve">Fisheries Research, </w:t>
              </w:r>
              <w:r>
                <w:rPr>
                  <w:noProof/>
                </w:rPr>
                <w:t>Volume 240, p. 105974.</w:t>
              </w:r>
            </w:p>
            <w:p w14:paraId="78C10D3E" w14:textId="77777777" w:rsidR="00F87FCE" w:rsidRDefault="00F87FCE" w:rsidP="00F87FCE">
              <w:pPr>
                <w:pStyle w:val="Bibliography"/>
                <w:rPr>
                  <w:noProof/>
                </w:rPr>
              </w:pPr>
              <w:r>
                <w:rPr>
                  <w:noProof/>
                </w:rPr>
                <w:t xml:space="preserve">Symes, D. &amp; Philipson, J., 2009. Whatever became of social objectives in fisheries policy?. </w:t>
              </w:r>
              <w:r>
                <w:rPr>
                  <w:i/>
                  <w:iCs/>
                  <w:noProof/>
                </w:rPr>
                <w:t xml:space="preserve">Fisheries Reserach, </w:t>
              </w:r>
              <w:r>
                <w:rPr>
                  <w:noProof/>
                </w:rPr>
                <w:t>Volume 95, pp. 1-5.</w:t>
              </w:r>
            </w:p>
            <w:p w14:paraId="2125F7D0" w14:textId="77777777" w:rsidR="00F87FCE" w:rsidRDefault="00F87FCE" w:rsidP="00F87FCE">
              <w:pPr>
                <w:pStyle w:val="Bibliography"/>
                <w:rPr>
                  <w:noProof/>
                </w:rPr>
              </w:pPr>
              <w:r>
                <w:rPr>
                  <w:noProof/>
                </w:rPr>
                <w:lastRenderedPageBreak/>
                <w:t xml:space="preserve">Thrush, S. F. &amp; Dayton, P. K., 2002. Disturbance to marine benthic habitats by trawling and dredging: Implications for marine biodiversity. </w:t>
              </w:r>
              <w:r>
                <w:rPr>
                  <w:i/>
                  <w:iCs/>
                  <w:noProof/>
                </w:rPr>
                <w:t xml:space="preserve">Annual Review of Ecology and Systematics, </w:t>
              </w:r>
              <w:r>
                <w:rPr>
                  <w:noProof/>
                </w:rPr>
                <w:t>Volume 33, pp. 449-473.</w:t>
              </w:r>
            </w:p>
            <w:p w14:paraId="48A0BCCE" w14:textId="77777777" w:rsidR="00F87FCE" w:rsidRDefault="00F87FCE" w:rsidP="00F87FCE">
              <w:pPr>
                <w:pStyle w:val="Bibliography"/>
                <w:rPr>
                  <w:noProof/>
                </w:rPr>
              </w:pPr>
              <w:r>
                <w:rPr>
                  <w:noProof/>
                </w:rPr>
                <w:t xml:space="preserve">Thurstan, R. H., Brockington, S. &amp; Roberts, C. M., 2010. The effects of 118 years of industrial fishing on UK bottom trawl fisheries. </w:t>
              </w:r>
              <w:r>
                <w:rPr>
                  <w:i/>
                  <w:iCs/>
                  <w:noProof/>
                </w:rPr>
                <w:t xml:space="preserve">Nature Communications, </w:t>
              </w:r>
              <w:r>
                <w:rPr>
                  <w:noProof/>
                </w:rPr>
                <w:t>1(15).</w:t>
              </w:r>
            </w:p>
            <w:p w14:paraId="5978074C" w14:textId="77777777" w:rsidR="00F87FCE" w:rsidRDefault="00F87FCE" w:rsidP="00F87FCE">
              <w:pPr>
                <w:pStyle w:val="Bibliography"/>
                <w:rPr>
                  <w:noProof/>
                </w:rPr>
              </w:pPr>
              <w:r>
                <w:rPr>
                  <w:noProof/>
                </w:rPr>
                <w:t xml:space="preserve">Tull, M., Metcalf, S. J. &amp; Gray, H., 2015. The economic and social impacts of environmental change on fishing towns and coastal communities: a historical case study of Geraldton, Western Australia. </w:t>
              </w:r>
              <w:r>
                <w:rPr>
                  <w:i/>
                  <w:iCs/>
                  <w:noProof/>
                </w:rPr>
                <w:t xml:space="preserve">ICES Journal of Marine Science, </w:t>
              </w:r>
              <w:r>
                <w:rPr>
                  <w:noProof/>
                </w:rPr>
                <w:t>73(5), pp. 1437-1446.</w:t>
              </w:r>
            </w:p>
            <w:p w14:paraId="6CBCCDFE" w14:textId="77777777" w:rsidR="00F87FCE" w:rsidRDefault="00F87FCE" w:rsidP="00F87FCE">
              <w:pPr>
                <w:pStyle w:val="Bibliography"/>
                <w:rPr>
                  <w:noProof/>
                </w:rPr>
              </w:pPr>
              <w:r>
                <w:rPr>
                  <w:noProof/>
                </w:rPr>
                <w:t xml:space="preserve">Utne, I. B., 2008. Are the smallest fishing vessels the most sustainable? Trade-off analysis of sustainability attributes. </w:t>
              </w:r>
              <w:r>
                <w:rPr>
                  <w:i/>
                  <w:iCs/>
                  <w:noProof/>
                </w:rPr>
                <w:t xml:space="preserve">Marine Policy, </w:t>
              </w:r>
              <w:r>
                <w:rPr>
                  <w:noProof/>
                </w:rPr>
                <w:t>32(3), pp. 465-474.</w:t>
              </w:r>
            </w:p>
            <w:p w14:paraId="22376BE2" w14:textId="77777777" w:rsidR="00F87FCE" w:rsidRDefault="00F87FCE" w:rsidP="00F87FCE">
              <w:pPr>
                <w:pStyle w:val="Bibliography"/>
                <w:rPr>
                  <w:noProof/>
                </w:rPr>
              </w:pPr>
              <w:r>
                <w:rPr>
                  <w:noProof/>
                </w:rPr>
                <w:t xml:space="preserve">Vasileiou, K., Barnett, J., Thorpe, S. &amp; young, T., 2018. Characterising and justifying sample size sufficiency in interview-based studies: systematic analysis of qualitative health research over a 15-year period. </w:t>
              </w:r>
              <w:r>
                <w:rPr>
                  <w:i/>
                  <w:iCs/>
                  <w:noProof/>
                </w:rPr>
                <w:t xml:space="preserve">BMC Medical Research Methodology , </w:t>
              </w:r>
              <w:r>
                <w:rPr>
                  <w:noProof/>
                </w:rPr>
                <w:t>18(148), pp. 1-18.</w:t>
              </w:r>
            </w:p>
            <w:p w14:paraId="43327213" w14:textId="77777777" w:rsidR="00F87FCE" w:rsidRDefault="00F87FCE" w:rsidP="00F87FCE">
              <w:pPr>
                <w:pStyle w:val="Bibliography"/>
                <w:rPr>
                  <w:noProof/>
                </w:rPr>
              </w:pPr>
              <w:r>
                <w:rPr>
                  <w:noProof/>
                </w:rPr>
                <w:t xml:space="preserve">Weir, S. &amp; Kerr, S., 2020. Enclosing the right to fish: A Q-study into fishers’ attitudes to rights in Scottish fisheries. </w:t>
              </w:r>
              <w:r>
                <w:rPr>
                  <w:i/>
                  <w:iCs/>
                  <w:noProof/>
                </w:rPr>
                <w:t xml:space="preserve">Ocean &amp; Coastal Management, </w:t>
              </w:r>
              <w:r>
                <w:rPr>
                  <w:noProof/>
                </w:rPr>
                <w:t>Volume 187, p. 105116.</w:t>
              </w:r>
            </w:p>
            <w:p w14:paraId="014F2CDB" w14:textId="77777777" w:rsidR="00F87FCE" w:rsidRDefault="00F87FCE" w:rsidP="00F87FCE">
              <w:pPr>
                <w:pStyle w:val="Bibliography"/>
                <w:rPr>
                  <w:noProof/>
                </w:rPr>
              </w:pPr>
              <w:r>
                <w:rPr>
                  <w:noProof/>
                </w:rPr>
                <w:t xml:space="preserve">Williams, C., Carpenter, G., Clark, R. &amp; Oleary, B., 2018. Who gets to fish for seabass? Using social, and environmental criteria to determine access to the English sea bass fishery. </w:t>
              </w:r>
              <w:r>
                <w:rPr>
                  <w:i/>
                  <w:iCs/>
                  <w:noProof/>
                </w:rPr>
                <w:t xml:space="preserve">Marine Policy, </w:t>
              </w:r>
              <w:r>
                <w:rPr>
                  <w:noProof/>
                </w:rPr>
                <w:t>Volume 95, pp. 199-208.</w:t>
              </w:r>
            </w:p>
            <w:p w14:paraId="55787AE4" w14:textId="77777777" w:rsidR="00F87FCE" w:rsidRDefault="00F87FCE" w:rsidP="00F87FCE">
              <w:pPr>
                <w:pStyle w:val="Bibliography"/>
                <w:rPr>
                  <w:noProof/>
                </w:rPr>
              </w:pPr>
              <w:r>
                <w:rPr>
                  <w:noProof/>
                </w:rPr>
                <w:t xml:space="preserve">Witteveen, A., 2019. Estimating the impact of size dependent pricing on fisher revenues under the EU landing obligation. </w:t>
              </w:r>
              <w:r>
                <w:rPr>
                  <w:i/>
                  <w:iCs/>
                  <w:noProof/>
                </w:rPr>
                <w:t xml:space="preserve">Marine Policy, </w:t>
              </w:r>
              <w:r>
                <w:rPr>
                  <w:noProof/>
                </w:rPr>
                <w:t>Volume 110, p. 103570.</w:t>
              </w:r>
            </w:p>
            <w:p w14:paraId="25510732" w14:textId="1590893C" w:rsidR="00CF66D7" w:rsidRPr="00C52DCD" w:rsidRDefault="00CF66D7" w:rsidP="00F87FCE">
              <w:pPr>
                <w:spacing w:line="276" w:lineRule="auto"/>
                <w:jc w:val="both"/>
                <w:rPr>
                  <w:rFonts w:asciiTheme="majorBidi" w:hAnsiTheme="majorBidi" w:cstheme="majorBidi"/>
                </w:rPr>
              </w:pPr>
              <w:r w:rsidRPr="008B639F">
                <w:rPr>
                  <w:rFonts w:asciiTheme="majorBidi" w:hAnsiTheme="majorBidi" w:cstheme="majorBidi"/>
                  <w:b/>
                  <w:bCs/>
                  <w:noProof/>
                </w:rPr>
                <w:fldChar w:fldCharType="end"/>
              </w:r>
            </w:p>
          </w:sdtContent>
        </w:sdt>
      </w:sdtContent>
    </w:sdt>
    <w:p w14:paraId="308DCC4D" w14:textId="77777777" w:rsidR="00CF66D7" w:rsidRPr="00C52DCD" w:rsidRDefault="00CF66D7" w:rsidP="00246113">
      <w:pPr>
        <w:spacing w:line="276" w:lineRule="auto"/>
        <w:jc w:val="both"/>
        <w:rPr>
          <w:rFonts w:asciiTheme="majorBidi" w:hAnsiTheme="majorBidi" w:cstheme="majorBidi"/>
        </w:rPr>
      </w:pPr>
    </w:p>
    <w:p w14:paraId="4AE37638" w14:textId="77777777" w:rsidR="00CF66D7" w:rsidRPr="00C52DCD" w:rsidRDefault="00CF66D7" w:rsidP="00246113">
      <w:pPr>
        <w:spacing w:line="276" w:lineRule="auto"/>
        <w:jc w:val="both"/>
        <w:rPr>
          <w:rFonts w:asciiTheme="majorBidi" w:hAnsiTheme="majorBidi" w:cstheme="majorBidi"/>
        </w:rPr>
      </w:pPr>
    </w:p>
    <w:p w14:paraId="133B30CB" w14:textId="77777777" w:rsidR="00CF66D7" w:rsidRPr="00C52DCD" w:rsidRDefault="00CF66D7" w:rsidP="00246113">
      <w:pPr>
        <w:spacing w:line="276" w:lineRule="auto"/>
        <w:jc w:val="both"/>
        <w:rPr>
          <w:rFonts w:asciiTheme="majorBidi" w:hAnsiTheme="majorBidi" w:cstheme="majorBidi"/>
        </w:rPr>
      </w:pPr>
    </w:p>
    <w:p w14:paraId="60CB852E" w14:textId="77777777" w:rsidR="00CF66D7" w:rsidRPr="00C52DCD" w:rsidRDefault="00CF66D7" w:rsidP="00246113">
      <w:pPr>
        <w:spacing w:line="276" w:lineRule="auto"/>
        <w:jc w:val="both"/>
        <w:rPr>
          <w:rFonts w:asciiTheme="majorBidi" w:hAnsiTheme="majorBidi" w:cstheme="majorBidi"/>
        </w:rPr>
      </w:pPr>
    </w:p>
    <w:sectPr w:rsidR="00CF66D7" w:rsidRPr="00C52DCD" w:rsidSect="00DA16B4">
      <w:footerReference w:type="default" r:id="rId13"/>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9DD1" w16cex:dateUtc="2021-06-14T0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AEA5" w14:textId="77777777" w:rsidR="00696B67" w:rsidRDefault="00696B67" w:rsidP="0007244B">
      <w:pPr>
        <w:spacing w:after="0" w:line="240" w:lineRule="auto"/>
      </w:pPr>
      <w:r>
        <w:separator/>
      </w:r>
    </w:p>
  </w:endnote>
  <w:endnote w:type="continuationSeparator" w:id="0">
    <w:p w14:paraId="17344564" w14:textId="77777777" w:rsidR="00696B67" w:rsidRDefault="00696B67" w:rsidP="0007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55194"/>
      <w:docPartObj>
        <w:docPartGallery w:val="Page Numbers (Bottom of Page)"/>
        <w:docPartUnique/>
      </w:docPartObj>
    </w:sdtPr>
    <w:sdtEndPr>
      <w:rPr>
        <w:noProof/>
      </w:rPr>
    </w:sdtEndPr>
    <w:sdtContent>
      <w:p w14:paraId="31441682" w14:textId="0D06CAFF" w:rsidR="00696B67" w:rsidRDefault="00696B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2056E4" w14:textId="77777777" w:rsidR="00696B67" w:rsidRDefault="00696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98958" w14:textId="77777777" w:rsidR="00696B67" w:rsidRDefault="00696B67" w:rsidP="0007244B">
      <w:pPr>
        <w:spacing w:after="0" w:line="240" w:lineRule="auto"/>
      </w:pPr>
      <w:r>
        <w:separator/>
      </w:r>
    </w:p>
  </w:footnote>
  <w:footnote w:type="continuationSeparator" w:id="0">
    <w:p w14:paraId="4659B02E" w14:textId="77777777" w:rsidR="00696B67" w:rsidRDefault="00696B67" w:rsidP="00072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137F"/>
    <w:multiLevelType w:val="hybridMultilevel"/>
    <w:tmpl w:val="3146BC58"/>
    <w:lvl w:ilvl="0" w:tplc="29CAB2EA">
      <w:start w:val="1"/>
      <w:numFmt w:val="bullet"/>
      <w:lvlText w:val="•"/>
      <w:lvlJc w:val="left"/>
      <w:pPr>
        <w:tabs>
          <w:tab w:val="num" w:pos="720"/>
        </w:tabs>
        <w:ind w:left="720" w:hanging="360"/>
      </w:pPr>
      <w:rPr>
        <w:rFonts w:ascii="Times New Roman" w:hAnsi="Times New Roman" w:hint="default"/>
      </w:rPr>
    </w:lvl>
    <w:lvl w:ilvl="1" w:tplc="45FAFF48" w:tentative="1">
      <w:start w:val="1"/>
      <w:numFmt w:val="bullet"/>
      <w:lvlText w:val="•"/>
      <w:lvlJc w:val="left"/>
      <w:pPr>
        <w:tabs>
          <w:tab w:val="num" w:pos="1440"/>
        </w:tabs>
        <w:ind w:left="1440" w:hanging="360"/>
      </w:pPr>
      <w:rPr>
        <w:rFonts w:ascii="Times New Roman" w:hAnsi="Times New Roman" w:hint="default"/>
      </w:rPr>
    </w:lvl>
    <w:lvl w:ilvl="2" w:tplc="356E1B2C" w:tentative="1">
      <w:start w:val="1"/>
      <w:numFmt w:val="bullet"/>
      <w:lvlText w:val="•"/>
      <w:lvlJc w:val="left"/>
      <w:pPr>
        <w:tabs>
          <w:tab w:val="num" w:pos="2160"/>
        </w:tabs>
        <w:ind w:left="2160" w:hanging="360"/>
      </w:pPr>
      <w:rPr>
        <w:rFonts w:ascii="Times New Roman" w:hAnsi="Times New Roman" w:hint="default"/>
      </w:rPr>
    </w:lvl>
    <w:lvl w:ilvl="3" w:tplc="B70CDECC" w:tentative="1">
      <w:start w:val="1"/>
      <w:numFmt w:val="bullet"/>
      <w:lvlText w:val="•"/>
      <w:lvlJc w:val="left"/>
      <w:pPr>
        <w:tabs>
          <w:tab w:val="num" w:pos="2880"/>
        </w:tabs>
        <w:ind w:left="2880" w:hanging="360"/>
      </w:pPr>
      <w:rPr>
        <w:rFonts w:ascii="Times New Roman" w:hAnsi="Times New Roman" w:hint="default"/>
      </w:rPr>
    </w:lvl>
    <w:lvl w:ilvl="4" w:tplc="BFF80440" w:tentative="1">
      <w:start w:val="1"/>
      <w:numFmt w:val="bullet"/>
      <w:lvlText w:val="•"/>
      <w:lvlJc w:val="left"/>
      <w:pPr>
        <w:tabs>
          <w:tab w:val="num" w:pos="3600"/>
        </w:tabs>
        <w:ind w:left="3600" w:hanging="360"/>
      </w:pPr>
      <w:rPr>
        <w:rFonts w:ascii="Times New Roman" w:hAnsi="Times New Roman" w:hint="default"/>
      </w:rPr>
    </w:lvl>
    <w:lvl w:ilvl="5" w:tplc="66702CAC" w:tentative="1">
      <w:start w:val="1"/>
      <w:numFmt w:val="bullet"/>
      <w:lvlText w:val="•"/>
      <w:lvlJc w:val="left"/>
      <w:pPr>
        <w:tabs>
          <w:tab w:val="num" w:pos="4320"/>
        </w:tabs>
        <w:ind w:left="4320" w:hanging="360"/>
      </w:pPr>
      <w:rPr>
        <w:rFonts w:ascii="Times New Roman" w:hAnsi="Times New Roman" w:hint="default"/>
      </w:rPr>
    </w:lvl>
    <w:lvl w:ilvl="6" w:tplc="0988F256" w:tentative="1">
      <w:start w:val="1"/>
      <w:numFmt w:val="bullet"/>
      <w:lvlText w:val="•"/>
      <w:lvlJc w:val="left"/>
      <w:pPr>
        <w:tabs>
          <w:tab w:val="num" w:pos="5040"/>
        </w:tabs>
        <w:ind w:left="5040" w:hanging="360"/>
      </w:pPr>
      <w:rPr>
        <w:rFonts w:ascii="Times New Roman" w:hAnsi="Times New Roman" w:hint="default"/>
      </w:rPr>
    </w:lvl>
    <w:lvl w:ilvl="7" w:tplc="71A68918" w:tentative="1">
      <w:start w:val="1"/>
      <w:numFmt w:val="bullet"/>
      <w:lvlText w:val="•"/>
      <w:lvlJc w:val="left"/>
      <w:pPr>
        <w:tabs>
          <w:tab w:val="num" w:pos="5760"/>
        </w:tabs>
        <w:ind w:left="5760" w:hanging="360"/>
      </w:pPr>
      <w:rPr>
        <w:rFonts w:ascii="Times New Roman" w:hAnsi="Times New Roman" w:hint="default"/>
      </w:rPr>
    </w:lvl>
    <w:lvl w:ilvl="8" w:tplc="CD2EE1D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332F09"/>
    <w:multiLevelType w:val="hybridMultilevel"/>
    <w:tmpl w:val="413E3F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59E31FE"/>
    <w:multiLevelType w:val="multilevel"/>
    <w:tmpl w:val="CDC2FF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946358"/>
    <w:multiLevelType w:val="hybridMultilevel"/>
    <w:tmpl w:val="DB46ACC0"/>
    <w:lvl w:ilvl="0" w:tplc="BBB6EDF4">
      <w:start w:val="1"/>
      <w:numFmt w:val="bullet"/>
      <w:lvlText w:val="•"/>
      <w:lvlJc w:val="left"/>
      <w:pPr>
        <w:tabs>
          <w:tab w:val="num" w:pos="720"/>
        </w:tabs>
        <w:ind w:left="720" w:hanging="360"/>
      </w:pPr>
      <w:rPr>
        <w:rFonts w:ascii="Times New Roman" w:hAnsi="Times New Roman" w:hint="default"/>
      </w:rPr>
    </w:lvl>
    <w:lvl w:ilvl="1" w:tplc="4D2E4B12" w:tentative="1">
      <w:start w:val="1"/>
      <w:numFmt w:val="bullet"/>
      <w:lvlText w:val="•"/>
      <w:lvlJc w:val="left"/>
      <w:pPr>
        <w:tabs>
          <w:tab w:val="num" w:pos="1440"/>
        </w:tabs>
        <w:ind w:left="1440" w:hanging="360"/>
      </w:pPr>
      <w:rPr>
        <w:rFonts w:ascii="Times New Roman" w:hAnsi="Times New Roman" w:hint="default"/>
      </w:rPr>
    </w:lvl>
    <w:lvl w:ilvl="2" w:tplc="7E26E3C0" w:tentative="1">
      <w:start w:val="1"/>
      <w:numFmt w:val="bullet"/>
      <w:lvlText w:val="•"/>
      <w:lvlJc w:val="left"/>
      <w:pPr>
        <w:tabs>
          <w:tab w:val="num" w:pos="2160"/>
        </w:tabs>
        <w:ind w:left="2160" w:hanging="360"/>
      </w:pPr>
      <w:rPr>
        <w:rFonts w:ascii="Times New Roman" w:hAnsi="Times New Roman" w:hint="default"/>
      </w:rPr>
    </w:lvl>
    <w:lvl w:ilvl="3" w:tplc="C5BC3B68" w:tentative="1">
      <w:start w:val="1"/>
      <w:numFmt w:val="bullet"/>
      <w:lvlText w:val="•"/>
      <w:lvlJc w:val="left"/>
      <w:pPr>
        <w:tabs>
          <w:tab w:val="num" w:pos="2880"/>
        </w:tabs>
        <w:ind w:left="2880" w:hanging="360"/>
      </w:pPr>
      <w:rPr>
        <w:rFonts w:ascii="Times New Roman" w:hAnsi="Times New Roman" w:hint="default"/>
      </w:rPr>
    </w:lvl>
    <w:lvl w:ilvl="4" w:tplc="50A42FF2" w:tentative="1">
      <w:start w:val="1"/>
      <w:numFmt w:val="bullet"/>
      <w:lvlText w:val="•"/>
      <w:lvlJc w:val="left"/>
      <w:pPr>
        <w:tabs>
          <w:tab w:val="num" w:pos="3600"/>
        </w:tabs>
        <w:ind w:left="3600" w:hanging="360"/>
      </w:pPr>
      <w:rPr>
        <w:rFonts w:ascii="Times New Roman" w:hAnsi="Times New Roman" w:hint="default"/>
      </w:rPr>
    </w:lvl>
    <w:lvl w:ilvl="5" w:tplc="D214C206" w:tentative="1">
      <w:start w:val="1"/>
      <w:numFmt w:val="bullet"/>
      <w:lvlText w:val="•"/>
      <w:lvlJc w:val="left"/>
      <w:pPr>
        <w:tabs>
          <w:tab w:val="num" w:pos="4320"/>
        </w:tabs>
        <w:ind w:left="4320" w:hanging="360"/>
      </w:pPr>
      <w:rPr>
        <w:rFonts w:ascii="Times New Roman" w:hAnsi="Times New Roman" w:hint="default"/>
      </w:rPr>
    </w:lvl>
    <w:lvl w:ilvl="6" w:tplc="F18C26E2" w:tentative="1">
      <w:start w:val="1"/>
      <w:numFmt w:val="bullet"/>
      <w:lvlText w:val="•"/>
      <w:lvlJc w:val="left"/>
      <w:pPr>
        <w:tabs>
          <w:tab w:val="num" w:pos="5040"/>
        </w:tabs>
        <w:ind w:left="5040" w:hanging="360"/>
      </w:pPr>
      <w:rPr>
        <w:rFonts w:ascii="Times New Roman" w:hAnsi="Times New Roman" w:hint="default"/>
      </w:rPr>
    </w:lvl>
    <w:lvl w:ilvl="7" w:tplc="1F9882AC" w:tentative="1">
      <w:start w:val="1"/>
      <w:numFmt w:val="bullet"/>
      <w:lvlText w:val="•"/>
      <w:lvlJc w:val="left"/>
      <w:pPr>
        <w:tabs>
          <w:tab w:val="num" w:pos="5760"/>
        </w:tabs>
        <w:ind w:left="5760" w:hanging="360"/>
      </w:pPr>
      <w:rPr>
        <w:rFonts w:ascii="Times New Roman" w:hAnsi="Times New Roman" w:hint="default"/>
      </w:rPr>
    </w:lvl>
    <w:lvl w:ilvl="8" w:tplc="A99417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06B1C33"/>
    <w:multiLevelType w:val="hybridMultilevel"/>
    <w:tmpl w:val="AFDE8AEE"/>
    <w:lvl w:ilvl="0" w:tplc="5E1CD5B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CA04DF"/>
    <w:multiLevelType w:val="hybridMultilevel"/>
    <w:tmpl w:val="270EAD8A"/>
    <w:lvl w:ilvl="0" w:tplc="05AAC53A">
      <w:start w:val="1"/>
      <w:numFmt w:val="bullet"/>
      <w:lvlText w:val="•"/>
      <w:lvlJc w:val="left"/>
      <w:pPr>
        <w:tabs>
          <w:tab w:val="num" w:pos="720"/>
        </w:tabs>
        <w:ind w:left="720" w:hanging="360"/>
      </w:pPr>
      <w:rPr>
        <w:rFonts w:ascii="Times New Roman" w:hAnsi="Times New Roman" w:hint="default"/>
      </w:rPr>
    </w:lvl>
    <w:lvl w:ilvl="1" w:tplc="E1703D0A" w:tentative="1">
      <w:start w:val="1"/>
      <w:numFmt w:val="bullet"/>
      <w:lvlText w:val="•"/>
      <w:lvlJc w:val="left"/>
      <w:pPr>
        <w:tabs>
          <w:tab w:val="num" w:pos="1440"/>
        </w:tabs>
        <w:ind w:left="1440" w:hanging="360"/>
      </w:pPr>
      <w:rPr>
        <w:rFonts w:ascii="Times New Roman" w:hAnsi="Times New Roman" w:hint="default"/>
      </w:rPr>
    </w:lvl>
    <w:lvl w:ilvl="2" w:tplc="03E27114" w:tentative="1">
      <w:start w:val="1"/>
      <w:numFmt w:val="bullet"/>
      <w:lvlText w:val="•"/>
      <w:lvlJc w:val="left"/>
      <w:pPr>
        <w:tabs>
          <w:tab w:val="num" w:pos="2160"/>
        </w:tabs>
        <w:ind w:left="2160" w:hanging="360"/>
      </w:pPr>
      <w:rPr>
        <w:rFonts w:ascii="Times New Roman" w:hAnsi="Times New Roman" w:hint="default"/>
      </w:rPr>
    </w:lvl>
    <w:lvl w:ilvl="3" w:tplc="B0506CFE" w:tentative="1">
      <w:start w:val="1"/>
      <w:numFmt w:val="bullet"/>
      <w:lvlText w:val="•"/>
      <w:lvlJc w:val="left"/>
      <w:pPr>
        <w:tabs>
          <w:tab w:val="num" w:pos="2880"/>
        </w:tabs>
        <w:ind w:left="2880" w:hanging="360"/>
      </w:pPr>
      <w:rPr>
        <w:rFonts w:ascii="Times New Roman" w:hAnsi="Times New Roman" w:hint="default"/>
      </w:rPr>
    </w:lvl>
    <w:lvl w:ilvl="4" w:tplc="EAB0ED3A" w:tentative="1">
      <w:start w:val="1"/>
      <w:numFmt w:val="bullet"/>
      <w:lvlText w:val="•"/>
      <w:lvlJc w:val="left"/>
      <w:pPr>
        <w:tabs>
          <w:tab w:val="num" w:pos="3600"/>
        </w:tabs>
        <w:ind w:left="3600" w:hanging="360"/>
      </w:pPr>
      <w:rPr>
        <w:rFonts w:ascii="Times New Roman" w:hAnsi="Times New Roman" w:hint="default"/>
      </w:rPr>
    </w:lvl>
    <w:lvl w:ilvl="5" w:tplc="665A256A" w:tentative="1">
      <w:start w:val="1"/>
      <w:numFmt w:val="bullet"/>
      <w:lvlText w:val="•"/>
      <w:lvlJc w:val="left"/>
      <w:pPr>
        <w:tabs>
          <w:tab w:val="num" w:pos="4320"/>
        </w:tabs>
        <w:ind w:left="4320" w:hanging="360"/>
      </w:pPr>
      <w:rPr>
        <w:rFonts w:ascii="Times New Roman" w:hAnsi="Times New Roman" w:hint="default"/>
      </w:rPr>
    </w:lvl>
    <w:lvl w:ilvl="6" w:tplc="C78265F0" w:tentative="1">
      <w:start w:val="1"/>
      <w:numFmt w:val="bullet"/>
      <w:lvlText w:val="•"/>
      <w:lvlJc w:val="left"/>
      <w:pPr>
        <w:tabs>
          <w:tab w:val="num" w:pos="5040"/>
        </w:tabs>
        <w:ind w:left="5040" w:hanging="360"/>
      </w:pPr>
      <w:rPr>
        <w:rFonts w:ascii="Times New Roman" w:hAnsi="Times New Roman" w:hint="default"/>
      </w:rPr>
    </w:lvl>
    <w:lvl w:ilvl="7" w:tplc="2EEED37A" w:tentative="1">
      <w:start w:val="1"/>
      <w:numFmt w:val="bullet"/>
      <w:lvlText w:val="•"/>
      <w:lvlJc w:val="left"/>
      <w:pPr>
        <w:tabs>
          <w:tab w:val="num" w:pos="5760"/>
        </w:tabs>
        <w:ind w:left="5760" w:hanging="360"/>
      </w:pPr>
      <w:rPr>
        <w:rFonts w:ascii="Times New Roman" w:hAnsi="Times New Roman" w:hint="default"/>
      </w:rPr>
    </w:lvl>
    <w:lvl w:ilvl="8" w:tplc="7D2C74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B230F2"/>
    <w:multiLevelType w:val="hybridMultilevel"/>
    <w:tmpl w:val="CC6CD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58355C"/>
    <w:multiLevelType w:val="hybridMultilevel"/>
    <w:tmpl w:val="74B0F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556415"/>
    <w:multiLevelType w:val="hybridMultilevel"/>
    <w:tmpl w:val="694AA2E4"/>
    <w:lvl w:ilvl="0" w:tplc="701696B0">
      <w:start w:val="1"/>
      <w:numFmt w:val="bullet"/>
      <w:lvlText w:val="•"/>
      <w:lvlJc w:val="left"/>
      <w:pPr>
        <w:tabs>
          <w:tab w:val="num" w:pos="360"/>
        </w:tabs>
        <w:ind w:left="360" w:hanging="360"/>
      </w:pPr>
      <w:rPr>
        <w:rFonts w:ascii="Times New Roman" w:hAnsi="Times New Roman" w:hint="default"/>
      </w:rPr>
    </w:lvl>
    <w:lvl w:ilvl="1" w:tplc="819222CC" w:tentative="1">
      <w:start w:val="1"/>
      <w:numFmt w:val="bullet"/>
      <w:lvlText w:val="•"/>
      <w:lvlJc w:val="left"/>
      <w:pPr>
        <w:tabs>
          <w:tab w:val="num" w:pos="1080"/>
        </w:tabs>
        <w:ind w:left="1080" w:hanging="360"/>
      </w:pPr>
      <w:rPr>
        <w:rFonts w:ascii="Times New Roman" w:hAnsi="Times New Roman" w:hint="default"/>
      </w:rPr>
    </w:lvl>
    <w:lvl w:ilvl="2" w:tplc="50ECF3D8" w:tentative="1">
      <w:start w:val="1"/>
      <w:numFmt w:val="bullet"/>
      <w:lvlText w:val="•"/>
      <w:lvlJc w:val="left"/>
      <w:pPr>
        <w:tabs>
          <w:tab w:val="num" w:pos="1800"/>
        </w:tabs>
        <w:ind w:left="1800" w:hanging="360"/>
      </w:pPr>
      <w:rPr>
        <w:rFonts w:ascii="Times New Roman" w:hAnsi="Times New Roman" w:hint="default"/>
      </w:rPr>
    </w:lvl>
    <w:lvl w:ilvl="3" w:tplc="4224A94E" w:tentative="1">
      <w:start w:val="1"/>
      <w:numFmt w:val="bullet"/>
      <w:lvlText w:val="•"/>
      <w:lvlJc w:val="left"/>
      <w:pPr>
        <w:tabs>
          <w:tab w:val="num" w:pos="2520"/>
        </w:tabs>
        <w:ind w:left="2520" w:hanging="360"/>
      </w:pPr>
      <w:rPr>
        <w:rFonts w:ascii="Times New Roman" w:hAnsi="Times New Roman" w:hint="default"/>
      </w:rPr>
    </w:lvl>
    <w:lvl w:ilvl="4" w:tplc="C3B6B298" w:tentative="1">
      <w:start w:val="1"/>
      <w:numFmt w:val="bullet"/>
      <w:lvlText w:val="•"/>
      <w:lvlJc w:val="left"/>
      <w:pPr>
        <w:tabs>
          <w:tab w:val="num" w:pos="3240"/>
        </w:tabs>
        <w:ind w:left="3240" w:hanging="360"/>
      </w:pPr>
      <w:rPr>
        <w:rFonts w:ascii="Times New Roman" w:hAnsi="Times New Roman" w:hint="default"/>
      </w:rPr>
    </w:lvl>
    <w:lvl w:ilvl="5" w:tplc="EBEEA88C" w:tentative="1">
      <w:start w:val="1"/>
      <w:numFmt w:val="bullet"/>
      <w:lvlText w:val="•"/>
      <w:lvlJc w:val="left"/>
      <w:pPr>
        <w:tabs>
          <w:tab w:val="num" w:pos="3960"/>
        </w:tabs>
        <w:ind w:left="3960" w:hanging="360"/>
      </w:pPr>
      <w:rPr>
        <w:rFonts w:ascii="Times New Roman" w:hAnsi="Times New Roman" w:hint="default"/>
      </w:rPr>
    </w:lvl>
    <w:lvl w:ilvl="6" w:tplc="A710A3D4" w:tentative="1">
      <w:start w:val="1"/>
      <w:numFmt w:val="bullet"/>
      <w:lvlText w:val="•"/>
      <w:lvlJc w:val="left"/>
      <w:pPr>
        <w:tabs>
          <w:tab w:val="num" w:pos="4680"/>
        </w:tabs>
        <w:ind w:left="4680" w:hanging="360"/>
      </w:pPr>
      <w:rPr>
        <w:rFonts w:ascii="Times New Roman" w:hAnsi="Times New Roman" w:hint="default"/>
      </w:rPr>
    </w:lvl>
    <w:lvl w:ilvl="7" w:tplc="AA9C9374" w:tentative="1">
      <w:start w:val="1"/>
      <w:numFmt w:val="bullet"/>
      <w:lvlText w:val="•"/>
      <w:lvlJc w:val="left"/>
      <w:pPr>
        <w:tabs>
          <w:tab w:val="num" w:pos="5400"/>
        </w:tabs>
        <w:ind w:left="5400" w:hanging="360"/>
      </w:pPr>
      <w:rPr>
        <w:rFonts w:ascii="Times New Roman" w:hAnsi="Times New Roman" w:hint="default"/>
      </w:rPr>
    </w:lvl>
    <w:lvl w:ilvl="8" w:tplc="739EF100"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6"/>
  </w:num>
  <w:num w:numId="3">
    <w:abstractNumId w:val="1"/>
  </w:num>
  <w:num w:numId="4">
    <w:abstractNumId w:val="8"/>
  </w:num>
  <w:num w:numId="5">
    <w:abstractNumId w:val="5"/>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05"/>
    <w:rsid w:val="00001C6A"/>
    <w:rsid w:val="00001D10"/>
    <w:rsid w:val="0000400B"/>
    <w:rsid w:val="000064CA"/>
    <w:rsid w:val="00012A10"/>
    <w:rsid w:val="00014350"/>
    <w:rsid w:val="00014881"/>
    <w:rsid w:val="00014A58"/>
    <w:rsid w:val="00016B50"/>
    <w:rsid w:val="0001786E"/>
    <w:rsid w:val="00022773"/>
    <w:rsid w:val="00022C5D"/>
    <w:rsid w:val="000233AF"/>
    <w:rsid w:val="00023C30"/>
    <w:rsid w:val="0002470D"/>
    <w:rsid w:val="00025583"/>
    <w:rsid w:val="00027A97"/>
    <w:rsid w:val="000320A8"/>
    <w:rsid w:val="000327C0"/>
    <w:rsid w:val="00032C9B"/>
    <w:rsid w:val="00033AE2"/>
    <w:rsid w:val="0003766B"/>
    <w:rsid w:val="000428C5"/>
    <w:rsid w:val="00044517"/>
    <w:rsid w:val="00044765"/>
    <w:rsid w:val="00046C1B"/>
    <w:rsid w:val="00055F0F"/>
    <w:rsid w:val="000622DA"/>
    <w:rsid w:val="00065A29"/>
    <w:rsid w:val="0007156D"/>
    <w:rsid w:val="00072062"/>
    <w:rsid w:val="0007244B"/>
    <w:rsid w:val="0007566D"/>
    <w:rsid w:val="000756D0"/>
    <w:rsid w:val="00083817"/>
    <w:rsid w:val="000857F3"/>
    <w:rsid w:val="000859F2"/>
    <w:rsid w:val="00085B3F"/>
    <w:rsid w:val="000912B9"/>
    <w:rsid w:val="00091381"/>
    <w:rsid w:val="0009142C"/>
    <w:rsid w:val="000926E0"/>
    <w:rsid w:val="000928FC"/>
    <w:rsid w:val="00092CBE"/>
    <w:rsid w:val="0009306E"/>
    <w:rsid w:val="000946D2"/>
    <w:rsid w:val="00094881"/>
    <w:rsid w:val="00095B05"/>
    <w:rsid w:val="00097715"/>
    <w:rsid w:val="000A0F1B"/>
    <w:rsid w:val="000A13C9"/>
    <w:rsid w:val="000A4A8D"/>
    <w:rsid w:val="000B3BDF"/>
    <w:rsid w:val="000B4BC0"/>
    <w:rsid w:val="000B50F8"/>
    <w:rsid w:val="000B546F"/>
    <w:rsid w:val="000C0BFA"/>
    <w:rsid w:val="000C5883"/>
    <w:rsid w:val="000D0178"/>
    <w:rsid w:val="000D4FE8"/>
    <w:rsid w:val="000D619A"/>
    <w:rsid w:val="000E3967"/>
    <w:rsid w:val="000E4C5B"/>
    <w:rsid w:val="000E58FF"/>
    <w:rsid w:val="000E5BA9"/>
    <w:rsid w:val="000F0062"/>
    <w:rsid w:val="000F0CA4"/>
    <w:rsid w:val="000F1377"/>
    <w:rsid w:val="000F3DFE"/>
    <w:rsid w:val="000F4C73"/>
    <w:rsid w:val="00100AF8"/>
    <w:rsid w:val="00102A43"/>
    <w:rsid w:val="00103BB7"/>
    <w:rsid w:val="00103BC9"/>
    <w:rsid w:val="00106925"/>
    <w:rsid w:val="0010700C"/>
    <w:rsid w:val="00111D22"/>
    <w:rsid w:val="00111FC6"/>
    <w:rsid w:val="00112492"/>
    <w:rsid w:val="001133AF"/>
    <w:rsid w:val="0011408E"/>
    <w:rsid w:val="00114BDA"/>
    <w:rsid w:val="00114F83"/>
    <w:rsid w:val="00115249"/>
    <w:rsid w:val="00116CBC"/>
    <w:rsid w:val="0012039C"/>
    <w:rsid w:val="00121080"/>
    <w:rsid w:val="0012250D"/>
    <w:rsid w:val="00123332"/>
    <w:rsid w:val="001239B6"/>
    <w:rsid w:val="00126A1F"/>
    <w:rsid w:val="00126CEF"/>
    <w:rsid w:val="00127618"/>
    <w:rsid w:val="00127C52"/>
    <w:rsid w:val="001307D2"/>
    <w:rsid w:val="0013219C"/>
    <w:rsid w:val="00134264"/>
    <w:rsid w:val="00134E99"/>
    <w:rsid w:val="00134ED1"/>
    <w:rsid w:val="00141421"/>
    <w:rsid w:val="0014192C"/>
    <w:rsid w:val="00142B47"/>
    <w:rsid w:val="00143EA7"/>
    <w:rsid w:val="00144F10"/>
    <w:rsid w:val="00145099"/>
    <w:rsid w:val="001526F8"/>
    <w:rsid w:val="001538B5"/>
    <w:rsid w:val="00153AAD"/>
    <w:rsid w:val="0015415F"/>
    <w:rsid w:val="00156B81"/>
    <w:rsid w:val="00156EC2"/>
    <w:rsid w:val="00157B7F"/>
    <w:rsid w:val="00162CCE"/>
    <w:rsid w:val="00165C4C"/>
    <w:rsid w:val="00167646"/>
    <w:rsid w:val="001702ED"/>
    <w:rsid w:val="00171678"/>
    <w:rsid w:val="00173EDA"/>
    <w:rsid w:val="00174C56"/>
    <w:rsid w:val="0017522B"/>
    <w:rsid w:val="001756CA"/>
    <w:rsid w:val="00176637"/>
    <w:rsid w:val="00180C60"/>
    <w:rsid w:val="00184397"/>
    <w:rsid w:val="00184C66"/>
    <w:rsid w:val="00184F16"/>
    <w:rsid w:val="001865FA"/>
    <w:rsid w:val="001878BD"/>
    <w:rsid w:val="00192295"/>
    <w:rsid w:val="001932DC"/>
    <w:rsid w:val="00194F80"/>
    <w:rsid w:val="0019583D"/>
    <w:rsid w:val="00196CA7"/>
    <w:rsid w:val="001A130A"/>
    <w:rsid w:val="001A227B"/>
    <w:rsid w:val="001A3BE5"/>
    <w:rsid w:val="001A53B9"/>
    <w:rsid w:val="001A62D4"/>
    <w:rsid w:val="001A646A"/>
    <w:rsid w:val="001A70BB"/>
    <w:rsid w:val="001B244D"/>
    <w:rsid w:val="001B287D"/>
    <w:rsid w:val="001B3E3D"/>
    <w:rsid w:val="001B4371"/>
    <w:rsid w:val="001B6B50"/>
    <w:rsid w:val="001C3779"/>
    <w:rsid w:val="001C4313"/>
    <w:rsid w:val="001C5FD8"/>
    <w:rsid w:val="001C6DA6"/>
    <w:rsid w:val="001D73FF"/>
    <w:rsid w:val="001E6509"/>
    <w:rsid w:val="001E7C35"/>
    <w:rsid w:val="001F1222"/>
    <w:rsid w:val="001F2ABF"/>
    <w:rsid w:val="001F2C4D"/>
    <w:rsid w:val="001F2D23"/>
    <w:rsid w:val="001F51DC"/>
    <w:rsid w:val="001F64D2"/>
    <w:rsid w:val="00200E5A"/>
    <w:rsid w:val="0021125C"/>
    <w:rsid w:val="00212448"/>
    <w:rsid w:val="00214751"/>
    <w:rsid w:val="00214959"/>
    <w:rsid w:val="0021769D"/>
    <w:rsid w:val="0022374E"/>
    <w:rsid w:val="0023026A"/>
    <w:rsid w:val="00230A18"/>
    <w:rsid w:val="00232385"/>
    <w:rsid w:val="00235F5C"/>
    <w:rsid w:val="002362AE"/>
    <w:rsid w:val="00236909"/>
    <w:rsid w:val="002372BC"/>
    <w:rsid w:val="00240CBF"/>
    <w:rsid w:val="00240FC1"/>
    <w:rsid w:val="002418E2"/>
    <w:rsid w:val="00242382"/>
    <w:rsid w:val="0024270E"/>
    <w:rsid w:val="00246113"/>
    <w:rsid w:val="0024658E"/>
    <w:rsid w:val="00250328"/>
    <w:rsid w:val="00253E95"/>
    <w:rsid w:val="002544A0"/>
    <w:rsid w:val="00260CCC"/>
    <w:rsid w:val="00262246"/>
    <w:rsid w:val="00263008"/>
    <w:rsid w:val="0026391E"/>
    <w:rsid w:val="002668E7"/>
    <w:rsid w:val="00266D18"/>
    <w:rsid w:val="00267F14"/>
    <w:rsid w:val="002714C4"/>
    <w:rsid w:val="00272795"/>
    <w:rsid w:val="00276CDD"/>
    <w:rsid w:val="00277501"/>
    <w:rsid w:val="00280E43"/>
    <w:rsid w:val="00281499"/>
    <w:rsid w:val="002815F2"/>
    <w:rsid w:val="002816EF"/>
    <w:rsid w:val="00285E4B"/>
    <w:rsid w:val="0029001B"/>
    <w:rsid w:val="002913E1"/>
    <w:rsid w:val="00294745"/>
    <w:rsid w:val="00296E02"/>
    <w:rsid w:val="002A0C92"/>
    <w:rsid w:val="002A5F5A"/>
    <w:rsid w:val="002A79D2"/>
    <w:rsid w:val="002B0AAF"/>
    <w:rsid w:val="002B285D"/>
    <w:rsid w:val="002B3D83"/>
    <w:rsid w:val="002B411E"/>
    <w:rsid w:val="002B4D89"/>
    <w:rsid w:val="002B75F1"/>
    <w:rsid w:val="002C175B"/>
    <w:rsid w:val="002C392E"/>
    <w:rsid w:val="002D014A"/>
    <w:rsid w:val="002D0B5D"/>
    <w:rsid w:val="002D3B73"/>
    <w:rsid w:val="002D6394"/>
    <w:rsid w:val="002D708E"/>
    <w:rsid w:val="002E060A"/>
    <w:rsid w:val="002E2345"/>
    <w:rsid w:val="002E5857"/>
    <w:rsid w:val="002E6E4C"/>
    <w:rsid w:val="002E7439"/>
    <w:rsid w:val="002F21E0"/>
    <w:rsid w:val="002F54C1"/>
    <w:rsid w:val="002F6F57"/>
    <w:rsid w:val="002F7F20"/>
    <w:rsid w:val="00300403"/>
    <w:rsid w:val="00300BF8"/>
    <w:rsid w:val="003031D3"/>
    <w:rsid w:val="0030668C"/>
    <w:rsid w:val="003069AF"/>
    <w:rsid w:val="00307934"/>
    <w:rsid w:val="003125CC"/>
    <w:rsid w:val="00320A58"/>
    <w:rsid w:val="003212C3"/>
    <w:rsid w:val="003216A2"/>
    <w:rsid w:val="003228D6"/>
    <w:rsid w:val="0032304B"/>
    <w:rsid w:val="003232D7"/>
    <w:rsid w:val="00325DE2"/>
    <w:rsid w:val="00325E09"/>
    <w:rsid w:val="00327619"/>
    <w:rsid w:val="0033053B"/>
    <w:rsid w:val="003310B7"/>
    <w:rsid w:val="00332AF3"/>
    <w:rsid w:val="00333FD6"/>
    <w:rsid w:val="00336001"/>
    <w:rsid w:val="003370CB"/>
    <w:rsid w:val="00341FAE"/>
    <w:rsid w:val="00343B14"/>
    <w:rsid w:val="00345E20"/>
    <w:rsid w:val="00346BA6"/>
    <w:rsid w:val="00347749"/>
    <w:rsid w:val="00347D73"/>
    <w:rsid w:val="00352D6C"/>
    <w:rsid w:val="00352F5C"/>
    <w:rsid w:val="00354240"/>
    <w:rsid w:val="00356029"/>
    <w:rsid w:val="003570B9"/>
    <w:rsid w:val="00360552"/>
    <w:rsid w:val="00365F4A"/>
    <w:rsid w:val="00367B57"/>
    <w:rsid w:val="003701E4"/>
    <w:rsid w:val="003728AC"/>
    <w:rsid w:val="0037301E"/>
    <w:rsid w:val="00376E37"/>
    <w:rsid w:val="00384235"/>
    <w:rsid w:val="003855DD"/>
    <w:rsid w:val="003878A1"/>
    <w:rsid w:val="0039466E"/>
    <w:rsid w:val="00396B28"/>
    <w:rsid w:val="003A026E"/>
    <w:rsid w:val="003A0E01"/>
    <w:rsid w:val="003A16DE"/>
    <w:rsid w:val="003A2100"/>
    <w:rsid w:val="003A4509"/>
    <w:rsid w:val="003A6AAB"/>
    <w:rsid w:val="003B0569"/>
    <w:rsid w:val="003B3B01"/>
    <w:rsid w:val="003B46CE"/>
    <w:rsid w:val="003B6D78"/>
    <w:rsid w:val="003B7DEA"/>
    <w:rsid w:val="003C04F3"/>
    <w:rsid w:val="003C1642"/>
    <w:rsid w:val="003C4039"/>
    <w:rsid w:val="003C445C"/>
    <w:rsid w:val="003C4588"/>
    <w:rsid w:val="003C6E17"/>
    <w:rsid w:val="003D0980"/>
    <w:rsid w:val="003D0B45"/>
    <w:rsid w:val="003D4BB5"/>
    <w:rsid w:val="003D5854"/>
    <w:rsid w:val="003D6FDE"/>
    <w:rsid w:val="003D788E"/>
    <w:rsid w:val="003D79EC"/>
    <w:rsid w:val="003D7A1B"/>
    <w:rsid w:val="003E0546"/>
    <w:rsid w:val="003E0D5F"/>
    <w:rsid w:val="003E162A"/>
    <w:rsid w:val="003E1FC4"/>
    <w:rsid w:val="003F0FCC"/>
    <w:rsid w:val="003F130E"/>
    <w:rsid w:val="003F2C4C"/>
    <w:rsid w:val="003F2F79"/>
    <w:rsid w:val="003F4730"/>
    <w:rsid w:val="003F6B0D"/>
    <w:rsid w:val="003F76D5"/>
    <w:rsid w:val="003F7A0F"/>
    <w:rsid w:val="004000BA"/>
    <w:rsid w:val="00401991"/>
    <w:rsid w:val="004028E2"/>
    <w:rsid w:val="004036AC"/>
    <w:rsid w:val="00404490"/>
    <w:rsid w:val="0041180A"/>
    <w:rsid w:val="00412122"/>
    <w:rsid w:val="004140F8"/>
    <w:rsid w:val="00417C7D"/>
    <w:rsid w:val="004212ED"/>
    <w:rsid w:val="00422718"/>
    <w:rsid w:val="00423A1C"/>
    <w:rsid w:val="00424403"/>
    <w:rsid w:val="0042702C"/>
    <w:rsid w:val="0043101E"/>
    <w:rsid w:val="004315C1"/>
    <w:rsid w:val="00431C4A"/>
    <w:rsid w:val="00433487"/>
    <w:rsid w:val="004345C1"/>
    <w:rsid w:val="0043642B"/>
    <w:rsid w:val="00436F67"/>
    <w:rsid w:val="004443D1"/>
    <w:rsid w:val="004460C6"/>
    <w:rsid w:val="004471E7"/>
    <w:rsid w:val="00447FDB"/>
    <w:rsid w:val="0045048B"/>
    <w:rsid w:val="00464B35"/>
    <w:rsid w:val="0046530C"/>
    <w:rsid w:val="00466DB7"/>
    <w:rsid w:val="00466FCA"/>
    <w:rsid w:val="00470FDD"/>
    <w:rsid w:val="00471490"/>
    <w:rsid w:val="00471C40"/>
    <w:rsid w:val="00474CF3"/>
    <w:rsid w:val="0047591C"/>
    <w:rsid w:val="00475AD9"/>
    <w:rsid w:val="00484341"/>
    <w:rsid w:val="00485EC5"/>
    <w:rsid w:val="004864EA"/>
    <w:rsid w:val="00490D0E"/>
    <w:rsid w:val="00490F88"/>
    <w:rsid w:val="004934F0"/>
    <w:rsid w:val="00494725"/>
    <w:rsid w:val="004956D5"/>
    <w:rsid w:val="004965CD"/>
    <w:rsid w:val="00496F1E"/>
    <w:rsid w:val="004970B1"/>
    <w:rsid w:val="004A55C2"/>
    <w:rsid w:val="004B2181"/>
    <w:rsid w:val="004B48A9"/>
    <w:rsid w:val="004C1B21"/>
    <w:rsid w:val="004C21A3"/>
    <w:rsid w:val="004C33FA"/>
    <w:rsid w:val="004C38F6"/>
    <w:rsid w:val="004C5C22"/>
    <w:rsid w:val="004D01BF"/>
    <w:rsid w:val="004D1298"/>
    <w:rsid w:val="004D361B"/>
    <w:rsid w:val="004D3970"/>
    <w:rsid w:val="004D3D6C"/>
    <w:rsid w:val="004D6C5A"/>
    <w:rsid w:val="004E1918"/>
    <w:rsid w:val="004E2293"/>
    <w:rsid w:val="004E4DF4"/>
    <w:rsid w:val="004E6CFC"/>
    <w:rsid w:val="004F224B"/>
    <w:rsid w:val="004F2561"/>
    <w:rsid w:val="004F2BCF"/>
    <w:rsid w:val="004F6169"/>
    <w:rsid w:val="005025B1"/>
    <w:rsid w:val="00502A8B"/>
    <w:rsid w:val="00503972"/>
    <w:rsid w:val="00504829"/>
    <w:rsid w:val="00504861"/>
    <w:rsid w:val="005049C5"/>
    <w:rsid w:val="0050595C"/>
    <w:rsid w:val="00510C95"/>
    <w:rsid w:val="00510F7B"/>
    <w:rsid w:val="00512723"/>
    <w:rsid w:val="0051318D"/>
    <w:rsid w:val="00514C36"/>
    <w:rsid w:val="00515012"/>
    <w:rsid w:val="00525835"/>
    <w:rsid w:val="00526659"/>
    <w:rsid w:val="00530834"/>
    <w:rsid w:val="00530E65"/>
    <w:rsid w:val="0053263D"/>
    <w:rsid w:val="005340C7"/>
    <w:rsid w:val="00537CD1"/>
    <w:rsid w:val="00540D51"/>
    <w:rsid w:val="005410E4"/>
    <w:rsid w:val="005411C7"/>
    <w:rsid w:val="00541A58"/>
    <w:rsid w:val="00541E1B"/>
    <w:rsid w:val="00543B48"/>
    <w:rsid w:val="005453DA"/>
    <w:rsid w:val="00547996"/>
    <w:rsid w:val="00550D43"/>
    <w:rsid w:val="005520B6"/>
    <w:rsid w:val="00554603"/>
    <w:rsid w:val="00556CC2"/>
    <w:rsid w:val="00557BDC"/>
    <w:rsid w:val="00560BEB"/>
    <w:rsid w:val="00563447"/>
    <w:rsid w:val="005642C3"/>
    <w:rsid w:val="00567730"/>
    <w:rsid w:val="00572376"/>
    <w:rsid w:val="005744F6"/>
    <w:rsid w:val="00576247"/>
    <w:rsid w:val="00580601"/>
    <w:rsid w:val="00580D79"/>
    <w:rsid w:val="00582B0F"/>
    <w:rsid w:val="00582CF5"/>
    <w:rsid w:val="00583E71"/>
    <w:rsid w:val="0058587C"/>
    <w:rsid w:val="00586A0E"/>
    <w:rsid w:val="00587387"/>
    <w:rsid w:val="00590298"/>
    <w:rsid w:val="005902E6"/>
    <w:rsid w:val="00594EC6"/>
    <w:rsid w:val="00595D28"/>
    <w:rsid w:val="005961F0"/>
    <w:rsid w:val="005973CD"/>
    <w:rsid w:val="0059765B"/>
    <w:rsid w:val="0059788D"/>
    <w:rsid w:val="005A1A4C"/>
    <w:rsid w:val="005A50FD"/>
    <w:rsid w:val="005A5B92"/>
    <w:rsid w:val="005B1E6D"/>
    <w:rsid w:val="005B48A5"/>
    <w:rsid w:val="005B62DF"/>
    <w:rsid w:val="005B672D"/>
    <w:rsid w:val="005C17DB"/>
    <w:rsid w:val="005C20B1"/>
    <w:rsid w:val="005C286D"/>
    <w:rsid w:val="005C31B0"/>
    <w:rsid w:val="005C3355"/>
    <w:rsid w:val="005C3E7A"/>
    <w:rsid w:val="005C5AD9"/>
    <w:rsid w:val="005C5DC5"/>
    <w:rsid w:val="005C7629"/>
    <w:rsid w:val="005D3B0E"/>
    <w:rsid w:val="005D6532"/>
    <w:rsid w:val="005D69B4"/>
    <w:rsid w:val="005D7ADC"/>
    <w:rsid w:val="005E2969"/>
    <w:rsid w:val="005E7A22"/>
    <w:rsid w:val="005F02C8"/>
    <w:rsid w:val="005F041A"/>
    <w:rsid w:val="005F1474"/>
    <w:rsid w:val="005F3965"/>
    <w:rsid w:val="005F4500"/>
    <w:rsid w:val="005F77BA"/>
    <w:rsid w:val="00601951"/>
    <w:rsid w:val="0060195B"/>
    <w:rsid w:val="00603536"/>
    <w:rsid w:val="0061359B"/>
    <w:rsid w:val="00613C3A"/>
    <w:rsid w:val="00615901"/>
    <w:rsid w:val="00617864"/>
    <w:rsid w:val="00620FBB"/>
    <w:rsid w:val="00630755"/>
    <w:rsid w:val="006341E6"/>
    <w:rsid w:val="00635D1C"/>
    <w:rsid w:val="0063757D"/>
    <w:rsid w:val="00637ED0"/>
    <w:rsid w:val="0064227C"/>
    <w:rsid w:val="00645C36"/>
    <w:rsid w:val="00646824"/>
    <w:rsid w:val="006518FE"/>
    <w:rsid w:val="00651C14"/>
    <w:rsid w:val="006527FF"/>
    <w:rsid w:val="00654AAB"/>
    <w:rsid w:val="00664A25"/>
    <w:rsid w:val="006652AA"/>
    <w:rsid w:val="006657DC"/>
    <w:rsid w:val="00677439"/>
    <w:rsid w:val="00677ACE"/>
    <w:rsid w:val="00680374"/>
    <w:rsid w:val="00680496"/>
    <w:rsid w:val="0068079F"/>
    <w:rsid w:val="0068421F"/>
    <w:rsid w:val="006850CD"/>
    <w:rsid w:val="00687138"/>
    <w:rsid w:val="00687E5B"/>
    <w:rsid w:val="00691D8A"/>
    <w:rsid w:val="00696253"/>
    <w:rsid w:val="00696B67"/>
    <w:rsid w:val="006A004F"/>
    <w:rsid w:val="006A128E"/>
    <w:rsid w:val="006A51A5"/>
    <w:rsid w:val="006A5A4F"/>
    <w:rsid w:val="006A5C40"/>
    <w:rsid w:val="006A60F8"/>
    <w:rsid w:val="006A69C2"/>
    <w:rsid w:val="006B11D4"/>
    <w:rsid w:val="006B3B14"/>
    <w:rsid w:val="006B3D5E"/>
    <w:rsid w:val="006C0D94"/>
    <w:rsid w:val="006C1F36"/>
    <w:rsid w:val="006C29B1"/>
    <w:rsid w:val="006C3435"/>
    <w:rsid w:val="006D03AA"/>
    <w:rsid w:val="006D52FA"/>
    <w:rsid w:val="006D64EE"/>
    <w:rsid w:val="006E233B"/>
    <w:rsid w:val="006E336B"/>
    <w:rsid w:val="006F35AB"/>
    <w:rsid w:val="006F520C"/>
    <w:rsid w:val="006F6033"/>
    <w:rsid w:val="0070000D"/>
    <w:rsid w:val="00701F91"/>
    <w:rsid w:val="00702A0C"/>
    <w:rsid w:val="00705990"/>
    <w:rsid w:val="007067C1"/>
    <w:rsid w:val="0071373B"/>
    <w:rsid w:val="007144C0"/>
    <w:rsid w:val="0071546B"/>
    <w:rsid w:val="00717281"/>
    <w:rsid w:val="007225BB"/>
    <w:rsid w:val="00725B22"/>
    <w:rsid w:val="00725C16"/>
    <w:rsid w:val="0072692C"/>
    <w:rsid w:val="00726CEF"/>
    <w:rsid w:val="0072771E"/>
    <w:rsid w:val="00730246"/>
    <w:rsid w:val="00733626"/>
    <w:rsid w:val="00734030"/>
    <w:rsid w:val="00735CC3"/>
    <w:rsid w:val="00736B0B"/>
    <w:rsid w:val="0073723B"/>
    <w:rsid w:val="00742EE1"/>
    <w:rsid w:val="007467FE"/>
    <w:rsid w:val="00752936"/>
    <w:rsid w:val="00755582"/>
    <w:rsid w:val="00755D7B"/>
    <w:rsid w:val="00760DF9"/>
    <w:rsid w:val="00763B76"/>
    <w:rsid w:val="00766C50"/>
    <w:rsid w:val="00767DB8"/>
    <w:rsid w:val="00770952"/>
    <w:rsid w:val="0077112B"/>
    <w:rsid w:val="0077211F"/>
    <w:rsid w:val="00774110"/>
    <w:rsid w:val="007747F6"/>
    <w:rsid w:val="00775CFC"/>
    <w:rsid w:val="00780822"/>
    <w:rsid w:val="00782DB9"/>
    <w:rsid w:val="007839DA"/>
    <w:rsid w:val="00786390"/>
    <w:rsid w:val="007865C4"/>
    <w:rsid w:val="00793124"/>
    <w:rsid w:val="00795471"/>
    <w:rsid w:val="007A283A"/>
    <w:rsid w:val="007A4805"/>
    <w:rsid w:val="007A5011"/>
    <w:rsid w:val="007A5F84"/>
    <w:rsid w:val="007A78E7"/>
    <w:rsid w:val="007A7C7E"/>
    <w:rsid w:val="007B04D3"/>
    <w:rsid w:val="007B2FD6"/>
    <w:rsid w:val="007B50A9"/>
    <w:rsid w:val="007B6121"/>
    <w:rsid w:val="007B7653"/>
    <w:rsid w:val="007B77FB"/>
    <w:rsid w:val="007C2E39"/>
    <w:rsid w:val="007C584D"/>
    <w:rsid w:val="007C5BFC"/>
    <w:rsid w:val="007C6090"/>
    <w:rsid w:val="007D5E41"/>
    <w:rsid w:val="007E0106"/>
    <w:rsid w:val="007E02DE"/>
    <w:rsid w:val="007E2908"/>
    <w:rsid w:val="007E37F6"/>
    <w:rsid w:val="007F0C2A"/>
    <w:rsid w:val="007F2F04"/>
    <w:rsid w:val="007F2FA7"/>
    <w:rsid w:val="007F3377"/>
    <w:rsid w:val="007F36B4"/>
    <w:rsid w:val="007F3A6C"/>
    <w:rsid w:val="007F60B8"/>
    <w:rsid w:val="008021E1"/>
    <w:rsid w:val="00803304"/>
    <w:rsid w:val="008036DA"/>
    <w:rsid w:val="00805F71"/>
    <w:rsid w:val="00810C02"/>
    <w:rsid w:val="00813B89"/>
    <w:rsid w:val="00816CEE"/>
    <w:rsid w:val="008206B2"/>
    <w:rsid w:val="008239E5"/>
    <w:rsid w:val="00823E49"/>
    <w:rsid w:val="00824FCC"/>
    <w:rsid w:val="0082579F"/>
    <w:rsid w:val="008261BF"/>
    <w:rsid w:val="00826395"/>
    <w:rsid w:val="00831D0E"/>
    <w:rsid w:val="0083232E"/>
    <w:rsid w:val="00832A5D"/>
    <w:rsid w:val="00836333"/>
    <w:rsid w:val="00836D0A"/>
    <w:rsid w:val="00841045"/>
    <w:rsid w:val="00843332"/>
    <w:rsid w:val="00843927"/>
    <w:rsid w:val="0084453C"/>
    <w:rsid w:val="008454E8"/>
    <w:rsid w:val="00846C4E"/>
    <w:rsid w:val="0084718F"/>
    <w:rsid w:val="00851485"/>
    <w:rsid w:val="00853C60"/>
    <w:rsid w:val="00856DC4"/>
    <w:rsid w:val="00860359"/>
    <w:rsid w:val="00862214"/>
    <w:rsid w:val="008626F8"/>
    <w:rsid w:val="0086445A"/>
    <w:rsid w:val="00871591"/>
    <w:rsid w:val="00872443"/>
    <w:rsid w:val="00880224"/>
    <w:rsid w:val="0088184F"/>
    <w:rsid w:val="00882048"/>
    <w:rsid w:val="008821A5"/>
    <w:rsid w:val="008824E5"/>
    <w:rsid w:val="00882F70"/>
    <w:rsid w:val="008850B8"/>
    <w:rsid w:val="008870EF"/>
    <w:rsid w:val="008930B2"/>
    <w:rsid w:val="008930CC"/>
    <w:rsid w:val="008931A5"/>
    <w:rsid w:val="00893F3E"/>
    <w:rsid w:val="00894500"/>
    <w:rsid w:val="0089496F"/>
    <w:rsid w:val="008975A0"/>
    <w:rsid w:val="00897A3B"/>
    <w:rsid w:val="008A3113"/>
    <w:rsid w:val="008A4D5D"/>
    <w:rsid w:val="008B1B8B"/>
    <w:rsid w:val="008B1F47"/>
    <w:rsid w:val="008B639F"/>
    <w:rsid w:val="008B684F"/>
    <w:rsid w:val="008B7493"/>
    <w:rsid w:val="008B793C"/>
    <w:rsid w:val="008B7DD9"/>
    <w:rsid w:val="008C088D"/>
    <w:rsid w:val="008C0E29"/>
    <w:rsid w:val="008C17C5"/>
    <w:rsid w:val="008C18EA"/>
    <w:rsid w:val="008C1C32"/>
    <w:rsid w:val="008C3C5B"/>
    <w:rsid w:val="008C7990"/>
    <w:rsid w:val="008C7EFE"/>
    <w:rsid w:val="008D2341"/>
    <w:rsid w:val="008D2B4D"/>
    <w:rsid w:val="008D3419"/>
    <w:rsid w:val="008D5282"/>
    <w:rsid w:val="008D624A"/>
    <w:rsid w:val="008D7378"/>
    <w:rsid w:val="008E363D"/>
    <w:rsid w:val="008E40F4"/>
    <w:rsid w:val="008E4F61"/>
    <w:rsid w:val="008E58D7"/>
    <w:rsid w:val="008E6543"/>
    <w:rsid w:val="008F0244"/>
    <w:rsid w:val="008F03A4"/>
    <w:rsid w:val="008F0FEE"/>
    <w:rsid w:val="008F22AE"/>
    <w:rsid w:val="008F244F"/>
    <w:rsid w:val="008F4F82"/>
    <w:rsid w:val="008F66CB"/>
    <w:rsid w:val="009001AD"/>
    <w:rsid w:val="00905555"/>
    <w:rsid w:val="00906999"/>
    <w:rsid w:val="00907708"/>
    <w:rsid w:val="00912ACD"/>
    <w:rsid w:val="00913111"/>
    <w:rsid w:val="009140D8"/>
    <w:rsid w:val="009166E8"/>
    <w:rsid w:val="009171FE"/>
    <w:rsid w:val="0092014C"/>
    <w:rsid w:val="00922668"/>
    <w:rsid w:val="009228B6"/>
    <w:rsid w:val="0092321E"/>
    <w:rsid w:val="0092477C"/>
    <w:rsid w:val="0092495C"/>
    <w:rsid w:val="009252EE"/>
    <w:rsid w:val="00926319"/>
    <w:rsid w:val="0092738B"/>
    <w:rsid w:val="00927BC6"/>
    <w:rsid w:val="00931265"/>
    <w:rsid w:val="00931D4F"/>
    <w:rsid w:val="009329E9"/>
    <w:rsid w:val="00933651"/>
    <w:rsid w:val="00933E7A"/>
    <w:rsid w:val="009347E0"/>
    <w:rsid w:val="00935614"/>
    <w:rsid w:val="00940384"/>
    <w:rsid w:val="00940590"/>
    <w:rsid w:val="0094076E"/>
    <w:rsid w:val="00942700"/>
    <w:rsid w:val="009520BF"/>
    <w:rsid w:val="00952673"/>
    <w:rsid w:val="00952983"/>
    <w:rsid w:val="00956157"/>
    <w:rsid w:val="0095749F"/>
    <w:rsid w:val="00960B13"/>
    <w:rsid w:val="009615F8"/>
    <w:rsid w:val="009621F5"/>
    <w:rsid w:val="00965EEE"/>
    <w:rsid w:val="009716F5"/>
    <w:rsid w:val="009719DB"/>
    <w:rsid w:val="00971E2C"/>
    <w:rsid w:val="009726EC"/>
    <w:rsid w:val="009729E2"/>
    <w:rsid w:val="00972EB9"/>
    <w:rsid w:val="00974CD4"/>
    <w:rsid w:val="0097532A"/>
    <w:rsid w:val="00977C94"/>
    <w:rsid w:val="00977CF4"/>
    <w:rsid w:val="00980D0F"/>
    <w:rsid w:val="00983796"/>
    <w:rsid w:val="009844C4"/>
    <w:rsid w:val="00987DEF"/>
    <w:rsid w:val="00990863"/>
    <w:rsid w:val="00990BAA"/>
    <w:rsid w:val="00991221"/>
    <w:rsid w:val="00993C5F"/>
    <w:rsid w:val="009953BC"/>
    <w:rsid w:val="00995EE0"/>
    <w:rsid w:val="009A0B9A"/>
    <w:rsid w:val="009A0EA2"/>
    <w:rsid w:val="009A4D6A"/>
    <w:rsid w:val="009A5259"/>
    <w:rsid w:val="009A789B"/>
    <w:rsid w:val="009A7BC8"/>
    <w:rsid w:val="009A7C2A"/>
    <w:rsid w:val="009A7EA2"/>
    <w:rsid w:val="009B0662"/>
    <w:rsid w:val="009B6B91"/>
    <w:rsid w:val="009B6D28"/>
    <w:rsid w:val="009C1556"/>
    <w:rsid w:val="009C3495"/>
    <w:rsid w:val="009C649B"/>
    <w:rsid w:val="009C7256"/>
    <w:rsid w:val="009C74E5"/>
    <w:rsid w:val="009D0859"/>
    <w:rsid w:val="009D0F55"/>
    <w:rsid w:val="009D1317"/>
    <w:rsid w:val="009D4B89"/>
    <w:rsid w:val="009D7353"/>
    <w:rsid w:val="009E156B"/>
    <w:rsid w:val="009E6308"/>
    <w:rsid w:val="009E640A"/>
    <w:rsid w:val="009E6473"/>
    <w:rsid w:val="009E7A16"/>
    <w:rsid w:val="009F25E9"/>
    <w:rsid w:val="009F3AF7"/>
    <w:rsid w:val="009F40CC"/>
    <w:rsid w:val="009F5056"/>
    <w:rsid w:val="009F6660"/>
    <w:rsid w:val="00A01C19"/>
    <w:rsid w:val="00A03AFC"/>
    <w:rsid w:val="00A0544C"/>
    <w:rsid w:val="00A057D5"/>
    <w:rsid w:val="00A07441"/>
    <w:rsid w:val="00A100B4"/>
    <w:rsid w:val="00A1142E"/>
    <w:rsid w:val="00A15AF6"/>
    <w:rsid w:val="00A174CE"/>
    <w:rsid w:val="00A20751"/>
    <w:rsid w:val="00A22059"/>
    <w:rsid w:val="00A22F06"/>
    <w:rsid w:val="00A2563B"/>
    <w:rsid w:val="00A262DD"/>
    <w:rsid w:val="00A26A41"/>
    <w:rsid w:val="00A303B6"/>
    <w:rsid w:val="00A351EB"/>
    <w:rsid w:val="00A37EAE"/>
    <w:rsid w:val="00A414F4"/>
    <w:rsid w:val="00A4268C"/>
    <w:rsid w:val="00A4270C"/>
    <w:rsid w:val="00A43C17"/>
    <w:rsid w:val="00A444B2"/>
    <w:rsid w:val="00A44BC5"/>
    <w:rsid w:val="00A526C0"/>
    <w:rsid w:val="00A539F9"/>
    <w:rsid w:val="00A5550C"/>
    <w:rsid w:val="00A60EC8"/>
    <w:rsid w:val="00A62757"/>
    <w:rsid w:val="00A64514"/>
    <w:rsid w:val="00A70AAB"/>
    <w:rsid w:val="00A71BAD"/>
    <w:rsid w:val="00A73225"/>
    <w:rsid w:val="00A76392"/>
    <w:rsid w:val="00A813A2"/>
    <w:rsid w:val="00A82092"/>
    <w:rsid w:val="00A846B0"/>
    <w:rsid w:val="00A84BB2"/>
    <w:rsid w:val="00A86EA4"/>
    <w:rsid w:val="00A87A2B"/>
    <w:rsid w:val="00A931F6"/>
    <w:rsid w:val="00A94AE0"/>
    <w:rsid w:val="00A95855"/>
    <w:rsid w:val="00AA0E98"/>
    <w:rsid w:val="00AA1057"/>
    <w:rsid w:val="00AA1AE7"/>
    <w:rsid w:val="00AA255D"/>
    <w:rsid w:val="00AA544A"/>
    <w:rsid w:val="00AA62D8"/>
    <w:rsid w:val="00AA7518"/>
    <w:rsid w:val="00AB096F"/>
    <w:rsid w:val="00AC03D4"/>
    <w:rsid w:val="00AC33CB"/>
    <w:rsid w:val="00AC3E01"/>
    <w:rsid w:val="00AC4E1D"/>
    <w:rsid w:val="00AC64EE"/>
    <w:rsid w:val="00AD0F4C"/>
    <w:rsid w:val="00AD2FB0"/>
    <w:rsid w:val="00AD3590"/>
    <w:rsid w:val="00AD4BF2"/>
    <w:rsid w:val="00AD5DFF"/>
    <w:rsid w:val="00AE1D7E"/>
    <w:rsid w:val="00AE1DB9"/>
    <w:rsid w:val="00AE5651"/>
    <w:rsid w:val="00AE5683"/>
    <w:rsid w:val="00AE7E95"/>
    <w:rsid w:val="00AF08E0"/>
    <w:rsid w:val="00AF1B09"/>
    <w:rsid w:val="00AF245F"/>
    <w:rsid w:val="00AF4AE1"/>
    <w:rsid w:val="00AF51ED"/>
    <w:rsid w:val="00AF5F6B"/>
    <w:rsid w:val="00AF6690"/>
    <w:rsid w:val="00B00958"/>
    <w:rsid w:val="00B019FC"/>
    <w:rsid w:val="00B076B1"/>
    <w:rsid w:val="00B10C77"/>
    <w:rsid w:val="00B10CA5"/>
    <w:rsid w:val="00B15F05"/>
    <w:rsid w:val="00B16E25"/>
    <w:rsid w:val="00B23CD1"/>
    <w:rsid w:val="00B26D40"/>
    <w:rsid w:val="00B279D9"/>
    <w:rsid w:val="00B342F2"/>
    <w:rsid w:val="00B36E56"/>
    <w:rsid w:val="00B370DE"/>
    <w:rsid w:val="00B406B2"/>
    <w:rsid w:val="00B4098A"/>
    <w:rsid w:val="00B411BA"/>
    <w:rsid w:val="00B41B87"/>
    <w:rsid w:val="00B43A1F"/>
    <w:rsid w:val="00B43A5B"/>
    <w:rsid w:val="00B45D47"/>
    <w:rsid w:val="00B4684B"/>
    <w:rsid w:val="00B50BB7"/>
    <w:rsid w:val="00B51651"/>
    <w:rsid w:val="00B56EC7"/>
    <w:rsid w:val="00B57D46"/>
    <w:rsid w:val="00B607BF"/>
    <w:rsid w:val="00B6093D"/>
    <w:rsid w:val="00B617CB"/>
    <w:rsid w:val="00B6436B"/>
    <w:rsid w:val="00B647F7"/>
    <w:rsid w:val="00B6639B"/>
    <w:rsid w:val="00B67726"/>
    <w:rsid w:val="00B70944"/>
    <w:rsid w:val="00B70FAA"/>
    <w:rsid w:val="00B71086"/>
    <w:rsid w:val="00B7115A"/>
    <w:rsid w:val="00B74306"/>
    <w:rsid w:val="00B74458"/>
    <w:rsid w:val="00B74BD2"/>
    <w:rsid w:val="00B772DF"/>
    <w:rsid w:val="00B77E6D"/>
    <w:rsid w:val="00B80C29"/>
    <w:rsid w:val="00B83D5A"/>
    <w:rsid w:val="00B85F59"/>
    <w:rsid w:val="00B865D3"/>
    <w:rsid w:val="00B90318"/>
    <w:rsid w:val="00B946E4"/>
    <w:rsid w:val="00B94918"/>
    <w:rsid w:val="00B95214"/>
    <w:rsid w:val="00B95D7F"/>
    <w:rsid w:val="00BA02C3"/>
    <w:rsid w:val="00BB1E76"/>
    <w:rsid w:val="00BB2A01"/>
    <w:rsid w:val="00BB3A11"/>
    <w:rsid w:val="00BB55D5"/>
    <w:rsid w:val="00BB5997"/>
    <w:rsid w:val="00BC03D6"/>
    <w:rsid w:val="00BC117F"/>
    <w:rsid w:val="00BC356B"/>
    <w:rsid w:val="00BC5507"/>
    <w:rsid w:val="00BC6A67"/>
    <w:rsid w:val="00BD3DF3"/>
    <w:rsid w:val="00BD56C2"/>
    <w:rsid w:val="00BE0CAD"/>
    <w:rsid w:val="00BE1D18"/>
    <w:rsid w:val="00BE2FF5"/>
    <w:rsid w:val="00BE3130"/>
    <w:rsid w:val="00BE33DF"/>
    <w:rsid w:val="00BE363C"/>
    <w:rsid w:val="00BE3E70"/>
    <w:rsid w:val="00BE40AD"/>
    <w:rsid w:val="00BE44E8"/>
    <w:rsid w:val="00BE47C7"/>
    <w:rsid w:val="00BE55EA"/>
    <w:rsid w:val="00BE77BF"/>
    <w:rsid w:val="00BF2DBA"/>
    <w:rsid w:val="00BF2E6A"/>
    <w:rsid w:val="00BF3244"/>
    <w:rsid w:val="00BF5291"/>
    <w:rsid w:val="00BF59C7"/>
    <w:rsid w:val="00BF5EEE"/>
    <w:rsid w:val="00C00C4E"/>
    <w:rsid w:val="00C01280"/>
    <w:rsid w:val="00C02397"/>
    <w:rsid w:val="00C0416B"/>
    <w:rsid w:val="00C134D6"/>
    <w:rsid w:val="00C150CE"/>
    <w:rsid w:val="00C167D9"/>
    <w:rsid w:val="00C23594"/>
    <w:rsid w:val="00C2527A"/>
    <w:rsid w:val="00C26F4F"/>
    <w:rsid w:val="00C31B5A"/>
    <w:rsid w:val="00C32822"/>
    <w:rsid w:val="00C3302A"/>
    <w:rsid w:val="00C4165F"/>
    <w:rsid w:val="00C418F5"/>
    <w:rsid w:val="00C41A60"/>
    <w:rsid w:val="00C41BDA"/>
    <w:rsid w:val="00C52DCD"/>
    <w:rsid w:val="00C5330C"/>
    <w:rsid w:val="00C53A51"/>
    <w:rsid w:val="00C55703"/>
    <w:rsid w:val="00C56F66"/>
    <w:rsid w:val="00C63775"/>
    <w:rsid w:val="00C641B6"/>
    <w:rsid w:val="00C64AA1"/>
    <w:rsid w:val="00C64FB3"/>
    <w:rsid w:val="00C67A13"/>
    <w:rsid w:val="00C70AB4"/>
    <w:rsid w:val="00C74934"/>
    <w:rsid w:val="00C756D7"/>
    <w:rsid w:val="00C819A0"/>
    <w:rsid w:val="00C84036"/>
    <w:rsid w:val="00C86041"/>
    <w:rsid w:val="00C902CA"/>
    <w:rsid w:val="00C91B60"/>
    <w:rsid w:val="00C93751"/>
    <w:rsid w:val="00C945B3"/>
    <w:rsid w:val="00C96132"/>
    <w:rsid w:val="00C96C98"/>
    <w:rsid w:val="00C97934"/>
    <w:rsid w:val="00C97979"/>
    <w:rsid w:val="00C97CFD"/>
    <w:rsid w:val="00CA427E"/>
    <w:rsid w:val="00CA5105"/>
    <w:rsid w:val="00CA52B9"/>
    <w:rsid w:val="00CA71A9"/>
    <w:rsid w:val="00CA79E5"/>
    <w:rsid w:val="00CB1454"/>
    <w:rsid w:val="00CB4419"/>
    <w:rsid w:val="00CB4E0B"/>
    <w:rsid w:val="00CB56EF"/>
    <w:rsid w:val="00CB5BEB"/>
    <w:rsid w:val="00CB69E8"/>
    <w:rsid w:val="00CB7BE7"/>
    <w:rsid w:val="00CC3C26"/>
    <w:rsid w:val="00CC4353"/>
    <w:rsid w:val="00CC4F09"/>
    <w:rsid w:val="00CC62C1"/>
    <w:rsid w:val="00CC7A7A"/>
    <w:rsid w:val="00CD051F"/>
    <w:rsid w:val="00CD5265"/>
    <w:rsid w:val="00CD5E0D"/>
    <w:rsid w:val="00CD647E"/>
    <w:rsid w:val="00CD6985"/>
    <w:rsid w:val="00CD6FEB"/>
    <w:rsid w:val="00CE38BE"/>
    <w:rsid w:val="00CE3C9F"/>
    <w:rsid w:val="00CF191F"/>
    <w:rsid w:val="00CF2B09"/>
    <w:rsid w:val="00CF39D0"/>
    <w:rsid w:val="00CF65E9"/>
    <w:rsid w:val="00CF66D7"/>
    <w:rsid w:val="00CF68C9"/>
    <w:rsid w:val="00CF7349"/>
    <w:rsid w:val="00D00C64"/>
    <w:rsid w:val="00D02BA6"/>
    <w:rsid w:val="00D0657A"/>
    <w:rsid w:val="00D13395"/>
    <w:rsid w:val="00D13846"/>
    <w:rsid w:val="00D16C75"/>
    <w:rsid w:val="00D20910"/>
    <w:rsid w:val="00D21798"/>
    <w:rsid w:val="00D21D6B"/>
    <w:rsid w:val="00D21EC8"/>
    <w:rsid w:val="00D228D2"/>
    <w:rsid w:val="00D22AFF"/>
    <w:rsid w:val="00D23F6C"/>
    <w:rsid w:val="00D252B8"/>
    <w:rsid w:val="00D258DF"/>
    <w:rsid w:val="00D25B7F"/>
    <w:rsid w:val="00D27AE2"/>
    <w:rsid w:val="00D30B9C"/>
    <w:rsid w:val="00D31420"/>
    <w:rsid w:val="00D3312E"/>
    <w:rsid w:val="00D33EC0"/>
    <w:rsid w:val="00D3411B"/>
    <w:rsid w:val="00D341F4"/>
    <w:rsid w:val="00D34709"/>
    <w:rsid w:val="00D360FB"/>
    <w:rsid w:val="00D36528"/>
    <w:rsid w:val="00D36A6D"/>
    <w:rsid w:val="00D37DD9"/>
    <w:rsid w:val="00D37E7E"/>
    <w:rsid w:val="00D42B4E"/>
    <w:rsid w:val="00D4361E"/>
    <w:rsid w:val="00D50949"/>
    <w:rsid w:val="00D53BA4"/>
    <w:rsid w:val="00D54170"/>
    <w:rsid w:val="00D6150B"/>
    <w:rsid w:val="00D61658"/>
    <w:rsid w:val="00D62A5B"/>
    <w:rsid w:val="00D6330F"/>
    <w:rsid w:val="00D649AF"/>
    <w:rsid w:val="00D6527F"/>
    <w:rsid w:val="00D700DC"/>
    <w:rsid w:val="00D71E0D"/>
    <w:rsid w:val="00D722DC"/>
    <w:rsid w:val="00D72608"/>
    <w:rsid w:val="00D7326E"/>
    <w:rsid w:val="00D751B6"/>
    <w:rsid w:val="00D7592C"/>
    <w:rsid w:val="00D7643A"/>
    <w:rsid w:val="00D773FC"/>
    <w:rsid w:val="00D82758"/>
    <w:rsid w:val="00D840F1"/>
    <w:rsid w:val="00D865FF"/>
    <w:rsid w:val="00D868D9"/>
    <w:rsid w:val="00D93443"/>
    <w:rsid w:val="00D93C7B"/>
    <w:rsid w:val="00D9461A"/>
    <w:rsid w:val="00D95F72"/>
    <w:rsid w:val="00D964DC"/>
    <w:rsid w:val="00D96A64"/>
    <w:rsid w:val="00D9736D"/>
    <w:rsid w:val="00DA16B4"/>
    <w:rsid w:val="00DA3E28"/>
    <w:rsid w:val="00DA7E79"/>
    <w:rsid w:val="00DB158A"/>
    <w:rsid w:val="00DB5C1B"/>
    <w:rsid w:val="00DB626D"/>
    <w:rsid w:val="00DB7D81"/>
    <w:rsid w:val="00DC19D9"/>
    <w:rsid w:val="00DC316D"/>
    <w:rsid w:val="00DC3D99"/>
    <w:rsid w:val="00DC578E"/>
    <w:rsid w:val="00DC69E8"/>
    <w:rsid w:val="00DC72F4"/>
    <w:rsid w:val="00DC74DA"/>
    <w:rsid w:val="00DC7CD4"/>
    <w:rsid w:val="00DC7FB4"/>
    <w:rsid w:val="00DD08D5"/>
    <w:rsid w:val="00DD198B"/>
    <w:rsid w:val="00DD272B"/>
    <w:rsid w:val="00DD3C35"/>
    <w:rsid w:val="00DD3E6C"/>
    <w:rsid w:val="00DD460E"/>
    <w:rsid w:val="00DE0CEA"/>
    <w:rsid w:val="00DE12DE"/>
    <w:rsid w:val="00DE21E0"/>
    <w:rsid w:val="00DE5B1C"/>
    <w:rsid w:val="00DE729A"/>
    <w:rsid w:val="00DF0C62"/>
    <w:rsid w:val="00DF2D6B"/>
    <w:rsid w:val="00DF394B"/>
    <w:rsid w:val="00DF3BC5"/>
    <w:rsid w:val="00DF4D51"/>
    <w:rsid w:val="00DF528A"/>
    <w:rsid w:val="00DF6935"/>
    <w:rsid w:val="00E011A0"/>
    <w:rsid w:val="00E035E6"/>
    <w:rsid w:val="00E038CA"/>
    <w:rsid w:val="00E04E96"/>
    <w:rsid w:val="00E07314"/>
    <w:rsid w:val="00E0763D"/>
    <w:rsid w:val="00E10181"/>
    <w:rsid w:val="00E13045"/>
    <w:rsid w:val="00E13731"/>
    <w:rsid w:val="00E14638"/>
    <w:rsid w:val="00E14715"/>
    <w:rsid w:val="00E208DC"/>
    <w:rsid w:val="00E23BD8"/>
    <w:rsid w:val="00E24830"/>
    <w:rsid w:val="00E26591"/>
    <w:rsid w:val="00E31B0D"/>
    <w:rsid w:val="00E37E7F"/>
    <w:rsid w:val="00E42F8B"/>
    <w:rsid w:val="00E45D05"/>
    <w:rsid w:val="00E46044"/>
    <w:rsid w:val="00E47AD5"/>
    <w:rsid w:val="00E51A1D"/>
    <w:rsid w:val="00E538DB"/>
    <w:rsid w:val="00E56962"/>
    <w:rsid w:val="00E66610"/>
    <w:rsid w:val="00E73E3F"/>
    <w:rsid w:val="00E74106"/>
    <w:rsid w:val="00E74D03"/>
    <w:rsid w:val="00E80BCC"/>
    <w:rsid w:val="00E8467A"/>
    <w:rsid w:val="00E858CD"/>
    <w:rsid w:val="00E92BE3"/>
    <w:rsid w:val="00E9377D"/>
    <w:rsid w:val="00E959B9"/>
    <w:rsid w:val="00E96D1A"/>
    <w:rsid w:val="00EA218F"/>
    <w:rsid w:val="00EA406D"/>
    <w:rsid w:val="00EA565F"/>
    <w:rsid w:val="00EA64FE"/>
    <w:rsid w:val="00EA7277"/>
    <w:rsid w:val="00EB11BE"/>
    <w:rsid w:val="00EB4686"/>
    <w:rsid w:val="00EB4C8B"/>
    <w:rsid w:val="00EB4EBA"/>
    <w:rsid w:val="00EB746F"/>
    <w:rsid w:val="00EC377C"/>
    <w:rsid w:val="00EC68BE"/>
    <w:rsid w:val="00EC7020"/>
    <w:rsid w:val="00ED0CD4"/>
    <w:rsid w:val="00ED1375"/>
    <w:rsid w:val="00ED262E"/>
    <w:rsid w:val="00ED6738"/>
    <w:rsid w:val="00EE0C1B"/>
    <w:rsid w:val="00EE3565"/>
    <w:rsid w:val="00EE422D"/>
    <w:rsid w:val="00EE4C5C"/>
    <w:rsid w:val="00EE5CA8"/>
    <w:rsid w:val="00EF17B4"/>
    <w:rsid w:val="00EF7AB2"/>
    <w:rsid w:val="00F03243"/>
    <w:rsid w:val="00F03946"/>
    <w:rsid w:val="00F04C67"/>
    <w:rsid w:val="00F05D07"/>
    <w:rsid w:val="00F05FB8"/>
    <w:rsid w:val="00F0674E"/>
    <w:rsid w:val="00F06D14"/>
    <w:rsid w:val="00F10D03"/>
    <w:rsid w:val="00F12BE2"/>
    <w:rsid w:val="00F148D3"/>
    <w:rsid w:val="00F21568"/>
    <w:rsid w:val="00F22345"/>
    <w:rsid w:val="00F227E5"/>
    <w:rsid w:val="00F229F2"/>
    <w:rsid w:val="00F248FE"/>
    <w:rsid w:val="00F27917"/>
    <w:rsid w:val="00F27E31"/>
    <w:rsid w:val="00F30994"/>
    <w:rsid w:val="00F31192"/>
    <w:rsid w:val="00F31591"/>
    <w:rsid w:val="00F31BE0"/>
    <w:rsid w:val="00F31E1B"/>
    <w:rsid w:val="00F342A6"/>
    <w:rsid w:val="00F35A52"/>
    <w:rsid w:val="00F35C38"/>
    <w:rsid w:val="00F35EF1"/>
    <w:rsid w:val="00F36462"/>
    <w:rsid w:val="00F3657F"/>
    <w:rsid w:val="00F37DDD"/>
    <w:rsid w:val="00F42B62"/>
    <w:rsid w:val="00F43E94"/>
    <w:rsid w:val="00F44C3A"/>
    <w:rsid w:val="00F5470A"/>
    <w:rsid w:val="00F5540E"/>
    <w:rsid w:val="00F565B7"/>
    <w:rsid w:val="00F571EA"/>
    <w:rsid w:val="00F6300E"/>
    <w:rsid w:val="00F7060D"/>
    <w:rsid w:val="00F70F98"/>
    <w:rsid w:val="00F71F08"/>
    <w:rsid w:val="00F7206C"/>
    <w:rsid w:val="00F74936"/>
    <w:rsid w:val="00F86974"/>
    <w:rsid w:val="00F878C9"/>
    <w:rsid w:val="00F87DD8"/>
    <w:rsid w:val="00F87FCE"/>
    <w:rsid w:val="00F90360"/>
    <w:rsid w:val="00F904E9"/>
    <w:rsid w:val="00F90FC5"/>
    <w:rsid w:val="00F95BC5"/>
    <w:rsid w:val="00FA0F18"/>
    <w:rsid w:val="00FA12C0"/>
    <w:rsid w:val="00FA271D"/>
    <w:rsid w:val="00FA4D09"/>
    <w:rsid w:val="00FA6226"/>
    <w:rsid w:val="00FA6671"/>
    <w:rsid w:val="00FA746D"/>
    <w:rsid w:val="00FA7859"/>
    <w:rsid w:val="00FA7EDE"/>
    <w:rsid w:val="00FB2796"/>
    <w:rsid w:val="00FB5307"/>
    <w:rsid w:val="00FB6DBA"/>
    <w:rsid w:val="00FC31BA"/>
    <w:rsid w:val="00FC6482"/>
    <w:rsid w:val="00FC677A"/>
    <w:rsid w:val="00FD0FBC"/>
    <w:rsid w:val="00FD4969"/>
    <w:rsid w:val="00FD68D4"/>
    <w:rsid w:val="00FE1603"/>
    <w:rsid w:val="00FE32B6"/>
    <w:rsid w:val="00FE4357"/>
    <w:rsid w:val="00FE465B"/>
    <w:rsid w:val="00FE66C4"/>
    <w:rsid w:val="00FF054A"/>
    <w:rsid w:val="00FF0C4A"/>
    <w:rsid w:val="00FF1CDF"/>
    <w:rsid w:val="00FF4974"/>
    <w:rsid w:val="00FF684D"/>
    <w:rsid w:val="00FF74CC"/>
    <w:rsid w:val="00FF7D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713D"/>
  <w15:chartTrackingRefBased/>
  <w15:docId w15:val="{B48C45FA-C221-4244-BF27-CD24F6A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96D1A"/>
    <w:pPr>
      <w:keepNext/>
      <w:keepLines/>
      <w:numPr>
        <w:numId w:val="1"/>
      </w:numPr>
      <w:spacing w:before="240" w:after="0" w:line="276" w:lineRule="auto"/>
      <w:jc w:val="both"/>
      <w:outlineLvl w:val="0"/>
    </w:pPr>
    <w:rPr>
      <w:rFonts w:ascii="Times New Roman" w:eastAsia="Arial" w:hAnsi="Times New Roman" w:cs="Times New Roman"/>
      <w:b/>
      <w:bCs/>
      <w:sz w:val="32"/>
      <w:szCs w:val="32"/>
    </w:rPr>
  </w:style>
  <w:style w:type="paragraph" w:styleId="Heading2">
    <w:name w:val="heading 2"/>
    <w:basedOn w:val="Normal"/>
    <w:next w:val="Normal"/>
    <w:link w:val="Heading2Char"/>
    <w:uiPriority w:val="9"/>
    <w:unhideWhenUsed/>
    <w:qFormat/>
    <w:rsid w:val="00C9797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095B0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5B0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95B0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95B0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95B0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95B0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5B0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D1A"/>
    <w:rPr>
      <w:rFonts w:ascii="Times New Roman" w:eastAsia="Arial" w:hAnsi="Times New Roman" w:cs="Times New Roman"/>
      <w:b/>
      <w:bCs/>
      <w:sz w:val="32"/>
      <w:szCs w:val="32"/>
    </w:rPr>
  </w:style>
  <w:style w:type="character" w:customStyle="1" w:styleId="Heading2Char">
    <w:name w:val="Heading 2 Char"/>
    <w:basedOn w:val="DefaultParagraphFont"/>
    <w:link w:val="Heading2"/>
    <w:uiPriority w:val="9"/>
    <w:rsid w:val="00C97979"/>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095B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95B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95B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95B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95B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95B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5B0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C5BFC"/>
    <w:pPr>
      <w:ind w:left="720"/>
      <w:contextualSpacing/>
    </w:pPr>
  </w:style>
  <w:style w:type="table" w:styleId="TableGrid">
    <w:name w:val="Table Grid"/>
    <w:basedOn w:val="TableNormal"/>
    <w:uiPriority w:val="39"/>
    <w:rsid w:val="00BE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F66D7"/>
  </w:style>
  <w:style w:type="paragraph" w:styleId="Header">
    <w:name w:val="header"/>
    <w:basedOn w:val="Normal"/>
    <w:link w:val="HeaderChar"/>
    <w:uiPriority w:val="99"/>
    <w:unhideWhenUsed/>
    <w:rsid w:val="000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44B"/>
  </w:style>
  <w:style w:type="paragraph" w:styleId="Footer">
    <w:name w:val="footer"/>
    <w:basedOn w:val="Normal"/>
    <w:link w:val="FooterChar"/>
    <w:uiPriority w:val="99"/>
    <w:unhideWhenUsed/>
    <w:rsid w:val="000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44B"/>
  </w:style>
  <w:style w:type="character" w:styleId="Strong">
    <w:name w:val="Strong"/>
    <w:basedOn w:val="DefaultParagraphFont"/>
    <w:uiPriority w:val="22"/>
    <w:qFormat/>
    <w:rsid w:val="00F37DDD"/>
    <w:rPr>
      <w:b/>
      <w:bCs/>
    </w:rPr>
  </w:style>
  <w:style w:type="paragraph" w:styleId="Caption">
    <w:name w:val="caption"/>
    <w:basedOn w:val="Normal"/>
    <w:next w:val="Normal"/>
    <w:uiPriority w:val="35"/>
    <w:unhideWhenUsed/>
    <w:qFormat/>
    <w:rsid w:val="007747F6"/>
    <w:pPr>
      <w:spacing w:after="200" w:line="240" w:lineRule="auto"/>
    </w:pPr>
    <w:rPr>
      <w:i/>
      <w:iCs/>
      <w:color w:val="44546A" w:themeColor="text2"/>
      <w:sz w:val="18"/>
      <w:szCs w:val="18"/>
    </w:rPr>
  </w:style>
  <w:style w:type="table" w:styleId="GridTable2">
    <w:name w:val="Grid Table 2"/>
    <w:basedOn w:val="TableNormal"/>
    <w:uiPriority w:val="47"/>
    <w:rsid w:val="00320A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AE5651"/>
    <w:rPr>
      <w:color w:val="808080"/>
    </w:rPr>
  </w:style>
  <w:style w:type="character" w:styleId="CommentReference">
    <w:name w:val="annotation reference"/>
    <w:basedOn w:val="DefaultParagraphFont"/>
    <w:uiPriority w:val="99"/>
    <w:semiHidden/>
    <w:unhideWhenUsed/>
    <w:rsid w:val="00DB5C1B"/>
    <w:rPr>
      <w:sz w:val="16"/>
      <w:szCs w:val="16"/>
    </w:rPr>
  </w:style>
  <w:style w:type="paragraph" w:styleId="CommentText">
    <w:name w:val="annotation text"/>
    <w:basedOn w:val="Normal"/>
    <w:link w:val="CommentTextChar"/>
    <w:uiPriority w:val="99"/>
    <w:semiHidden/>
    <w:unhideWhenUsed/>
    <w:rsid w:val="00DB5C1B"/>
    <w:pPr>
      <w:spacing w:line="240" w:lineRule="auto"/>
    </w:pPr>
    <w:rPr>
      <w:sz w:val="20"/>
      <w:szCs w:val="20"/>
    </w:rPr>
  </w:style>
  <w:style w:type="character" w:customStyle="1" w:styleId="CommentTextChar">
    <w:name w:val="Comment Text Char"/>
    <w:basedOn w:val="DefaultParagraphFont"/>
    <w:link w:val="CommentText"/>
    <w:uiPriority w:val="99"/>
    <w:semiHidden/>
    <w:rsid w:val="00DB5C1B"/>
    <w:rPr>
      <w:sz w:val="20"/>
      <w:szCs w:val="20"/>
    </w:rPr>
  </w:style>
  <w:style w:type="paragraph" w:styleId="CommentSubject">
    <w:name w:val="annotation subject"/>
    <w:basedOn w:val="CommentText"/>
    <w:next w:val="CommentText"/>
    <w:link w:val="CommentSubjectChar"/>
    <w:uiPriority w:val="99"/>
    <w:semiHidden/>
    <w:unhideWhenUsed/>
    <w:rsid w:val="00DB5C1B"/>
    <w:rPr>
      <w:b/>
      <w:bCs/>
    </w:rPr>
  </w:style>
  <w:style w:type="character" w:customStyle="1" w:styleId="CommentSubjectChar">
    <w:name w:val="Comment Subject Char"/>
    <w:basedOn w:val="CommentTextChar"/>
    <w:link w:val="CommentSubject"/>
    <w:uiPriority w:val="99"/>
    <w:semiHidden/>
    <w:rsid w:val="00DB5C1B"/>
    <w:rPr>
      <w:b/>
      <w:bCs/>
      <w:sz w:val="20"/>
      <w:szCs w:val="20"/>
    </w:rPr>
  </w:style>
  <w:style w:type="paragraph" w:styleId="BalloonText">
    <w:name w:val="Balloon Text"/>
    <w:basedOn w:val="Normal"/>
    <w:link w:val="BalloonTextChar"/>
    <w:uiPriority w:val="99"/>
    <w:semiHidden/>
    <w:unhideWhenUsed/>
    <w:rsid w:val="00DB5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1B"/>
    <w:rPr>
      <w:rFonts w:ascii="Segoe UI" w:hAnsi="Segoe UI" w:cs="Segoe UI"/>
      <w:sz w:val="18"/>
      <w:szCs w:val="18"/>
    </w:rPr>
  </w:style>
  <w:style w:type="table" w:styleId="PlainTable1">
    <w:name w:val="Plain Table 1"/>
    <w:basedOn w:val="TableNormal"/>
    <w:uiPriority w:val="41"/>
    <w:rsid w:val="005D7A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12250D"/>
  </w:style>
  <w:style w:type="paragraph" w:styleId="NormalWeb">
    <w:name w:val="Normal (Web)"/>
    <w:basedOn w:val="Normal"/>
    <w:uiPriority w:val="99"/>
    <w:semiHidden/>
    <w:unhideWhenUsed/>
    <w:rsid w:val="007F3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840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3">
    <w:name w:val="Grid Table 5 Dark Accent 3"/>
    <w:basedOn w:val="TableNormal"/>
    <w:uiPriority w:val="50"/>
    <w:rsid w:val="00C840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5">
    <w:name w:val="Plain Table 5"/>
    <w:basedOn w:val="TableNormal"/>
    <w:uiPriority w:val="45"/>
    <w:rsid w:val="00341F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41F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Acronym">
    <w:name w:val="HTML Acronym"/>
    <w:basedOn w:val="DefaultParagraphFont"/>
    <w:uiPriority w:val="99"/>
    <w:semiHidden/>
    <w:unhideWhenUsed/>
    <w:rsid w:val="0001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49">
      <w:bodyDiv w:val="1"/>
      <w:marLeft w:val="0"/>
      <w:marRight w:val="0"/>
      <w:marTop w:val="0"/>
      <w:marBottom w:val="0"/>
      <w:divBdr>
        <w:top w:val="none" w:sz="0" w:space="0" w:color="auto"/>
        <w:left w:val="none" w:sz="0" w:space="0" w:color="auto"/>
        <w:bottom w:val="none" w:sz="0" w:space="0" w:color="auto"/>
        <w:right w:val="none" w:sz="0" w:space="0" w:color="auto"/>
      </w:divBdr>
    </w:div>
    <w:div w:id="2174392">
      <w:bodyDiv w:val="1"/>
      <w:marLeft w:val="0"/>
      <w:marRight w:val="0"/>
      <w:marTop w:val="0"/>
      <w:marBottom w:val="0"/>
      <w:divBdr>
        <w:top w:val="none" w:sz="0" w:space="0" w:color="auto"/>
        <w:left w:val="none" w:sz="0" w:space="0" w:color="auto"/>
        <w:bottom w:val="none" w:sz="0" w:space="0" w:color="auto"/>
        <w:right w:val="none" w:sz="0" w:space="0" w:color="auto"/>
      </w:divBdr>
    </w:div>
    <w:div w:id="2636634">
      <w:bodyDiv w:val="1"/>
      <w:marLeft w:val="0"/>
      <w:marRight w:val="0"/>
      <w:marTop w:val="0"/>
      <w:marBottom w:val="0"/>
      <w:divBdr>
        <w:top w:val="none" w:sz="0" w:space="0" w:color="auto"/>
        <w:left w:val="none" w:sz="0" w:space="0" w:color="auto"/>
        <w:bottom w:val="none" w:sz="0" w:space="0" w:color="auto"/>
        <w:right w:val="none" w:sz="0" w:space="0" w:color="auto"/>
      </w:divBdr>
    </w:div>
    <w:div w:id="4330975">
      <w:bodyDiv w:val="1"/>
      <w:marLeft w:val="0"/>
      <w:marRight w:val="0"/>
      <w:marTop w:val="0"/>
      <w:marBottom w:val="0"/>
      <w:divBdr>
        <w:top w:val="none" w:sz="0" w:space="0" w:color="auto"/>
        <w:left w:val="none" w:sz="0" w:space="0" w:color="auto"/>
        <w:bottom w:val="none" w:sz="0" w:space="0" w:color="auto"/>
        <w:right w:val="none" w:sz="0" w:space="0" w:color="auto"/>
      </w:divBdr>
    </w:div>
    <w:div w:id="5445654">
      <w:bodyDiv w:val="1"/>
      <w:marLeft w:val="0"/>
      <w:marRight w:val="0"/>
      <w:marTop w:val="0"/>
      <w:marBottom w:val="0"/>
      <w:divBdr>
        <w:top w:val="none" w:sz="0" w:space="0" w:color="auto"/>
        <w:left w:val="none" w:sz="0" w:space="0" w:color="auto"/>
        <w:bottom w:val="none" w:sz="0" w:space="0" w:color="auto"/>
        <w:right w:val="none" w:sz="0" w:space="0" w:color="auto"/>
      </w:divBdr>
    </w:div>
    <w:div w:id="6249272">
      <w:bodyDiv w:val="1"/>
      <w:marLeft w:val="0"/>
      <w:marRight w:val="0"/>
      <w:marTop w:val="0"/>
      <w:marBottom w:val="0"/>
      <w:divBdr>
        <w:top w:val="none" w:sz="0" w:space="0" w:color="auto"/>
        <w:left w:val="none" w:sz="0" w:space="0" w:color="auto"/>
        <w:bottom w:val="none" w:sz="0" w:space="0" w:color="auto"/>
        <w:right w:val="none" w:sz="0" w:space="0" w:color="auto"/>
      </w:divBdr>
    </w:div>
    <w:div w:id="6946912">
      <w:bodyDiv w:val="1"/>
      <w:marLeft w:val="0"/>
      <w:marRight w:val="0"/>
      <w:marTop w:val="0"/>
      <w:marBottom w:val="0"/>
      <w:divBdr>
        <w:top w:val="none" w:sz="0" w:space="0" w:color="auto"/>
        <w:left w:val="none" w:sz="0" w:space="0" w:color="auto"/>
        <w:bottom w:val="none" w:sz="0" w:space="0" w:color="auto"/>
        <w:right w:val="none" w:sz="0" w:space="0" w:color="auto"/>
      </w:divBdr>
    </w:div>
    <w:div w:id="7877571">
      <w:bodyDiv w:val="1"/>
      <w:marLeft w:val="0"/>
      <w:marRight w:val="0"/>
      <w:marTop w:val="0"/>
      <w:marBottom w:val="0"/>
      <w:divBdr>
        <w:top w:val="none" w:sz="0" w:space="0" w:color="auto"/>
        <w:left w:val="none" w:sz="0" w:space="0" w:color="auto"/>
        <w:bottom w:val="none" w:sz="0" w:space="0" w:color="auto"/>
        <w:right w:val="none" w:sz="0" w:space="0" w:color="auto"/>
      </w:divBdr>
    </w:div>
    <w:div w:id="8921292">
      <w:bodyDiv w:val="1"/>
      <w:marLeft w:val="0"/>
      <w:marRight w:val="0"/>
      <w:marTop w:val="0"/>
      <w:marBottom w:val="0"/>
      <w:divBdr>
        <w:top w:val="none" w:sz="0" w:space="0" w:color="auto"/>
        <w:left w:val="none" w:sz="0" w:space="0" w:color="auto"/>
        <w:bottom w:val="none" w:sz="0" w:space="0" w:color="auto"/>
        <w:right w:val="none" w:sz="0" w:space="0" w:color="auto"/>
      </w:divBdr>
    </w:div>
    <w:div w:id="10766304">
      <w:bodyDiv w:val="1"/>
      <w:marLeft w:val="0"/>
      <w:marRight w:val="0"/>
      <w:marTop w:val="0"/>
      <w:marBottom w:val="0"/>
      <w:divBdr>
        <w:top w:val="none" w:sz="0" w:space="0" w:color="auto"/>
        <w:left w:val="none" w:sz="0" w:space="0" w:color="auto"/>
        <w:bottom w:val="none" w:sz="0" w:space="0" w:color="auto"/>
        <w:right w:val="none" w:sz="0" w:space="0" w:color="auto"/>
      </w:divBdr>
    </w:div>
    <w:div w:id="11493746">
      <w:bodyDiv w:val="1"/>
      <w:marLeft w:val="0"/>
      <w:marRight w:val="0"/>
      <w:marTop w:val="0"/>
      <w:marBottom w:val="0"/>
      <w:divBdr>
        <w:top w:val="none" w:sz="0" w:space="0" w:color="auto"/>
        <w:left w:val="none" w:sz="0" w:space="0" w:color="auto"/>
        <w:bottom w:val="none" w:sz="0" w:space="0" w:color="auto"/>
        <w:right w:val="none" w:sz="0" w:space="0" w:color="auto"/>
      </w:divBdr>
    </w:div>
    <w:div w:id="12149511">
      <w:bodyDiv w:val="1"/>
      <w:marLeft w:val="0"/>
      <w:marRight w:val="0"/>
      <w:marTop w:val="0"/>
      <w:marBottom w:val="0"/>
      <w:divBdr>
        <w:top w:val="none" w:sz="0" w:space="0" w:color="auto"/>
        <w:left w:val="none" w:sz="0" w:space="0" w:color="auto"/>
        <w:bottom w:val="none" w:sz="0" w:space="0" w:color="auto"/>
        <w:right w:val="none" w:sz="0" w:space="0" w:color="auto"/>
      </w:divBdr>
    </w:div>
    <w:div w:id="12151487">
      <w:bodyDiv w:val="1"/>
      <w:marLeft w:val="0"/>
      <w:marRight w:val="0"/>
      <w:marTop w:val="0"/>
      <w:marBottom w:val="0"/>
      <w:divBdr>
        <w:top w:val="none" w:sz="0" w:space="0" w:color="auto"/>
        <w:left w:val="none" w:sz="0" w:space="0" w:color="auto"/>
        <w:bottom w:val="none" w:sz="0" w:space="0" w:color="auto"/>
        <w:right w:val="none" w:sz="0" w:space="0" w:color="auto"/>
      </w:divBdr>
    </w:div>
    <w:div w:id="12927087">
      <w:bodyDiv w:val="1"/>
      <w:marLeft w:val="0"/>
      <w:marRight w:val="0"/>
      <w:marTop w:val="0"/>
      <w:marBottom w:val="0"/>
      <w:divBdr>
        <w:top w:val="none" w:sz="0" w:space="0" w:color="auto"/>
        <w:left w:val="none" w:sz="0" w:space="0" w:color="auto"/>
        <w:bottom w:val="none" w:sz="0" w:space="0" w:color="auto"/>
        <w:right w:val="none" w:sz="0" w:space="0" w:color="auto"/>
      </w:divBdr>
    </w:div>
    <w:div w:id="14961672">
      <w:bodyDiv w:val="1"/>
      <w:marLeft w:val="0"/>
      <w:marRight w:val="0"/>
      <w:marTop w:val="0"/>
      <w:marBottom w:val="0"/>
      <w:divBdr>
        <w:top w:val="none" w:sz="0" w:space="0" w:color="auto"/>
        <w:left w:val="none" w:sz="0" w:space="0" w:color="auto"/>
        <w:bottom w:val="none" w:sz="0" w:space="0" w:color="auto"/>
        <w:right w:val="none" w:sz="0" w:space="0" w:color="auto"/>
      </w:divBdr>
    </w:div>
    <w:div w:id="15079080">
      <w:bodyDiv w:val="1"/>
      <w:marLeft w:val="0"/>
      <w:marRight w:val="0"/>
      <w:marTop w:val="0"/>
      <w:marBottom w:val="0"/>
      <w:divBdr>
        <w:top w:val="none" w:sz="0" w:space="0" w:color="auto"/>
        <w:left w:val="none" w:sz="0" w:space="0" w:color="auto"/>
        <w:bottom w:val="none" w:sz="0" w:space="0" w:color="auto"/>
        <w:right w:val="none" w:sz="0" w:space="0" w:color="auto"/>
      </w:divBdr>
    </w:div>
    <w:div w:id="18555794">
      <w:bodyDiv w:val="1"/>
      <w:marLeft w:val="0"/>
      <w:marRight w:val="0"/>
      <w:marTop w:val="0"/>
      <w:marBottom w:val="0"/>
      <w:divBdr>
        <w:top w:val="none" w:sz="0" w:space="0" w:color="auto"/>
        <w:left w:val="none" w:sz="0" w:space="0" w:color="auto"/>
        <w:bottom w:val="none" w:sz="0" w:space="0" w:color="auto"/>
        <w:right w:val="none" w:sz="0" w:space="0" w:color="auto"/>
      </w:divBdr>
    </w:div>
    <w:div w:id="20253756">
      <w:bodyDiv w:val="1"/>
      <w:marLeft w:val="0"/>
      <w:marRight w:val="0"/>
      <w:marTop w:val="0"/>
      <w:marBottom w:val="0"/>
      <w:divBdr>
        <w:top w:val="none" w:sz="0" w:space="0" w:color="auto"/>
        <w:left w:val="none" w:sz="0" w:space="0" w:color="auto"/>
        <w:bottom w:val="none" w:sz="0" w:space="0" w:color="auto"/>
        <w:right w:val="none" w:sz="0" w:space="0" w:color="auto"/>
      </w:divBdr>
    </w:div>
    <w:div w:id="20938289">
      <w:bodyDiv w:val="1"/>
      <w:marLeft w:val="0"/>
      <w:marRight w:val="0"/>
      <w:marTop w:val="0"/>
      <w:marBottom w:val="0"/>
      <w:divBdr>
        <w:top w:val="none" w:sz="0" w:space="0" w:color="auto"/>
        <w:left w:val="none" w:sz="0" w:space="0" w:color="auto"/>
        <w:bottom w:val="none" w:sz="0" w:space="0" w:color="auto"/>
        <w:right w:val="none" w:sz="0" w:space="0" w:color="auto"/>
      </w:divBdr>
    </w:div>
    <w:div w:id="21326453">
      <w:bodyDiv w:val="1"/>
      <w:marLeft w:val="0"/>
      <w:marRight w:val="0"/>
      <w:marTop w:val="0"/>
      <w:marBottom w:val="0"/>
      <w:divBdr>
        <w:top w:val="none" w:sz="0" w:space="0" w:color="auto"/>
        <w:left w:val="none" w:sz="0" w:space="0" w:color="auto"/>
        <w:bottom w:val="none" w:sz="0" w:space="0" w:color="auto"/>
        <w:right w:val="none" w:sz="0" w:space="0" w:color="auto"/>
      </w:divBdr>
    </w:div>
    <w:div w:id="22290400">
      <w:bodyDiv w:val="1"/>
      <w:marLeft w:val="0"/>
      <w:marRight w:val="0"/>
      <w:marTop w:val="0"/>
      <w:marBottom w:val="0"/>
      <w:divBdr>
        <w:top w:val="none" w:sz="0" w:space="0" w:color="auto"/>
        <w:left w:val="none" w:sz="0" w:space="0" w:color="auto"/>
        <w:bottom w:val="none" w:sz="0" w:space="0" w:color="auto"/>
        <w:right w:val="none" w:sz="0" w:space="0" w:color="auto"/>
      </w:divBdr>
    </w:div>
    <w:div w:id="24597028">
      <w:bodyDiv w:val="1"/>
      <w:marLeft w:val="0"/>
      <w:marRight w:val="0"/>
      <w:marTop w:val="0"/>
      <w:marBottom w:val="0"/>
      <w:divBdr>
        <w:top w:val="none" w:sz="0" w:space="0" w:color="auto"/>
        <w:left w:val="none" w:sz="0" w:space="0" w:color="auto"/>
        <w:bottom w:val="none" w:sz="0" w:space="0" w:color="auto"/>
        <w:right w:val="none" w:sz="0" w:space="0" w:color="auto"/>
      </w:divBdr>
    </w:div>
    <w:div w:id="25764206">
      <w:bodyDiv w:val="1"/>
      <w:marLeft w:val="0"/>
      <w:marRight w:val="0"/>
      <w:marTop w:val="0"/>
      <w:marBottom w:val="0"/>
      <w:divBdr>
        <w:top w:val="none" w:sz="0" w:space="0" w:color="auto"/>
        <w:left w:val="none" w:sz="0" w:space="0" w:color="auto"/>
        <w:bottom w:val="none" w:sz="0" w:space="0" w:color="auto"/>
        <w:right w:val="none" w:sz="0" w:space="0" w:color="auto"/>
      </w:divBdr>
    </w:div>
    <w:div w:id="27343479">
      <w:bodyDiv w:val="1"/>
      <w:marLeft w:val="0"/>
      <w:marRight w:val="0"/>
      <w:marTop w:val="0"/>
      <w:marBottom w:val="0"/>
      <w:divBdr>
        <w:top w:val="none" w:sz="0" w:space="0" w:color="auto"/>
        <w:left w:val="none" w:sz="0" w:space="0" w:color="auto"/>
        <w:bottom w:val="none" w:sz="0" w:space="0" w:color="auto"/>
        <w:right w:val="none" w:sz="0" w:space="0" w:color="auto"/>
      </w:divBdr>
    </w:div>
    <w:div w:id="28727145">
      <w:bodyDiv w:val="1"/>
      <w:marLeft w:val="0"/>
      <w:marRight w:val="0"/>
      <w:marTop w:val="0"/>
      <w:marBottom w:val="0"/>
      <w:divBdr>
        <w:top w:val="none" w:sz="0" w:space="0" w:color="auto"/>
        <w:left w:val="none" w:sz="0" w:space="0" w:color="auto"/>
        <w:bottom w:val="none" w:sz="0" w:space="0" w:color="auto"/>
        <w:right w:val="none" w:sz="0" w:space="0" w:color="auto"/>
      </w:divBdr>
    </w:div>
    <w:div w:id="28923852">
      <w:bodyDiv w:val="1"/>
      <w:marLeft w:val="0"/>
      <w:marRight w:val="0"/>
      <w:marTop w:val="0"/>
      <w:marBottom w:val="0"/>
      <w:divBdr>
        <w:top w:val="none" w:sz="0" w:space="0" w:color="auto"/>
        <w:left w:val="none" w:sz="0" w:space="0" w:color="auto"/>
        <w:bottom w:val="none" w:sz="0" w:space="0" w:color="auto"/>
        <w:right w:val="none" w:sz="0" w:space="0" w:color="auto"/>
      </w:divBdr>
    </w:div>
    <w:div w:id="29109336">
      <w:bodyDiv w:val="1"/>
      <w:marLeft w:val="0"/>
      <w:marRight w:val="0"/>
      <w:marTop w:val="0"/>
      <w:marBottom w:val="0"/>
      <w:divBdr>
        <w:top w:val="none" w:sz="0" w:space="0" w:color="auto"/>
        <w:left w:val="none" w:sz="0" w:space="0" w:color="auto"/>
        <w:bottom w:val="none" w:sz="0" w:space="0" w:color="auto"/>
        <w:right w:val="none" w:sz="0" w:space="0" w:color="auto"/>
      </w:divBdr>
    </w:div>
    <w:div w:id="29847187">
      <w:bodyDiv w:val="1"/>
      <w:marLeft w:val="0"/>
      <w:marRight w:val="0"/>
      <w:marTop w:val="0"/>
      <w:marBottom w:val="0"/>
      <w:divBdr>
        <w:top w:val="none" w:sz="0" w:space="0" w:color="auto"/>
        <w:left w:val="none" w:sz="0" w:space="0" w:color="auto"/>
        <w:bottom w:val="none" w:sz="0" w:space="0" w:color="auto"/>
        <w:right w:val="none" w:sz="0" w:space="0" w:color="auto"/>
      </w:divBdr>
    </w:div>
    <w:div w:id="30737860">
      <w:bodyDiv w:val="1"/>
      <w:marLeft w:val="0"/>
      <w:marRight w:val="0"/>
      <w:marTop w:val="0"/>
      <w:marBottom w:val="0"/>
      <w:divBdr>
        <w:top w:val="none" w:sz="0" w:space="0" w:color="auto"/>
        <w:left w:val="none" w:sz="0" w:space="0" w:color="auto"/>
        <w:bottom w:val="none" w:sz="0" w:space="0" w:color="auto"/>
        <w:right w:val="none" w:sz="0" w:space="0" w:color="auto"/>
      </w:divBdr>
    </w:div>
    <w:div w:id="31269499">
      <w:bodyDiv w:val="1"/>
      <w:marLeft w:val="0"/>
      <w:marRight w:val="0"/>
      <w:marTop w:val="0"/>
      <w:marBottom w:val="0"/>
      <w:divBdr>
        <w:top w:val="none" w:sz="0" w:space="0" w:color="auto"/>
        <w:left w:val="none" w:sz="0" w:space="0" w:color="auto"/>
        <w:bottom w:val="none" w:sz="0" w:space="0" w:color="auto"/>
        <w:right w:val="none" w:sz="0" w:space="0" w:color="auto"/>
      </w:divBdr>
    </w:div>
    <w:div w:id="31464132">
      <w:bodyDiv w:val="1"/>
      <w:marLeft w:val="0"/>
      <w:marRight w:val="0"/>
      <w:marTop w:val="0"/>
      <w:marBottom w:val="0"/>
      <w:divBdr>
        <w:top w:val="none" w:sz="0" w:space="0" w:color="auto"/>
        <w:left w:val="none" w:sz="0" w:space="0" w:color="auto"/>
        <w:bottom w:val="none" w:sz="0" w:space="0" w:color="auto"/>
        <w:right w:val="none" w:sz="0" w:space="0" w:color="auto"/>
      </w:divBdr>
    </w:div>
    <w:div w:id="32196229">
      <w:bodyDiv w:val="1"/>
      <w:marLeft w:val="0"/>
      <w:marRight w:val="0"/>
      <w:marTop w:val="0"/>
      <w:marBottom w:val="0"/>
      <w:divBdr>
        <w:top w:val="none" w:sz="0" w:space="0" w:color="auto"/>
        <w:left w:val="none" w:sz="0" w:space="0" w:color="auto"/>
        <w:bottom w:val="none" w:sz="0" w:space="0" w:color="auto"/>
        <w:right w:val="none" w:sz="0" w:space="0" w:color="auto"/>
      </w:divBdr>
    </w:div>
    <w:div w:id="33386006">
      <w:bodyDiv w:val="1"/>
      <w:marLeft w:val="0"/>
      <w:marRight w:val="0"/>
      <w:marTop w:val="0"/>
      <w:marBottom w:val="0"/>
      <w:divBdr>
        <w:top w:val="none" w:sz="0" w:space="0" w:color="auto"/>
        <w:left w:val="none" w:sz="0" w:space="0" w:color="auto"/>
        <w:bottom w:val="none" w:sz="0" w:space="0" w:color="auto"/>
        <w:right w:val="none" w:sz="0" w:space="0" w:color="auto"/>
      </w:divBdr>
    </w:div>
    <w:div w:id="33972697">
      <w:bodyDiv w:val="1"/>
      <w:marLeft w:val="0"/>
      <w:marRight w:val="0"/>
      <w:marTop w:val="0"/>
      <w:marBottom w:val="0"/>
      <w:divBdr>
        <w:top w:val="none" w:sz="0" w:space="0" w:color="auto"/>
        <w:left w:val="none" w:sz="0" w:space="0" w:color="auto"/>
        <w:bottom w:val="none" w:sz="0" w:space="0" w:color="auto"/>
        <w:right w:val="none" w:sz="0" w:space="0" w:color="auto"/>
      </w:divBdr>
    </w:div>
    <w:div w:id="34818930">
      <w:bodyDiv w:val="1"/>
      <w:marLeft w:val="0"/>
      <w:marRight w:val="0"/>
      <w:marTop w:val="0"/>
      <w:marBottom w:val="0"/>
      <w:divBdr>
        <w:top w:val="none" w:sz="0" w:space="0" w:color="auto"/>
        <w:left w:val="none" w:sz="0" w:space="0" w:color="auto"/>
        <w:bottom w:val="none" w:sz="0" w:space="0" w:color="auto"/>
        <w:right w:val="none" w:sz="0" w:space="0" w:color="auto"/>
      </w:divBdr>
    </w:div>
    <w:div w:id="36325098">
      <w:bodyDiv w:val="1"/>
      <w:marLeft w:val="0"/>
      <w:marRight w:val="0"/>
      <w:marTop w:val="0"/>
      <w:marBottom w:val="0"/>
      <w:divBdr>
        <w:top w:val="none" w:sz="0" w:space="0" w:color="auto"/>
        <w:left w:val="none" w:sz="0" w:space="0" w:color="auto"/>
        <w:bottom w:val="none" w:sz="0" w:space="0" w:color="auto"/>
        <w:right w:val="none" w:sz="0" w:space="0" w:color="auto"/>
      </w:divBdr>
    </w:div>
    <w:div w:id="36396927">
      <w:bodyDiv w:val="1"/>
      <w:marLeft w:val="0"/>
      <w:marRight w:val="0"/>
      <w:marTop w:val="0"/>
      <w:marBottom w:val="0"/>
      <w:divBdr>
        <w:top w:val="none" w:sz="0" w:space="0" w:color="auto"/>
        <w:left w:val="none" w:sz="0" w:space="0" w:color="auto"/>
        <w:bottom w:val="none" w:sz="0" w:space="0" w:color="auto"/>
        <w:right w:val="none" w:sz="0" w:space="0" w:color="auto"/>
      </w:divBdr>
    </w:div>
    <w:div w:id="36512460">
      <w:bodyDiv w:val="1"/>
      <w:marLeft w:val="0"/>
      <w:marRight w:val="0"/>
      <w:marTop w:val="0"/>
      <w:marBottom w:val="0"/>
      <w:divBdr>
        <w:top w:val="none" w:sz="0" w:space="0" w:color="auto"/>
        <w:left w:val="none" w:sz="0" w:space="0" w:color="auto"/>
        <w:bottom w:val="none" w:sz="0" w:space="0" w:color="auto"/>
        <w:right w:val="none" w:sz="0" w:space="0" w:color="auto"/>
      </w:divBdr>
    </w:div>
    <w:div w:id="36516218">
      <w:bodyDiv w:val="1"/>
      <w:marLeft w:val="0"/>
      <w:marRight w:val="0"/>
      <w:marTop w:val="0"/>
      <w:marBottom w:val="0"/>
      <w:divBdr>
        <w:top w:val="none" w:sz="0" w:space="0" w:color="auto"/>
        <w:left w:val="none" w:sz="0" w:space="0" w:color="auto"/>
        <w:bottom w:val="none" w:sz="0" w:space="0" w:color="auto"/>
        <w:right w:val="none" w:sz="0" w:space="0" w:color="auto"/>
      </w:divBdr>
    </w:div>
    <w:div w:id="38821440">
      <w:bodyDiv w:val="1"/>
      <w:marLeft w:val="0"/>
      <w:marRight w:val="0"/>
      <w:marTop w:val="0"/>
      <w:marBottom w:val="0"/>
      <w:divBdr>
        <w:top w:val="none" w:sz="0" w:space="0" w:color="auto"/>
        <w:left w:val="none" w:sz="0" w:space="0" w:color="auto"/>
        <w:bottom w:val="none" w:sz="0" w:space="0" w:color="auto"/>
        <w:right w:val="none" w:sz="0" w:space="0" w:color="auto"/>
      </w:divBdr>
    </w:div>
    <w:div w:id="40371498">
      <w:bodyDiv w:val="1"/>
      <w:marLeft w:val="0"/>
      <w:marRight w:val="0"/>
      <w:marTop w:val="0"/>
      <w:marBottom w:val="0"/>
      <w:divBdr>
        <w:top w:val="none" w:sz="0" w:space="0" w:color="auto"/>
        <w:left w:val="none" w:sz="0" w:space="0" w:color="auto"/>
        <w:bottom w:val="none" w:sz="0" w:space="0" w:color="auto"/>
        <w:right w:val="none" w:sz="0" w:space="0" w:color="auto"/>
      </w:divBdr>
    </w:div>
    <w:div w:id="43843842">
      <w:bodyDiv w:val="1"/>
      <w:marLeft w:val="0"/>
      <w:marRight w:val="0"/>
      <w:marTop w:val="0"/>
      <w:marBottom w:val="0"/>
      <w:divBdr>
        <w:top w:val="none" w:sz="0" w:space="0" w:color="auto"/>
        <w:left w:val="none" w:sz="0" w:space="0" w:color="auto"/>
        <w:bottom w:val="none" w:sz="0" w:space="0" w:color="auto"/>
        <w:right w:val="none" w:sz="0" w:space="0" w:color="auto"/>
      </w:divBdr>
    </w:div>
    <w:div w:id="44262493">
      <w:bodyDiv w:val="1"/>
      <w:marLeft w:val="0"/>
      <w:marRight w:val="0"/>
      <w:marTop w:val="0"/>
      <w:marBottom w:val="0"/>
      <w:divBdr>
        <w:top w:val="none" w:sz="0" w:space="0" w:color="auto"/>
        <w:left w:val="none" w:sz="0" w:space="0" w:color="auto"/>
        <w:bottom w:val="none" w:sz="0" w:space="0" w:color="auto"/>
        <w:right w:val="none" w:sz="0" w:space="0" w:color="auto"/>
      </w:divBdr>
    </w:div>
    <w:div w:id="45378945">
      <w:bodyDiv w:val="1"/>
      <w:marLeft w:val="0"/>
      <w:marRight w:val="0"/>
      <w:marTop w:val="0"/>
      <w:marBottom w:val="0"/>
      <w:divBdr>
        <w:top w:val="none" w:sz="0" w:space="0" w:color="auto"/>
        <w:left w:val="none" w:sz="0" w:space="0" w:color="auto"/>
        <w:bottom w:val="none" w:sz="0" w:space="0" w:color="auto"/>
        <w:right w:val="none" w:sz="0" w:space="0" w:color="auto"/>
      </w:divBdr>
    </w:div>
    <w:div w:id="46728371">
      <w:bodyDiv w:val="1"/>
      <w:marLeft w:val="0"/>
      <w:marRight w:val="0"/>
      <w:marTop w:val="0"/>
      <w:marBottom w:val="0"/>
      <w:divBdr>
        <w:top w:val="none" w:sz="0" w:space="0" w:color="auto"/>
        <w:left w:val="none" w:sz="0" w:space="0" w:color="auto"/>
        <w:bottom w:val="none" w:sz="0" w:space="0" w:color="auto"/>
        <w:right w:val="none" w:sz="0" w:space="0" w:color="auto"/>
      </w:divBdr>
    </w:div>
    <w:div w:id="48039801">
      <w:bodyDiv w:val="1"/>
      <w:marLeft w:val="0"/>
      <w:marRight w:val="0"/>
      <w:marTop w:val="0"/>
      <w:marBottom w:val="0"/>
      <w:divBdr>
        <w:top w:val="none" w:sz="0" w:space="0" w:color="auto"/>
        <w:left w:val="none" w:sz="0" w:space="0" w:color="auto"/>
        <w:bottom w:val="none" w:sz="0" w:space="0" w:color="auto"/>
        <w:right w:val="none" w:sz="0" w:space="0" w:color="auto"/>
      </w:divBdr>
    </w:div>
    <w:div w:id="49111016">
      <w:bodyDiv w:val="1"/>
      <w:marLeft w:val="0"/>
      <w:marRight w:val="0"/>
      <w:marTop w:val="0"/>
      <w:marBottom w:val="0"/>
      <w:divBdr>
        <w:top w:val="none" w:sz="0" w:space="0" w:color="auto"/>
        <w:left w:val="none" w:sz="0" w:space="0" w:color="auto"/>
        <w:bottom w:val="none" w:sz="0" w:space="0" w:color="auto"/>
        <w:right w:val="none" w:sz="0" w:space="0" w:color="auto"/>
      </w:divBdr>
    </w:div>
    <w:div w:id="50464789">
      <w:bodyDiv w:val="1"/>
      <w:marLeft w:val="0"/>
      <w:marRight w:val="0"/>
      <w:marTop w:val="0"/>
      <w:marBottom w:val="0"/>
      <w:divBdr>
        <w:top w:val="none" w:sz="0" w:space="0" w:color="auto"/>
        <w:left w:val="none" w:sz="0" w:space="0" w:color="auto"/>
        <w:bottom w:val="none" w:sz="0" w:space="0" w:color="auto"/>
        <w:right w:val="none" w:sz="0" w:space="0" w:color="auto"/>
      </w:divBdr>
    </w:div>
    <w:div w:id="52699659">
      <w:bodyDiv w:val="1"/>
      <w:marLeft w:val="0"/>
      <w:marRight w:val="0"/>
      <w:marTop w:val="0"/>
      <w:marBottom w:val="0"/>
      <w:divBdr>
        <w:top w:val="none" w:sz="0" w:space="0" w:color="auto"/>
        <w:left w:val="none" w:sz="0" w:space="0" w:color="auto"/>
        <w:bottom w:val="none" w:sz="0" w:space="0" w:color="auto"/>
        <w:right w:val="none" w:sz="0" w:space="0" w:color="auto"/>
      </w:divBdr>
    </w:div>
    <w:div w:id="55665071">
      <w:bodyDiv w:val="1"/>
      <w:marLeft w:val="0"/>
      <w:marRight w:val="0"/>
      <w:marTop w:val="0"/>
      <w:marBottom w:val="0"/>
      <w:divBdr>
        <w:top w:val="none" w:sz="0" w:space="0" w:color="auto"/>
        <w:left w:val="none" w:sz="0" w:space="0" w:color="auto"/>
        <w:bottom w:val="none" w:sz="0" w:space="0" w:color="auto"/>
        <w:right w:val="none" w:sz="0" w:space="0" w:color="auto"/>
      </w:divBdr>
    </w:div>
    <w:div w:id="56786077">
      <w:bodyDiv w:val="1"/>
      <w:marLeft w:val="0"/>
      <w:marRight w:val="0"/>
      <w:marTop w:val="0"/>
      <w:marBottom w:val="0"/>
      <w:divBdr>
        <w:top w:val="none" w:sz="0" w:space="0" w:color="auto"/>
        <w:left w:val="none" w:sz="0" w:space="0" w:color="auto"/>
        <w:bottom w:val="none" w:sz="0" w:space="0" w:color="auto"/>
        <w:right w:val="none" w:sz="0" w:space="0" w:color="auto"/>
      </w:divBdr>
    </w:div>
    <w:div w:id="57367767">
      <w:bodyDiv w:val="1"/>
      <w:marLeft w:val="0"/>
      <w:marRight w:val="0"/>
      <w:marTop w:val="0"/>
      <w:marBottom w:val="0"/>
      <w:divBdr>
        <w:top w:val="none" w:sz="0" w:space="0" w:color="auto"/>
        <w:left w:val="none" w:sz="0" w:space="0" w:color="auto"/>
        <w:bottom w:val="none" w:sz="0" w:space="0" w:color="auto"/>
        <w:right w:val="none" w:sz="0" w:space="0" w:color="auto"/>
      </w:divBdr>
    </w:div>
    <w:div w:id="58210282">
      <w:bodyDiv w:val="1"/>
      <w:marLeft w:val="0"/>
      <w:marRight w:val="0"/>
      <w:marTop w:val="0"/>
      <w:marBottom w:val="0"/>
      <w:divBdr>
        <w:top w:val="none" w:sz="0" w:space="0" w:color="auto"/>
        <w:left w:val="none" w:sz="0" w:space="0" w:color="auto"/>
        <w:bottom w:val="none" w:sz="0" w:space="0" w:color="auto"/>
        <w:right w:val="none" w:sz="0" w:space="0" w:color="auto"/>
      </w:divBdr>
    </w:div>
    <w:div w:id="58486392">
      <w:bodyDiv w:val="1"/>
      <w:marLeft w:val="0"/>
      <w:marRight w:val="0"/>
      <w:marTop w:val="0"/>
      <w:marBottom w:val="0"/>
      <w:divBdr>
        <w:top w:val="none" w:sz="0" w:space="0" w:color="auto"/>
        <w:left w:val="none" w:sz="0" w:space="0" w:color="auto"/>
        <w:bottom w:val="none" w:sz="0" w:space="0" w:color="auto"/>
        <w:right w:val="none" w:sz="0" w:space="0" w:color="auto"/>
      </w:divBdr>
    </w:div>
    <w:div w:id="58943496">
      <w:bodyDiv w:val="1"/>
      <w:marLeft w:val="0"/>
      <w:marRight w:val="0"/>
      <w:marTop w:val="0"/>
      <w:marBottom w:val="0"/>
      <w:divBdr>
        <w:top w:val="none" w:sz="0" w:space="0" w:color="auto"/>
        <w:left w:val="none" w:sz="0" w:space="0" w:color="auto"/>
        <w:bottom w:val="none" w:sz="0" w:space="0" w:color="auto"/>
        <w:right w:val="none" w:sz="0" w:space="0" w:color="auto"/>
      </w:divBdr>
    </w:div>
    <w:div w:id="5918366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3143663">
      <w:bodyDiv w:val="1"/>
      <w:marLeft w:val="0"/>
      <w:marRight w:val="0"/>
      <w:marTop w:val="0"/>
      <w:marBottom w:val="0"/>
      <w:divBdr>
        <w:top w:val="none" w:sz="0" w:space="0" w:color="auto"/>
        <w:left w:val="none" w:sz="0" w:space="0" w:color="auto"/>
        <w:bottom w:val="none" w:sz="0" w:space="0" w:color="auto"/>
        <w:right w:val="none" w:sz="0" w:space="0" w:color="auto"/>
      </w:divBdr>
    </w:div>
    <w:div w:id="64451109">
      <w:bodyDiv w:val="1"/>
      <w:marLeft w:val="0"/>
      <w:marRight w:val="0"/>
      <w:marTop w:val="0"/>
      <w:marBottom w:val="0"/>
      <w:divBdr>
        <w:top w:val="none" w:sz="0" w:space="0" w:color="auto"/>
        <w:left w:val="none" w:sz="0" w:space="0" w:color="auto"/>
        <w:bottom w:val="none" w:sz="0" w:space="0" w:color="auto"/>
        <w:right w:val="none" w:sz="0" w:space="0" w:color="auto"/>
      </w:divBdr>
    </w:div>
    <w:div w:id="65081643">
      <w:bodyDiv w:val="1"/>
      <w:marLeft w:val="0"/>
      <w:marRight w:val="0"/>
      <w:marTop w:val="0"/>
      <w:marBottom w:val="0"/>
      <w:divBdr>
        <w:top w:val="none" w:sz="0" w:space="0" w:color="auto"/>
        <w:left w:val="none" w:sz="0" w:space="0" w:color="auto"/>
        <w:bottom w:val="none" w:sz="0" w:space="0" w:color="auto"/>
        <w:right w:val="none" w:sz="0" w:space="0" w:color="auto"/>
      </w:divBdr>
    </w:div>
    <w:div w:id="70198886">
      <w:bodyDiv w:val="1"/>
      <w:marLeft w:val="0"/>
      <w:marRight w:val="0"/>
      <w:marTop w:val="0"/>
      <w:marBottom w:val="0"/>
      <w:divBdr>
        <w:top w:val="none" w:sz="0" w:space="0" w:color="auto"/>
        <w:left w:val="none" w:sz="0" w:space="0" w:color="auto"/>
        <w:bottom w:val="none" w:sz="0" w:space="0" w:color="auto"/>
        <w:right w:val="none" w:sz="0" w:space="0" w:color="auto"/>
      </w:divBdr>
    </w:div>
    <w:div w:id="70541887">
      <w:bodyDiv w:val="1"/>
      <w:marLeft w:val="0"/>
      <w:marRight w:val="0"/>
      <w:marTop w:val="0"/>
      <w:marBottom w:val="0"/>
      <w:divBdr>
        <w:top w:val="none" w:sz="0" w:space="0" w:color="auto"/>
        <w:left w:val="none" w:sz="0" w:space="0" w:color="auto"/>
        <w:bottom w:val="none" w:sz="0" w:space="0" w:color="auto"/>
        <w:right w:val="none" w:sz="0" w:space="0" w:color="auto"/>
      </w:divBdr>
    </w:div>
    <w:div w:id="74133122">
      <w:bodyDiv w:val="1"/>
      <w:marLeft w:val="0"/>
      <w:marRight w:val="0"/>
      <w:marTop w:val="0"/>
      <w:marBottom w:val="0"/>
      <w:divBdr>
        <w:top w:val="none" w:sz="0" w:space="0" w:color="auto"/>
        <w:left w:val="none" w:sz="0" w:space="0" w:color="auto"/>
        <w:bottom w:val="none" w:sz="0" w:space="0" w:color="auto"/>
        <w:right w:val="none" w:sz="0" w:space="0" w:color="auto"/>
      </w:divBdr>
    </w:div>
    <w:div w:id="74205437">
      <w:bodyDiv w:val="1"/>
      <w:marLeft w:val="0"/>
      <w:marRight w:val="0"/>
      <w:marTop w:val="0"/>
      <w:marBottom w:val="0"/>
      <w:divBdr>
        <w:top w:val="none" w:sz="0" w:space="0" w:color="auto"/>
        <w:left w:val="none" w:sz="0" w:space="0" w:color="auto"/>
        <w:bottom w:val="none" w:sz="0" w:space="0" w:color="auto"/>
        <w:right w:val="none" w:sz="0" w:space="0" w:color="auto"/>
      </w:divBdr>
    </w:div>
    <w:div w:id="75329894">
      <w:bodyDiv w:val="1"/>
      <w:marLeft w:val="0"/>
      <w:marRight w:val="0"/>
      <w:marTop w:val="0"/>
      <w:marBottom w:val="0"/>
      <w:divBdr>
        <w:top w:val="none" w:sz="0" w:space="0" w:color="auto"/>
        <w:left w:val="none" w:sz="0" w:space="0" w:color="auto"/>
        <w:bottom w:val="none" w:sz="0" w:space="0" w:color="auto"/>
        <w:right w:val="none" w:sz="0" w:space="0" w:color="auto"/>
      </w:divBdr>
    </w:div>
    <w:div w:id="75631779">
      <w:bodyDiv w:val="1"/>
      <w:marLeft w:val="0"/>
      <w:marRight w:val="0"/>
      <w:marTop w:val="0"/>
      <w:marBottom w:val="0"/>
      <w:divBdr>
        <w:top w:val="none" w:sz="0" w:space="0" w:color="auto"/>
        <w:left w:val="none" w:sz="0" w:space="0" w:color="auto"/>
        <w:bottom w:val="none" w:sz="0" w:space="0" w:color="auto"/>
        <w:right w:val="none" w:sz="0" w:space="0" w:color="auto"/>
      </w:divBdr>
    </w:div>
    <w:div w:id="76828495">
      <w:bodyDiv w:val="1"/>
      <w:marLeft w:val="0"/>
      <w:marRight w:val="0"/>
      <w:marTop w:val="0"/>
      <w:marBottom w:val="0"/>
      <w:divBdr>
        <w:top w:val="none" w:sz="0" w:space="0" w:color="auto"/>
        <w:left w:val="none" w:sz="0" w:space="0" w:color="auto"/>
        <w:bottom w:val="none" w:sz="0" w:space="0" w:color="auto"/>
        <w:right w:val="none" w:sz="0" w:space="0" w:color="auto"/>
      </w:divBdr>
    </w:div>
    <w:div w:id="76903212">
      <w:bodyDiv w:val="1"/>
      <w:marLeft w:val="0"/>
      <w:marRight w:val="0"/>
      <w:marTop w:val="0"/>
      <w:marBottom w:val="0"/>
      <w:divBdr>
        <w:top w:val="none" w:sz="0" w:space="0" w:color="auto"/>
        <w:left w:val="none" w:sz="0" w:space="0" w:color="auto"/>
        <w:bottom w:val="none" w:sz="0" w:space="0" w:color="auto"/>
        <w:right w:val="none" w:sz="0" w:space="0" w:color="auto"/>
      </w:divBdr>
    </w:div>
    <w:div w:id="78068167">
      <w:bodyDiv w:val="1"/>
      <w:marLeft w:val="0"/>
      <w:marRight w:val="0"/>
      <w:marTop w:val="0"/>
      <w:marBottom w:val="0"/>
      <w:divBdr>
        <w:top w:val="none" w:sz="0" w:space="0" w:color="auto"/>
        <w:left w:val="none" w:sz="0" w:space="0" w:color="auto"/>
        <w:bottom w:val="none" w:sz="0" w:space="0" w:color="auto"/>
        <w:right w:val="none" w:sz="0" w:space="0" w:color="auto"/>
      </w:divBdr>
    </w:div>
    <w:div w:id="80297124">
      <w:bodyDiv w:val="1"/>
      <w:marLeft w:val="0"/>
      <w:marRight w:val="0"/>
      <w:marTop w:val="0"/>
      <w:marBottom w:val="0"/>
      <w:divBdr>
        <w:top w:val="none" w:sz="0" w:space="0" w:color="auto"/>
        <w:left w:val="none" w:sz="0" w:space="0" w:color="auto"/>
        <w:bottom w:val="none" w:sz="0" w:space="0" w:color="auto"/>
        <w:right w:val="none" w:sz="0" w:space="0" w:color="auto"/>
      </w:divBdr>
    </w:div>
    <w:div w:id="80835783">
      <w:bodyDiv w:val="1"/>
      <w:marLeft w:val="0"/>
      <w:marRight w:val="0"/>
      <w:marTop w:val="0"/>
      <w:marBottom w:val="0"/>
      <w:divBdr>
        <w:top w:val="none" w:sz="0" w:space="0" w:color="auto"/>
        <w:left w:val="none" w:sz="0" w:space="0" w:color="auto"/>
        <w:bottom w:val="none" w:sz="0" w:space="0" w:color="auto"/>
        <w:right w:val="none" w:sz="0" w:space="0" w:color="auto"/>
      </w:divBdr>
    </w:div>
    <w:div w:id="83113791">
      <w:bodyDiv w:val="1"/>
      <w:marLeft w:val="0"/>
      <w:marRight w:val="0"/>
      <w:marTop w:val="0"/>
      <w:marBottom w:val="0"/>
      <w:divBdr>
        <w:top w:val="none" w:sz="0" w:space="0" w:color="auto"/>
        <w:left w:val="none" w:sz="0" w:space="0" w:color="auto"/>
        <w:bottom w:val="none" w:sz="0" w:space="0" w:color="auto"/>
        <w:right w:val="none" w:sz="0" w:space="0" w:color="auto"/>
      </w:divBdr>
    </w:div>
    <w:div w:id="83842671">
      <w:bodyDiv w:val="1"/>
      <w:marLeft w:val="0"/>
      <w:marRight w:val="0"/>
      <w:marTop w:val="0"/>
      <w:marBottom w:val="0"/>
      <w:divBdr>
        <w:top w:val="none" w:sz="0" w:space="0" w:color="auto"/>
        <w:left w:val="none" w:sz="0" w:space="0" w:color="auto"/>
        <w:bottom w:val="none" w:sz="0" w:space="0" w:color="auto"/>
        <w:right w:val="none" w:sz="0" w:space="0" w:color="auto"/>
      </w:divBdr>
    </w:div>
    <w:div w:id="84113108">
      <w:bodyDiv w:val="1"/>
      <w:marLeft w:val="0"/>
      <w:marRight w:val="0"/>
      <w:marTop w:val="0"/>
      <w:marBottom w:val="0"/>
      <w:divBdr>
        <w:top w:val="none" w:sz="0" w:space="0" w:color="auto"/>
        <w:left w:val="none" w:sz="0" w:space="0" w:color="auto"/>
        <w:bottom w:val="none" w:sz="0" w:space="0" w:color="auto"/>
        <w:right w:val="none" w:sz="0" w:space="0" w:color="auto"/>
      </w:divBdr>
    </w:div>
    <w:div w:id="85540386">
      <w:bodyDiv w:val="1"/>
      <w:marLeft w:val="0"/>
      <w:marRight w:val="0"/>
      <w:marTop w:val="0"/>
      <w:marBottom w:val="0"/>
      <w:divBdr>
        <w:top w:val="none" w:sz="0" w:space="0" w:color="auto"/>
        <w:left w:val="none" w:sz="0" w:space="0" w:color="auto"/>
        <w:bottom w:val="none" w:sz="0" w:space="0" w:color="auto"/>
        <w:right w:val="none" w:sz="0" w:space="0" w:color="auto"/>
      </w:divBdr>
    </w:div>
    <w:div w:id="85688033">
      <w:bodyDiv w:val="1"/>
      <w:marLeft w:val="0"/>
      <w:marRight w:val="0"/>
      <w:marTop w:val="0"/>
      <w:marBottom w:val="0"/>
      <w:divBdr>
        <w:top w:val="none" w:sz="0" w:space="0" w:color="auto"/>
        <w:left w:val="none" w:sz="0" w:space="0" w:color="auto"/>
        <w:bottom w:val="none" w:sz="0" w:space="0" w:color="auto"/>
        <w:right w:val="none" w:sz="0" w:space="0" w:color="auto"/>
      </w:divBdr>
    </w:div>
    <w:div w:id="88351262">
      <w:bodyDiv w:val="1"/>
      <w:marLeft w:val="0"/>
      <w:marRight w:val="0"/>
      <w:marTop w:val="0"/>
      <w:marBottom w:val="0"/>
      <w:divBdr>
        <w:top w:val="none" w:sz="0" w:space="0" w:color="auto"/>
        <w:left w:val="none" w:sz="0" w:space="0" w:color="auto"/>
        <w:bottom w:val="none" w:sz="0" w:space="0" w:color="auto"/>
        <w:right w:val="none" w:sz="0" w:space="0" w:color="auto"/>
      </w:divBdr>
    </w:div>
    <w:div w:id="89547619">
      <w:bodyDiv w:val="1"/>
      <w:marLeft w:val="0"/>
      <w:marRight w:val="0"/>
      <w:marTop w:val="0"/>
      <w:marBottom w:val="0"/>
      <w:divBdr>
        <w:top w:val="none" w:sz="0" w:space="0" w:color="auto"/>
        <w:left w:val="none" w:sz="0" w:space="0" w:color="auto"/>
        <w:bottom w:val="none" w:sz="0" w:space="0" w:color="auto"/>
        <w:right w:val="none" w:sz="0" w:space="0" w:color="auto"/>
      </w:divBdr>
    </w:div>
    <w:div w:id="89935884">
      <w:bodyDiv w:val="1"/>
      <w:marLeft w:val="0"/>
      <w:marRight w:val="0"/>
      <w:marTop w:val="0"/>
      <w:marBottom w:val="0"/>
      <w:divBdr>
        <w:top w:val="none" w:sz="0" w:space="0" w:color="auto"/>
        <w:left w:val="none" w:sz="0" w:space="0" w:color="auto"/>
        <w:bottom w:val="none" w:sz="0" w:space="0" w:color="auto"/>
        <w:right w:val="none" w:sz="0" w:space="0" w:color="auto"/>
      </w:divBdr>
    </w:div>
    <w:div w:id="90248297">
      <w:bodyDiv w:val="1"/>
      <w:marLeft w:val="0"/>
      <w:marRight w:val="0"/>
      <w:marTop w:val="0"/>
      <w:marBottom w:val="0"/>
      <w:divBdr>
        <w:top w:val="none" w:sz="0" w:space="0" w:color="auto"/>
        <w:left w:val="none" w:sz="0" w:space="0" w:color="auto"/>
        <w:bottom w:val="none" w:sz="0" w:space="0" w:color="auto"/>
        <w:right w:val="none" w:sz="0" w:space="0" w:color="auto"/>
      </w:divBdr>
    </w:div>
    <w:div w:id="93676020">
      <w:bodyDiv w:val="1"/>
      <w:marLeft w:val="0"/>
      <w:marRight w:val="0"/>
      <w:marTop w:val="0"/>
      <w:marBottom w:val="0"/>
      <w:divBdr>
        <w:top w:val="none" w:sz="0" w:space="0" w:color="auto"/>
        <w:left w:val="none" w:sz="0" w:space="0" w:color="auto"/>
        <w:bottom w:val="none" w:sz="0" w:space="0" w:color="auto"/>
        <w:right w:val="none" w:sz="0" w:space="0" w:color="auto"/>
      </w:divBdr>
    </w:div>
    <w:div w:id="95712617">
      <w:bodyDiv w:val="1"/>
      <w:marLeft w:val="0"/>
      <w:marRight w:val="0"/>
      <w:marTop w:val="0"/>
      <w:marBottom w:val="0"/>
      <w:divBdr>
        <w:top w:val="none" w:sz="0" w:space="0" w:color="auto"/>
        <w:left w:val="none" w:sz="0" w:space="0" w:color="auto"/>
        <w:bottom w:val="none" w:sz="0" w:space="0" w:color="auto"/>
        <w:right w:val="none" w:sz="0" w:space="0" w:color="auto"/>
      </w:divBdr>
    </w:div>
    <w:div w:id="95904609">
      <w:bodyDiv w:val="1"/>
      <w:marLeft w:val="0"/>
      <w:marRight w:val="0"/>
      <w:marTop w:val="0"/>
      <w:marBottom w:val="0"/>
      <w:divBdr>
        <w:top w:val="none" w:sz="0" w:space="0" w:color="auto"/>
        <w:left w:val="none" w:sz="0" w:space="0" w:color="auto"/>
        <w:bottom w:val="none" w:sz="0" w:space="0" w:color="auto"/>
        <w:right w:val="none" w:sz="0" w:space="0" w:color="auto"/>
      </w:divBdr>
    </w:div>
    <w:div w:id="95945759">
      <w:bodyDiv w:val="1"/>
      <w:marLeft w:val="0"/>
      <w:marRight w:val="0"/>
      <w:marTop w:val="0"/>
      <w:marBottom w:val="0"/>
      <w:divBdr>
        <w:top w:val="none" w:sz="0" w:space="0" w:color="auto"/>
        <w:left w:val="none" w:sz="0" w:space="0" w:color="auto"/>
        <w:bottom w:val="none" w:sz="0" w:space="0" w:color="auto"/>
        <w:right w:val="none" w:sz="0" w:space="0" w:color="auto"/>
      </w:divBdr>
    </w:div>
    <w:div w:id="96606710">
      <w:bodyDiv w:val="1"/>
      <w:marLeft w:val="0"/>
      <w:marRight w:val="0"/>
      <w:marTop w:val="0"/>
      <w:marBottom w:val="0"/>
      <w:divBdr>
        <w:top w:val="none" w:sz="0" w:space="0" w:color="auto"/>
        <w:left w:val="none" w:sz="0" w:space="0" w:color="auto"/>
        <w:bottom w:val="none" w:sz="0" w:space="0" w:color="auto"/>
        <w:right w:val="none" w:sz="0" w:space="0" w:color="auto"/>
      </w:divBdr>
    </w:div>
    <w:div w:id="97141574">
      <w:bodyDiv w:val="1"/>
      <w:marLeft w:val="0"/>
      <w:marRight w:val="0"/>
      <w:marTop w:val="0"/>
      <w:marBottom w:val="0"/>
      <w:divBdr>
        <w:top w:val="none" w:sz="0" w:space="0" w:color="auto"/>
        <w:left w:val="none" w:sz="0" w:space="0" w:color="auto"/>
        <w:bottom w:val="none" w:sz="0" w:space="0" w:color="auto"/>
        <w:right w:val="none" w:sz="0" w:space="0" w:color="auto"/>
      </w:divBdr>
    </w:div>
    <w:div w:id="98840937">
      <w:bodyDiv w:val="1"/>
      <w:marLeft w:val="0"/>
      <w:marRight w:val="0"/>
      <w:marTop w:val="0"/>
      <w:marBottom w:val="0"/>
      <w:divBdr>
        <w:top w:val="none" w:sz="0" w:space="0" w:color="auto"/>
        <w:left w:val="none" w:sz="0" w:space="0" w:color="auto"/>
        <w:bottom w:val="none" w:sz="0" w:space="0" w:color="auto"/>
        <w:right w:val="none" w:sz="0" w:space="0" w:color="auto"/>
      </w:divBdr>
    </w:div>
    <w:div w:id="99226916">
      <w:bodyDiv w:val="1"/>
      <w:marLeft w:val="0"/>
      <w:marRight w:val="0"/>
      <w:marTop w:val="0"/>
      <w:marBottom w:val="0"/>
      <w:divBdr>
        <w:top w:val="none" w:sz="0" w:space="0" w:color="auto"/>
        <w:left w:val="none" w:sz="0" w:space="0" w:color="auto"/>
        <w:bottom w:val="none" w:sz="0" w:space="0" w:color="auto"/>
        <w:right w:val="none" w:sz="0" w:space="0" w:color="auto"/>
      </w:divBdr>
    </w:div>
    <w:div w:id="100422812">
      <w:bodyDiv w:val="1"/>
      <w:marLeft w:val="0"/>
      <w:marRight w:val="0"/>
      <w:marTop w:val="0"/>
      <w:marBottom w:val="0"/>
      <w:divBdr>
        <w:top w:val="none" w:sz="0" w:space="0" w:color="auto"/>
        <w:left w:val="none" w:sz="0" w:space="0" w:color="auto"/>
        <w:bottom w:val="none" w:sz="0" w:space="0" w:color="auto"/>
        <w:right w:val="none" w:sz="0" w:space="0" w:color="auto"/>
      </w:divBdr>
    </w:div>
    <w:div w:id="102267195">
      <w:bodyDiv w:val="1"/>
      <w:marLeft w:val="0"/>
      <w:marRight w:val="0"/>
      <w:marTop w:val="0"/>
      <w:marBottom w:val="0"/>
      <w:divBdr>
        <w:top w:val="none" w:sz="0" w:space="0" w:color="auto"/>
        <w:left w:val="none" w:sz="0" w:space="0" w:color="auto"/>
        <w:bottom w:val="none" w:sz="0" w:space="0" w:color="auto"/>
        <w:right w:val="none" w:sz="0" w:space="0" w:color="auto"/>
      </w:divBdr>
    </w:div>
    <w:div w:id="103765783">
      <w:bodyDiv w:val="1"/>
      <w:marLeft w:val="0"/>
      <w:marRight w:val="0"/>
      <w:marTop w:val="0"/>
      <w:marBottom w:val="0"/>
      <w:divBdr>
        <w:top w:val="none" w:sz="0" w:space="0" w:color="auto"/>
        <w:left w:val="none" w:sz="0" w:space="0" w:color="auto"/>
        <w:bottom w:val="none" w:sz="0" w:space="0" w:color="auto"/>
        <w:right w:val="none" w:sz="0" w:space="0" w:color="auto"/>
      </w:divBdr>
    </w:div>
    <w:div w:id="105076391">
      <w:bodyDiv w:val="1"/>
      <w:marLeft w:val="0"/>
      <w:marRight w:val="0"/>
      <w:marTop w:val="0"/>
      <w:marBottom w:val="0"/>
      <w:divBdr>
        <w:top w:val="none" w:sz="0" w:space="0" w:color="auto"/>
        <w:left w:val="none" w:sz="0" w:space="0" w:color="auto"/>
        <w:bottom w:val="none" w:sz="0" w:space="0" w:color="auto"/>
        <w:right w:val="none" w:sz="0" w:space="0" w:color="auto"/>
      </w:divBdr>
    </w:div>
    <w:div w:id="106586655">
      <w:bodyDiv w:val="1"/>
      <w:marLeft w:val="0"/>
      <w:marRight w:val="0"/>
      <w:marTop w:val="0"/>
      <w:marBottom w:val="0"/>
      <w:divBdr>
        <w:top w:val="none" w:sz="0" w:space="0" w:color="auto"/>
        <w:left w:val="none" w:sz="0" w:space="0" w:color="auto"/>
        <w:bottom w:val="none" w:sz="0" w:space="0" w:color="auto"/>
        <w:right w:val="none" w:sz="0" w:space="0" w:color="auto"/>
      </w:divBdr>
    </w:div>
    <w:div w:id="108162256">
      <w:bodyDiv w:val="1"/>
      <w:marLeft w:val="0"/>
      <w:marRight w:val="0"/>
      <w:marTop w:val="0"/>
      <w:marBottom w:val="0"/>
      <w:divBdr>
        <w:top w:val="none" w:sz="0" w:space="0" w:color="auto"/>
        <w:left w:val="none" w:sz="0" w:space="0" w:color="auto"/>
        <w:bottom w:val="none" w:sz="0" w:space="0" w:color="auto"/>
        <w:right w:val="none" w:sz="0" w:space="0" w:color="auto"/>
      </w:divBdr>
    </w:div>
    <w:div w:id="112336159">
      <w:bodyDiv w:val="1"/>
      <w:marLeft w:val="0"/>
      <w:marRight w:val="0"/>
      <w:marTop w:val="0"/>
      <w:marBottom w:val="0"/>
      <w:divBdr>
        <w:top w:val="none" w:sz="0" w:space="0" w:color="auto"/>
        <w:left w:val="none" w:sz="0" w:space="0" w:color="auto"/>
        <w:bottom w:val="none" w:sz="0" w:space="0" w:color="auto"/>
        <w:right w:val="none" w:sz="0" w:space="0" w:color="auto"/>
      </w:divBdr>
    </w:div>
    <w:div w:id="114641136">
      <w:bodyDiv w:val="1"/>
      <w:marLeft w:val="0"/>
      <w:marRight w:val="0"/>
      <w:marTop w:val="0"/>
      <w:marBottom w:val="0"/>
      <w:divBdr>
        <w:top w:val="none" w:sz="0" w:space="0" w:color="auto"/>
        <w:left w:val="none" w:sz="0" w:space="0" w:color="auto"/>
        <w:bottom w:val="none" w:sz="0" w:space="0" w:color="auto"/>
        <w:right w:val="none" w:sz="0" w:space="0" w:color="auto"/>
      </w:divBdr>
    </w:div>
    <w:div w:id="115107641">
      <w:bodyDiv w:val="1"/>
      <w:marLeft w:val="0"/>
      <w:marRight w:val="0"/>
      <w:marTop w:val="0"/>
      <w:marBottom w:val="0"/>
      <w:divBdr>
        <w:top w:val="none" w:sz="0" w:space="0" w:color="auto"/>
        <w:left w:val="none" w:sz="0" w:space="0" w:color="auto"/>
        <w:bottom w:val="none" w:sz="0" w:space="0" w:color="auto"/>
        <w:right w:val="none" w:sz="0" w:space="0" w:color="auto"/>
      </w:divBdr>
    </w:div>
    <w:div w:id="116264590">
      <w:bodyDiv w:val="1"/>
      <w:marLeft w:val="0"/>
      <w:marRight w:val="0"/>
      <w:marTop w:val="0"/>
      <w:marBottom w:val="0"/>
      <w:divBdr>
        <w:top w:val="none" w:sz="0" w:space="0" w:color="auto"/>
        <w:left w:val="none" w:sz="0" w:space="0" w:color="auto"/>
        <w:bottom w:val="none" w:sz="0" w:space="0" w:color="auto"/>
        <w:right w:val="none" w:sz="0" w:space="0" w:color="auto"/>
      </w:divBdr>
    </w:div>
    <w:div w:id="116608302">
      <w:bodyDiv w:val="1"/>
      <w:marLeft w:val="0"/>
      <w:marRight w:val="0"/>
      <w:marTop w:val="0"/>
      <w:marBottom w:val="0"/>
      <w:divBdr>
        <w:top w:val="none" w:sz="0" w:space="0" w:color="auto"/>
        <w:left w:val="none" w:sz="0" w:space="0" w:color="auto"/>
        <w:bottom w:val="none" w:sz="0" w:space="0" w:color="auto"/>
        <w:right w:val="none" w:sz="0" w:space="0" w:color="auto"/>
      </w:divBdr>
    </w:div>
    <w:div w:id="117190540">
      <w:bodyDiv w:val="1"/>
      <w:marLeft w:val="0"/>
      <w:marRight w:val="0"/>
      <w:marTop w:val="0"/>
      <w:marBottom w:val="0"/>
      <w:divBdr>
        <w:top w:val="none" w:sz="0" w:space="0" w:color="auto"/>
        <w:left w:val="none" w:sz="0" w:space="0" w:color="auto"/>
        <w:bottom w:val="none" w:sz="0" w:space="0" w:color="auto"/>
        <w:right w:val="none" w:sz="0" w:space="0" w:color="auto"/>
      </w:divBdr>
    </w:div>
    <w:div w:id="117646224">
      <w:bodyDiv w:val="1"/>
      <w:marLeft w:val="0"/>
      <w:marRight w:val="0"/>
      <w:marTop w:val="0"/>
      <w:marBottom w:val="0"/>
      <w:divBdr>
        <w:top w:val="none" w:sz="0" w:space="0" w:color="auto"/>
        <w:left w:val="none" w:sz="0" w:space="0" w:color="auto"/>
        <w:bottom w:val="none" w:sz="0" w:space="0" w:color="auto"/>
        <w:right w:val="none" w:sz="0" w:space="0" w:color="auto"/>
      </w:divBdr>
    </w:div>
    <w:div w:id="117647740">
      <w:bodyDiv w:val="1"/>
      <w:marLeft w:val="0"/>
      <w:marRight w:val="0"/>
      <w:marTop w:val="0"/>
      <w:marBottom w:val="0"/>
      <w:divBdr>
        <w:top w:val="none" w:sz="0" w:space="0" w:color="auto"/>
        <w:left w:val="none" w:sz="0" w:space="0" w:color="auto"/>
        <w:bottom w:val="none" w:sz="0" w:space="0" w:color="auto"/>
        <w:right w:val="none" w:sz="0" w:space="0" w:color="auto"/>
      </w:divBdr>
    </w:div>
    <w:div w:id="118031101">
      <w:bodyDiv w:val="1"/>
      <w:marLeft w:val="0"/>
      <w:marRight w:val="0"/>
      <w:marTop w:val="0"/>
      <w:marBottom w:val="0"/>
      <w:divBdr>
        <w:top w:val="none" w:sz="0" w:space="0" w:color="auto"/>
        <w:left w:val="none" w:sz="0" w:space="0" w:color="auto"/>
        <w:bottom w:val="none" w:sz="0" w:space="0" w:color="auto"/>
        <w:right w:val="none" w:sz="0" w:space="0" w:color="auto"/>
      </w:divBdr>
    </w:div>
    <w:div w:id="119766836">
      <w:bodyDiv w:val="1"/>
      <w:marLeft w:val="0"/>
      <w:marRight w:val="0"/>
      <w:marTop w:val="0"/>
      <w:marBottom w:val="0"/>
      <w:divBdr>
        <w:top w:val="none" w:sz="0" w:space="0" w:color="auto"/>
        <w:left w:val="none" w:sz="0" w:space="0" w:color="auto"/>
        <w:bottom w:val="none" w:sz="0" w:space="0" w:color="auto"/>
        <w:right w:val="none" w:sz="0" w:space="0" w:color="auto"/>
      </w:divBdr>
    </w:div>
    <w:div w:id="122117879">
      <w:bodyDiv w:val="1"/>
      <w:marLeft w:val="0"/>
      <w:marRight w:val="0"/>
      <w:marTop w:val="0"/>
      <w:marBottom w:val="0"/>
      <w:divBdr>
        <w:top w:val="none" w:sz="0" w:space="0" w:color="auto"/>
        <w:left w:val="none" w:sz="0" w:space="0" w:color="auto"/>
        <w:bottom w:val="none" w:sz="0" w:space="0" w:color="auto"/>
        <w:right w:val="none" w:sz="0" w:space="0" w:color="auto"/>
      </w:divBdr>
    </w:div>
    <w:div w:id="122693000">
      <w:bodyDiv w:val="1"/>
      <w:marLeft w:val="0"/>
      <w:marRight w:val="0"/>
      <w:marTop w:val="0"/>
      <w:marBottom w:val="0"/>
      <w:divBdr>
        <w:top w:val="none" w:sz="0" w:space="0" w:color="auto"/>
        <w:left w:val="none" w:sz="0" w:space="0" w:color="auto"/>
        <w:bottom w:val="none" w:sz="0" w:space="0" w:color="auto"/>
        <w:right w:val="none" w:sz="0" w:space="0" w:color="auto"/>
      </w:divBdr>
    </w:div>
    <w:div w:id="123278305">
      <w:bodyDiv w:val="1"/>
      <w:marLeft w:val="0"/>
      <w:marRight w:val="0"/>
      <w:marTop w:val="0"/>
      <w:marBottom w:val="0"/>
      <w:divBdr>
        <w:top w:val="none" w:sz="0" w:space="0" w:color="auto"/>
        <w:left w:val="none" w:sz="0" w:space="0" w:color="auto"/>
        <w:bottom w:val="none" w:sz="0" w:space="0" w:color="auto"/>
        <w:right w:val="none" w:sz="0" w:space="0" w:color="auto"/>
      </w:divBdr>
    </w:div>
    <w:div w:id="126632526">
      <w:bodyDiv w:val="1"/>
      <w:marLeft w:val="0"/>
      <w:marRight w:val="0"/>
      <w:marTop w:val="0"/>
      <w:marBottom w:val="0"/>
      <w:divBdr>
        <w:top w:val="none" w:sz="0" w:space="0" w:color="auto"/>
        <w:left w:val="none" w:sz="0" w:space="0" w:color="auto"/>
        <w:bottom w:val="none" w:sz="0" w:space="0" w:color="auto"/>
        <w:right w:val="none" w:sz="0" w:space="0" w:color="auto"/>
      </w:divBdr>
    </w:div>
    <w:div w:id="127170978">
      <w:bodyDiv w:val="1"/>
      <w:marLeft w:val="0"/>
      <w:marRight w:val="0"/>
      <w:marTop w:val="0"/>
      <w:marBottom w:val="0"/>
      <w:divBdr>
        <w:top w:val="none" w:sz="0" w:space="0" w:color="auto"/>
        <w:left w:val="none" w:sz="0" w:space="0" w:color="auto"/>
        <w:bottom w:val="none" w:sz="0" w:space="0" w:color="auto"/>
        <w:right w:val="none" w:sz="0" w:space="0" w:color="auto"/>
      </w:divBdr>
    </w:div>
    <w:div w:id="128473131">
      <w:bodyDiv w:val="1"/>
      <w:marLeft w:val="0"/>
      <w:marRight w:val="0"/>
      <w:marTop w:val="0"/>
      <w:marBottom w:val="0"/>
      <w:divBdr>
        <w:top w:val="none" w:sz="0" w:space="0" w:color="auto"/>
        <w:left w:val="none" w:sz="0" w:space="0" w:color="auto"/>
        <w:bottom w:val="none" w:sz="0" w:space="0" w:color="auto"/>
        <w:right w:val="none" w:sz="0" w:space="0" w:color="auto"/>
      </w:divBdr>
    </w:div>
    <w:div w:id="128784958">
      <w:bodyDiv w:val="1"/>
      <w:marLeft w:val="0"/>
      <w:marRight w:val="0"/>
      <w:marTop w:val="0"/>
      <w:marBottom w:val="0"/>
      <w:divBdr>
        <w:top w:val="none" w:sz="0" w:space="0" w:color="auto"/>
        <w:left w:val="none" w:sz="0" w:space="0" w:color="auto"/>
        <w:bottom w:val="none" w:sz="0" w:space="0" w:color="auto"/>
        <w:right w:val="none" w:sz="0" w:space="0" w:color="auto"/>
      </w:divBdr>
    </w:div>
    <w:div w:id="129130540">
      <w:bodyDiv w:val="1"/>
      <w:marLeft w:val="0"/>
      <w:marRight w:val="0"/>
      <w:marTop w:val="0"/>
      <w:marBottom w:val="0"/>
      <w:divBdr>
        <w:top w:val="none" w:sz="0" w:space="0" w:color="auto"/>
        <w:left w:val="none" w:sz="0" w:space="0" w:color="auto"/>
        <w:bottom w:val="none" w:sz="0" w:space="0" w:color="auto"/>
        <w:right w:val="none" w:sz="0" w:space="0" w:color="auto"/>
      </w:divBdr>
    </w:div>
    <w:div w:id="129442906">
      <w:bodyDiv w:val="1"/>
      <w:marLeft w:val="0"/>
      <w:marRight w:val="0"/>
      <w:marTop w:val="0"/>
      <w:marBottom w:val="0"/>
      <w:divBdr>
        <w:top w:val="none" w:sz="0" w:space="0" w:color="auto"/>
        <w:left w:val="none" w:sz="0" w:space="0" w:color="auto"/>
        <w:bottom w:val="none" w:sz="0" w:space="0" w:color="auto"/>
        <w:right w:val="none" w:sz="0" w:space="0" w:color="auto"/>
      </w:divBdr>
    </w:div>
    <w:div w:id="131753068">
      <w:bodyDiv w:val="1"/>
      <w:marLeft w:val="0"/>
      <w:marRight w:val="0"/>
      <w:marTop w:val="0"/>
      <w:marBottom w:val="0"/>
      <w:divBdr>
        <w:top w:val="none" w:sz="0" w:space="0" w:color="auto"/>
        <w:left w:val="none" w:sz="0" w:space="0" w:color="auto"/>
        <w:bottom w:val="none" w:sz="0" w:space="0" w:color="auto"/>
        <w:right w:val="none" w:sz="0" w:space="0" w:color="auto"/>
      </w:divBdr>
    </w:div>
    <w:div w:id="131796423">
      <w:bodyDiv w:val="1"/>
      <w:marLeft w:val="0"/>
      <w:marRight w:val="0"/>
      <w:marTop w:val="0"/>
      <w:marBottom w:val="0"/>
      <w:divBdr>
        <w:top w:val="none" w:sz="0" w:space="0" w:color="auto"/>
        <w:left w:val="none" w:sz="0" w:space="0" w:color="auto"/>
        <w:bottom w:val="none" w:sz="0" w:space="0" w:color="auto"/>
        <w:right w:val="none" w:sz="0" w:space="0" w:color="auto"/>
      </w:divBdr>
    </w:div>
    <w:div w:id="134640148">
      <w:bodyDiv w:val="1"/>
      <w:marLeft w:val="0"/>
      <w:marRight w:val="0"/>
      <w:marTop w:val="0"/>
      <w:marBottom w:val="0"/>
      <w:divBdr>
        <w:top w:val="none" w:sz="0" w:space="0" w:color="auto"/>
        <w:left w:val="none" w:sz="0" w:space="0" w:color="auto"/>
        <w:bottom w:val="none" w:sz="0" w:space="0" w:color="auto"/>
        <w:right w:val="none" w:sz="0" w:space="0" w:color="auto"/>
      </w:divBdr>
    </w:div>
    <w:div w:id="135033202">
      <w:bodyDiv w:val="1"/>
      <w:marLeft w:val="0"/>
      <w:marRight w:val="0"/>
      <w:marTop w:val="0"/>
      <w:marBottom w:val="0"/>
      <w:divBdr>
        <w:top w:val="none" w:sz="0" w:space="0" w:color="auto"/>
        <w:left w:val="none" w:sz="0" w:space="0" w:color="auto"/>
        <w:bottom w:val="none" w:sz="0" w:space="0" w:color="auto"/>
        <w:right w:val="none" w:sz="0" w:space="0" w:color="auto"/>
      </w:divBdr>
    </w:div>
    <w:div w:id="135877118">
      <w:bodyDiv w:val="1"/>
      <w:marLeft w:val="0"/>
      <w:marRight w:val="0"/>
      <w:marTop w:val="0"/>
      <w:marBottom w:val="0"/>
      <w:divBdr>
        <w:top w:val="none" w:sz="0" w:space="0" w:color="auto"/>
        <w:left w:val="none" w:sz="0" w:space="0" w:color="auto"/>
        <w:bottom w:val="none" w:sz="0" w:space="0" w:color="auto"/>
        <w:right w:val="none" w:sz="0" w:space="0" w:color="auto"/>
      </w:divBdr>
    </w:div>
    <w:div w:id="137042680">
      <w:bodyDiv w:val="1"/>
      <w:marLeft w:val="0"/>
      <w:marRight w:val="0"/>
      <w:marTop w:val="0"/>
      <w:marBottom w:val="0"/>
      <w:divBdr>
        <w:top w:val="none" w:sz="0" w:space="0" w:color="auto"/>
        <w:left w:val="none" w:sz="0" w:space="0" w:color="auto"/>
        <w:bottom w:val="none" w:sz="0" w:space="0" w:color="auto"/>
        <w:right w:val="none" w:sz="0" w:space="0" w:color="auto"/>
      </w:divBdr>
    </w:div>
    <w:div w:id="137067633">
      <w:bodyDiv w:val="1"/>
      <w:marLeft w:val="0"/>
      <w:marRight w:val="0"/>
      <w:marTop w:val="0"/>
      <w:marBottom w:val="0"/>
      <w:divBdr>
        <w:top w:val="none" w:sz="0" w:space="0" w:color="auto"/>
        <w:left w:val="none" w:sz="0" w:space="0" w:color="auto"/>
        <w:bottom w:val="none" w:sz="0" w:space="0" w:color="auto"/>
        <w:right w:val="none" w:sz="0" w:space="0" w:color="auto"/>
      </w:divBdr>
    </w:div>
    <w:div w:id="139810006">
      <w:bodyDiv w:val="1"/>
      <w:marLeft w:val="0"/>
      <w:marRight w:val="0"/>
      <w:marTop w:val="0"/>
      <w:marBottom w:val="0"/>
      <w:divBdr>
        <w:top w:val="none" w:sz="0" w:space="0" w:color="auto"/>
        <w:left w:val="none" w:sz="0" w:space="0" w:color="auto"/>
        <w:bottom w:val="none" w:sz="0" w:space="0" w:color="auto"/>
        <w:right w:val="none" w:sz="0" w:space="0" w:color="auto"/>
      </w:divBdr>
    </w:div>
    <w:div w:id="143590467">
      <w:bodyDiv w:val="1"/>
      <w:marLeft w:val="0"/>
      <w:marRight w:val="0"/>
      <w:marTop w:val="0"/>
      <w:marBottom w:val="0"/>
      <w:divBdr>
        <w:top w:val="none" w:sz="0" w:space="0" w:color="auto"/>
        <w:left w:val="none" w:sz="0" w:space="0" w:color="auto"/>
        <w:bottom w:val="none" w:sz="0" w:space="0" w:color="auto"/>
        <w:right w:val="none" w:sz="0" w:space="0" w:color="auto"/>
      </w:divBdr>
    </w:div>
    <w:div w:id="146754003">
      <w:bodyDiv w:val="1"/>
      <w:marLeft w:val="0"/>
      <w:marRight w:val="0"/>
      <w:marTop w:val="0"/>
      <w:marBottom w:val="0"/>
      <w:divBdr>
        <w:top w:val="none" w:sz="0" w:space="0" w:color="auto"/>
        <w:left w:val="none" w:sz="0" w:space="0" w:color="auto"/>
        <w:bottom w:val="none" w:sz="0" w:space="0" w:color="auto"/>
        <w:right w:val="none" w:sz="0" w:space="0" w:color="auto"/>
      </w:divBdr>
    </w:div>
    <w:div w:id="149029001">
      <w:bodyDiv w:val="1"/>
      <w:marLeft w:val="0"/>
      <w:marRight w:val="0"/>
      <w:marTop w:val="0"/>
      <w:marBottom w:val="0"/>
      <w:divBdr>
        <w:top w:val="none" w:sz="0" w:space="0" w:color="auto"/>
        <w:left w:val="none" w:sz="0" w:space="0" w:color="auto"/>
        <w:bottom w:val="none" w:sz="0" w:space="0" w:color="auto"/>
        <w:right w:val="none" w:sz="0" w:space="0" w:color="auto"/>
      </w:divBdr>
    </w:div>
    <w:div w:id="149441177">
      <w:bodyDiv w:val="1"/>
      <w:marLeft w:val="0"/>
      <w:marRight w:val="0"/>
      <w:marTop w:val="0"/>
      <w:marBottom w:val="0"/>
      <w:divBdr>
        <w:top w:val="none" w:sz="0" w:space="0" w:color="auto"/>
        <w:left w:val="none" w:sz="0" w:space="0" w:color="auto"/>
        <w:bottom w:val="none" w:sz="0" w:space="0" w:color="auto"/>
        <w:right w:val="none" w:sz="0" w:space="0" w:color="auto"/>
      </w:divBdr>
    </w:div>
    <w:div w:id="152454302">
      <w:bodyDiv w:val="1"/>
      <w:marLeft w:val="0"/>
      <w:marRight w:val="0"/>
      <w:marTop w:val="0"/>
      <w:marBottom w:val="0"/>
      <w:divBdr>
        <w:top w:val="none" w:sz="0" w:space="0" w:color="auto"/>
        <w:left w:val="none" w:sz="0" w:space="0" w:color="auto"/>
        <w:bottom w:val="none" w:sz="0" w:space="0" w:color="auto"/>
        <w:right w:val="none" w:sz="0" w:space="0" w:color="auto"/>
      </w:divBdr>
    </w:div>
    <w:div w:id="158618336">
      <w:bodyDiv w:val="1"/>
      <w:marLeft w:val="0"/>
      <w:marRight w:val="0"/>
      <w:marTop w:val="0"/>
      <w:marBottom w:val="0"/>
      <w:divBdr>
        <w:top w:val="none" w:sz="0" w:space="0" w:color="auto"/>
        <w:left w:val="none" w:sz="0" w:space="0" w:color="auto"/>
        <w:bottom w:val="none" w:sz="0" w:space="0" w:color="auto"/>
        <w:right w:val="none" w:sz="0" w:space="0" w:color="auto"/>
      </w:divBdr>
      <w:divsChild>
        <w:div w:id="3170533">
          <w:marLeft w:val="0"/>
          <w:marRight w:val="0"/>
          <w:marTop w:val="60"/>
          <w:marBottom w:val="0"/>
          <w:divBdr>
            <w:top w:val="none" w:sz="0" w:space="0" w:color="auto"/>
            <w:left w:val="none" w:sz="0" w:space="0" w:color="auto"/>
            <w:bottom w:val="none" w:sz="0" w:space="0" w:color="auto"/>
            <w:right w:val="none" w:sz="0" w:space="0" w:color="auto"/>
          </w:divBdr>
        </w:div>
        <w:div w:id="819274601">
          <w:marLeft w:val="0"/>
          <w:marRight w:val="0"/>
          <w:marTop w:val="60"/>
          <w:marBottom w:val="0"/>
          <w:divBdr>
            <w:top w:val="none" w:sz="0" w:space="0" w:color="auto"/>
            <w:left w:val="none" w:sz="0" w:space="0" w:color="auto"/>
            <w:bottom w:val="none" w:sz="0" w:space="0" w:color="auto"/>
            <w:right w:val="none" w:sz="0" w:space="0" w:color="auto"/>
          </w:divBdr>
        </w:div>
        <w:div w:id="1234705996">
          <w:marLeft w:val="0"/>
          <w:marRight w:val="0"/>
          <w:marTop w:val="60"/>
          <w:marBottom w:val="0"/>
          <w:divBdr>
            <w:top w:val="none" w:sz="0" w:space="0" w:color="auto"/>
            <w:left w:val="none" w:sz="0" w:space="0" w:color="auto"/>
            <w:bottom w:val="none" w:sz="0" w:space="0" w:color="auto"/>
            <w:right w:val="none" w:sz="0" w:space="0" w:color="auto"/>
          </w:divBdr>
        </w:div>
        <w:div w:id="1282497058">
          <w:marLeft w:val="0"/>
          <w:marRight w:val="0"/>
          <w:marTop w:val="60"/>
          <w:marBottom w:val="0"/>
          <w:divBdr>
            <w:top w:val="none" w:sz="0" w:space="0" w:color="auto"/>
            <w:left w:val="none" w:sz="0" w:space="0" w:color="auto"/>
            <w:bottom w:val="none" w:sz="0" w:space="0" w:color="auto"/>
            <w:right w:val="none" w:sz="0" w:space="0" w:color="auto"/>
          </w:divBdr>
        </w:div>
        <w:div w:id="1507673825">
          <w:marLeft w:val="0"/>
          <w:marRight w:val="0"/>
          <w:marTop w:val="60"/>
          <w:marBottom w:val="0"/>
          <w:divBdr>
            <w:top w:val="none" w:sz="0" w:space="0" w:color="auto"/>
            <w:left w:val="none" w:sz="0" w:space="0" w:color="auto"/>
            <w:bottom w:val="none" w:sz="0" w:space="0" w:color="auto"/>
            <w:right w:val="none" w:sz="0" w:space="0" w:color="auto"/>
          </w:divBdr>
        </w:div>
        <w:div w:id="1513300461">
          <w:marLeft w:val="0"/>
          <w:marRight w:val="0"/>
          <w:marTop w:val="60"/>
          <w:marBottom w:val="0"/>
          <w:divBdr>
            <w:top w:val="none" w:sz="0" w:space="0" w:color="auto"/>
            <w:left w:val="none" w:sz="0" w:space="0" w:color="auto"/>
            <w:bottom w:val="none" w:sz="0" w:space="0" w:color="auto"/>
            <w:right w:val="none" w:sz="0" w:space="0" w:color="auto"/>
          </w:divBdr>
        </w:div>
        <w:div w:id="1584025708">
          <w:marLeft w:val="0"/>
          <w:marRight w:val="0"/>
          <w:marTop w:val="60"/>
          <w:marBottom w:val="0"/>
          <w:divBdr>
            <w:top w:val="none" w:sz="0" w:space="0" w:color="auto"/>
            <w:left w:val="none" w:sz="0" w:space="0" w:color="auto"/>
            <w:bottom w:val="none" w:sz="0" w:space="0" w:color="auto"/>
            <w:right w:val="none" w:sz="0" w:space="0" w:color="auto"/>
          </w:divBdr>
        </w:div>
        <w:div w:id="1852596949">
          <w:marLeft w:val="0"/>
          <w:marRight w:val="0"/>
          <w:marTop w:val="60"/>
          <w:marBottom w:val="0"/>
          <w:divBdr>
            <w:top w:val="none" w:sz="0" w:space="0" w:color="auto"/>
            <w:left w:val="none" w:sz="0" w:space="0" w:color="auto"/>
            <w:bottom w:val="none" w:sz="0" w:space="0" w:color="auto"/>
            <w:right w:val="none" w:sz="0" w:space="0" w:color="auto"/>
          </w:divBdr>
        </w:div>
      </w:divsChild>
    </w:div>
    <w:div w:id="159270626">
      <w:bodyDiv w:val="1"/>
      <w:marLeft w:val="0"/>
      <w:marRight w:val="0"/>
      <w:marTop w:val="0"/>
      <w:marBottom w:val="0"/>
      <w:divBdr>
        <w:top w:val="none" w:sz="0" w:space="0" w:color="auto"/>
        <w:left w:val="none" w:sz="0" w:space="0" w:color="auto"/>
        <w:bottom w:val="none" w:sz="0" w:space="0" w:color="auto"/>
        <w:right w:val="none" w:sz="0" w:space="0" w:color="auto"/>
      </w:divBdr>
    </w:div>
    <w:div w:id="159735244">
      <w:bodyDiv w:val="1"/>
      <w:marLeft w:val="0"/>
      <w:marRight w:val="0"/>
      <w:marTop w:val="0"/>
      <w:marBottom w:val="0"/>
      <w:divBdr>
        <w:top w:val="none" w:sz="0" w:space="0" w:color="auto"/>
        <w:left w:val="none" w:sz="0" w:space="0" w:color="auto"/>
        <w:bottom w:val="none" w:sz="0" w:space="0" w:color="auto"/>
        <w:right w:val="none" w:sz="0" w:space="0" w:color="auto"/>
      </w:divBdr>
    </w:div>
    <w:div w:id="160321136">
      <w:bodyDiv w:val="1"/>
      <w:marLeft w:val="0"/>
      <w:marRight w:val="0"/>
      <w:marTop w:val="0"/>
      <w:marBottom w:val="0"/>
      <w:divBdr>
        <w:top w:val="none" w:sz="0" w:space="0" w:color="auto"/>
        <w:left w:val="none" w:sz="0" w:space="0" w:color="auto"/>
        <w:bottom w:val="none" w:sz="0" w:space="0" w:color="auto"/>
        <w:right w:val="none" w:sz="0" w:space="0" w:color="auto"/>
      </w:divBdr>
    </w:div>
    <w:div w:id="162166085">
      <w:bodyDiv w:val="1"/>
      <w:marLeft w:val="0"/>
      <w:marRight w:val="0"/>
      <w:marTop w:val="0"/>
      <w:marBottom w:val="0"/>
      <w:divBdr>
        <w:top w:val="none" w:sz="0" w:space="0" w:color="auto"/>
        <w:left w:val="none" w:sz="0" w:space="0" w:color="auto"/>
        <w:bottom w:val="none" w:sz="0" w:space="0" w:color="auto"/>
        <w:right w:val="none" w:sz="0" w:space="0" w:color="auto"/>
      </w:divBdr>
    </w:div>
    <w:div w:id="164177311">
      <w:bodyDiv w:val="1"/>
      <w:marLeft w:val="0"/>
      <w:marRight w:val="0"/>
      <w:marTop w:val="0"/>
      <w:marBottom w:val="0"/>
      <w:divBdr>
        <w:top w:val="none" w:sz="0" w:space="0" w:color="auto"/>
        <w:left w:val="none" w:sz="0" w:space="0" w:color="auto"/>
        <w:bottom w:val="none" w:sz="0" w:space="0" w:color="auto"/>
        <w:right w:val="none" w:sz="0" w:space="0" w:color="auto"/>
      </w:divBdr>
    </w:div>
    <w:div w:id="164252131">
      <w:bodyDiv w:val="1"/>
      <w:marLeft w:val="0"/>
      <w:marRight w:val="0"/>
      <w:marTop w:val="0"/>
      <w:marBottom w:val="0"/>
      <w:divBdr>
        <w:top w:val="none" w:sz="0" w:space="0" w:color="auto"/>
        <w:left w:val="none" w:sz="0" w:space="0" w:color="auto"/>
        <w:bottom w:val="none" w:sz="0" w:space="0" w:color="auto"/>
        <w:right w:val="none" w:sz="0" w:space="0" w:color="auto"/>
      </w:divBdr>
    </w:div>
    <w:div w:id="164833109">
      <w:bodyDiv w:val="1"/>
      <w:marLeft w:val="0"/>
      <w:marRight w:val="0"/>
      <w:marTop w:val="0"/>
      <w:marBottom w:val="0"/>
      <w:divBdr>
        <w:top w:val="none" w:sz="0" w:space="0" w:color="auto"/>
        <w:left w:val="none" w:sz="0" w:space="0" w:color="auto"/>
        <w:bottom w:val="none" w:sz="0" w:space="0" w:color="auto"/>
        <w:right w:val="none" w:sz="0" w:space="0" w:color="auto"/>
      </w:divBdr>
    </w:div>
    <w:div w:id="165441879">
      <w:bodyDiv w:val="1"/>
      <w:marLeft w:val="0"/>
      <w:marRight w:val="0"/>
      <w:marTop w:val="0"/>
      <w:marBottom w:val="0"/>
      <w:divBdr>
        <w:top w:val="none" w:sz="0" w:space="0" w:color="auto"/>
        <w:left w:val="none" w:sz="0" w:space="0" w:color="auto"/>
        <w:bottom w:val="none" w:sz="0" w:space="0" w:color="auto"/>
        <w:right w:val="none" w:sz="0" w:space="0" w:color="auto"/>
      </w:divBdr>
    </w:div>
    <w:div w:id="166331820">
      <w:bodyDiv w:val="1"/>
      <w:marLeft w:val="0"/>
      <w:marRight w:val="0"/>
      <w:marTop w:val="0"/>
      <w:marBottom w:val="0"/>
      <w:divBdr>
        <w:top w:val="none" w:sz="0" w:space="0" w:color="auto"/>
        <w:left w:val="none" w:sz="0" w:space="0" w:color="auto"/>
        <w:bottom w:val="none" w:sz="0" w:space="0" w:color="auto"/>
        <w:right w:val="none" w:sz="0" w:space="0" w:color="auto"/>
      </w:divBdr>
    </w:div>
    <w:div w:id="168301378">
      <w:bodyDiv w:val="1"/>
      <w:marLeft w:val="0"/>
      <w:marRight w:val="0"/>
      <w:marTop w:val="0"/>
      <w:marBottom w:val="0"/>
      <w:divBdr>
        <w:top w:val="none" w:sz="0" w:space="0" w:color="auto"/>
        <w:left w:val="none" w:sz="0" w:space="0" w:color="auto"/>
        <w:bottom w:val="none" w:sz="0" w:space="0" w:color="auto"/>
        <w:right w:val="none" w:sz="0" w:space="0" w:color="auto"/>
      </w:divBdr>
    </w:div>
    <w:div w:id="171528516">
      <w:bodyDiv w:val="1"/>
      <w:marLeft w:val="0"/>
      <w:marRight w:val="0"/>
      <w:marTop w:val="0"/>
      <w:marBottom w:val="0"/>
      <w:divBdr>
        <w:top w:val="none" w:sz="0" w:space="0" w:color="auto"/>
        <w:left w:val="none" w:sz="0" w:space="0" w:color="auto"/>
        <w:bottom w:val="none" w:sz="0" w:space="0" w:color="auto"/>
        <w:right w:val="none" w:sz="0" w:space="0" w:color="auto"/>
      </w:divBdr>
    </w:div>
    <w:div w:id="175072156">
      <w:bodyDiv w:val="1"/>
      <w:marLeft w:val="0"/>
      <w:marRight w:val="0"/>
      <w:marTop w:val="0"/>
      <w:marBottom w:val="0"/>
      <w:divBdr>
        <w:top w:val="none" w:sz="0" w:space="0" w:color="auto"/>
        <w:left w:val="none" w:sz="0" w:space="0" w:color="auto"/>
        <w:bottom w:val="none" w:sz="0" w:space="0" w:color="auto"/>
        <w:right w:val="none" w:sz="0" w:space="0" w:color="auto"/>
      </w:divBdr>
    </w:div>
    <w:div w:id="175732322">
      <w:bodyDiv w:val="1"/>
      <w:marLeft w:val="0"/>
      <w:marRight w:val="0"/>
      <w:marTop w:val="0"/>
      <w:marBottom w:val="0"/>
      <w:divBdr>
        <w:top w:val="none" w:sz="0" w:space="0" w:color="auto"/>
        <w:left w:val="none" w:sz="0" w:space="0" w:color="auto"/>
        <w:bottom w:val="none" w:sz="0" w:space="0" w:color="auto"/>
        <w:right w:val="none" w:sz="0" w:space="0" w:color="auto"/>
      </w:divBdr>
    </w:div>
    <w:div w:id="177472922">
      <w:bodyDiv w:val="1"/>
      <w:marLeft w:val="0"/>
      <w:marRight w:val="0"/>
      <w:marTop w:val="0"/>
      <w:marBottom w:val="0"/>
      <w:divBdr>
        <w:top w:val="none" w:sz="0" w:space="0" w:color="auto"/>
        <w:left w:val="none" w:sz="0" w:space="0" w:color="auto"/>
        <w:bottom w:val="none" w:sz="0" w:space="0" w:color="auto"/>
        <w:right w:val="none" w:sz="0" w:space="0" w:color="auto"/>
      </w:divBdr>
    </w:div>
    <w:div w:id="178157199">
      <w:bodyDiv w:val="1"/>
      <w:marLeft w:val="0"/>
      <w:marRight w:val="0"/>
      <w:marTop w:val="0"/>
      <w:marBottom w:val="0"/>
      <w:divBdr>
        <w:top w:val="none" w:sz="0" w:space="0" w:color="auto"/>
        <w:left w:val="none" w:sz="0" w:space="0" w:color="auto"/>
        <w:bottom w:val="none" w:sz="0" w:space="0" w:color="auto"/>
        <w:right w:val="none" w:sz="0" w:space="0" w:color="auto"/>
      </w:divBdr>
    </w:div>
    <w:div w:id="183370829">
      <w:bodyDiv w:val="1"/>
      <w:marLeft w:val="0"/>
      <w:marRight w:val="0"/>
      <w:marTop w:val="0"/>
      <w:marBottom w:val="0"/>
      <w:divBdr>
        <w:top w:val="none" w:sz="0" w:space="0" w:color="auto"/>
        <w:left w:val="none" w:sz="0" w:space="0" w:color="auto"/>
        <w:bottom w:val="none" w:sz="0" w:space="0" w:color="auto"/>
        <w:right w:val="none" w:sz="0" w:space="0" w:color="auto"/>
      </w:divBdr>
    </w:div>
    <w:div w:id="184248643">
      <w:bodyDiv w:val="1"/>
      <w:marLeft w:val="0"/>
      <w:marRight w:val="0"/>
      <w:marTop w:val="0"/>
      <w:marBottom w:val="0"/>
      <w:divBdr>
        <w:top w:val="none" w:sz="0" w:space="0" w:color="auto"/>
        <w:left w:val="none" w:sz="0" w:space="0" w:color="auto"/>
        <w:bottom w:val="none" w:sz="0" w:space="0" w:color="auto"/>
        <w:right w:val="none" w:sz="0" w:space="0" w:color="auto"/>
      </w:divBdr>
    </w:div>
    <w:div w:id="184640199">
      <w:bodyDiv w:val="1"/>
      <w:marLeft w:val="0"/>
      <w:marRight w:val="0"/>
      <w:marTop w:val="0"/>
      <w:marBottom w:val="0"/>
      <w:divBdr>
        <w:top w:val="none" w:sz="0" w:space="0" w:color="auto"/>
        <w:left w:val="none" w:sz="0" w:space="0" w:color="auto"/>
        <w:bottom w:val="none" w:sz="0" w:space="0" w:color="auto"/>
        <w:right w:val="none" w:sz="0" w:space="0" w:color="auto"/>
      </w:divBdr>
    </w:div>
    <w:div w:id="184756188">
      <w:bodyDiv w:val="1"/>
      <w:marLeft w:val="0"/>
      <w:marRight w:val="0"/>
      <w:marTop w:val="0"/>
      <w:marBottom w:val="0"/>
      <w:divBdr>
        <w:top w:val="none" w:sz="0" w:space="0" w:color="auto"/>
        <w:left w:val="none" w:sz="0" w:space="0" w:color="auto"/>
        <w:bottom w:val="none" w:sz="0" w:space="0" w:color="auto"/>
        <w:right w:val="none" w:sz="0" w:space="0" w:color="auto"/>
      </w:divBdr>
    </w:div>
    <w:div w:id="187259544">
      <w:bodyDiv w:val="1"/>
      <w:marLeft w:val="0"/>
      <w:marRight w:val="0"/>
      <w:marTop w:val="0"/>
      <w:marBottom w:val="0"/>
      <w:divBdr>
        <w:top w:val="none" w:sz="0" w:space="0" w:color="auto"/>
        <w:left w:val="none" w:sz="0" w:space="0" w:color="auto"/>
        <w:bottom w:val="none" w:sz="0" w:space="0" w:color="auto"/>
        <w:right w:val="none" w:sz="0" w:space="0" w:color="auto"/>
      </w:divBdr>
    </w:div>
    <w:div w:id="188571241">
      <w:bodyDiv w:val="1"/>
      <w:marLeft w:val="0"/>
      <w:marRight w:val="0"/>
      <w:marTop w:val="0"/>
      <w:marBottom w:val="0"/>
      <w:divBdr>
        <w:top w:val="none" w:sz="0" w:space="0" w:color="auto"/>
        <w:left w:val="none" w:sz="0" w:space="0" w:color="auto"/>
        <w:bottom w:val="none" w:sz="0" w:space="0" w:color="auto"/>
        <w:right w:val="none" w:sz="0" w:space="0" w:color="auto"/>
      </w:divBdr>
    </w:div>
    <w:div w:id="190657164">
      <w:bodyDiv w:val="1"/>
      <w:marLeft w:val="0"/>
      <w:marRight w:val="0"/>
      <w:marTop w:val="0"/>
      <w:marBottom w:val="0"/>
      <w:divBdr>
        <w:top w:val="none" w:sz="0" w:space="0" w:color="auto"/>
        <w:left w:val="none" w:sz="0" w:space="0" w:color="auto"/>
        <w:bottom w:val="none" w:sz="0" w:space="0" w:color="auto"/>
        <w:right w:val="none" w:sz="0" w:space="0" w:color="auto"/>
      </w:divBdr>
    </w:div>
    <w:div w:id="191649968">
      <w:bodyDiv w:val="1"/>
      <w:marLeft w:val="0"/>
      <w:marRight w:val="0"/>
      <w:marTop w:val="0"/>
      <w:marBottom w:val="0"/>
      <w:divBdr>
        <w:top w:val="none" w:sz="0" w:space="0" w:color="auto"/>
        <w:left w:val="none" w:sz="0" w:space="0" w:color="auto"/>
        <w:bottom w:val="none" w:sz="0" w:space="0" w:color="auto"/>
        <w:right w:val="none" w:sz="0" w:space="0" w:color="auto"/>
      </w:divBdr>
    </w:div>
    <w:div w:id="194194946">
      <w:bodyDiv w:val="1"/>
      <w:marLeft w:val="0"/>
      <w:marRight w:val="0"/>
      <w:marTop w:val="0"/>
      <w:marBottom w:val="0"/>
      <w:divBdr>
        <w:top w:val="none" w:sz="0" w:space="0" w:color="auto"/>
        <w:left w:val="none" w:sz="0" w:space="0" w:color="auto"/>
        <w:bottom w:val="none" w:sz="0" w:space="0" w:color="auto"/>
        <w:right w:val="none" w:sz="0" w:space="0" w:color="auto"/>
      </w:divBdr>
    </w:div>
    <w:div w:id="195781348">
      <w:bodyDiv w:val="1"/>
      <w:marLeft w:val="0"/>
      <w:marRight w:val="0"/>
      <w:marTop w:val="0"/>
      <w:marBottom w:val="0"/>
      <w:divBdr>
        <w:top w:val="none" w:sz="0" w:space="0" w:color="auto"/>
        <w:left w:val="none" w:sz="0" w:space="0" w:color="auto"/>
        <w:bottom w:val="none" w:sz="0" w:space="0" w:color="auto"/>
        <w:right w:val="none" w:sz="0" w:space="0" w:color="auto"/>
      </w:divBdr>
    </w:div>
    <w:div w:id="197594371">
      <w:bodyDiv w:val="1"/>
      <w:marLeft w:val="0"/>
      <w:marRight w:val="0"/>
      <w:marTop w:val="0"/>
      <w:marBottom w:val="0"/>
      <w:divBdr>
        <w:top w:val="none" w:sz="0" w:space="0" w:color="auto"/>
        <w:left w:val="none" w:sz="0" w:space="0" w:color="auto"/>
        <w:bottom w:val="none" w:sz="0" w:space="0" w:color="auto"/>
        <w:right w:val="none" w:sz="0" w:space="0" w:color="auto"/>
      </w:divBdr>
    </w:div>
    <w:div w:id="197662802">
      <w:bodyDiv w:val="1"/>
      <w:marLeft w:val="0"/>
      <w:marRight w:val="0"/>
      <w:marTop w:val="0"/>
      <w:marBottom w:val="0"/>
      <w:divBdr>
        <w:top w:val="none" w:sz="0" w:space="0" w:color="auto"/>
        <w:left w:val="none" w:sz="0" w:space="0" w:color="auto"/>
        <w:bottom w:val="none" w:sz="0" w:space="0" w:color="auto"/>
        <w:right w:val="none" w:sz="0" w:space="0" w:color="auto"/>
      </w:divBdr>
    </w:div>
    <w:div w:id="201286614">
      <w:bodyDiv w:val="1"/>
      <w:marLeft w:val="0"/>
      <w:marRight w:val="0"/>
      <w:marTop w:val="0"/>
      <w:marBottom w:val="0"/>
      <w:divBdr>
        <w:top w:val="none" w:sz="0" w:space="0" w:color="auto"/>
        <w:left w:val="none" w:sz="0" w:space="0" w:color="auto"/>
        <w:bottom w:val="none" w:sz="0" w:space="0" w:color="auto"/>
        <w:right w:val="none" w:sz="0" w:space="0" w:color="auto"/>
      </w:divBdr>
    </w:div>
    <w:div w:id="201333091">
      <w:bodyDiv w:val="1"/>
      <w:marLeft w:val="0"/>
      <w:marRight w:val="0"/>
      <w:marTop w:val="0"/>
      <w:marBottom w:val="0"/>
      <w:divBdr>
        <w:top w:val="none" w:sz="0" w:space="0" w:color="auto"/>
        <w:left w:val="none" w:sz="0" w:space="0" w:color="auto"/>
        <w:bottom w:val="none" w:sz="0" w:space="0" w:color="auto"/>
        <w:right w:val="none" w:sz="0" w:space="0" w:color="auto"/>
      </w:divBdr>
    </w:div>
    <w:div w:id="204099442">
      <w:bodyDiv w:val="1"/>
      <w:marLeft w:val="0"/>
      <w:marRight w:val="0"/>
      <w:marTop w:val="0"/>
      <w:marBottom w:val="0"/>
      <w:divBdr>
        <w:top w:val="none" w:sz="0" w:space="0" w:color="auto"/>
        <w:left w:val="none" w:sz="0" w:space="0" w:color="auto"/>
        <w:bottom w:val="none" w:sz="0" w:space="0" w:color="auto"/>
        <w:right w:val="none" w:sz="0" w:space="0" w:color="auto"/>
      </w:divBdr>
    </w:div>
    <w:div w:id="206188668">
      <w:bodyDiv w:val="1"/>
      <w:marLeft w:val="0"/>
      <w:marRight w:val="0"/>
      <w:marTop w:val="0"/>
      <w:marBottom w:val="0"/>
      <w:divBdr>
        <w:top w:val="none" w:sz="0" w:space="0" w:color="auto"/>
        <w:left w:val="none" w:sz="0" w:space="0" w:color="auto"/>
        <w:bottom w:val="none" w:sz="0" w:space="0" w:color="auto"/>
        <w:right w:val="none" w:sz="0" w:space="0" w:color="auto"/>
      </w:divBdr>
    </w:div>
    <w:div w:id="206453370">
      <w:bodyDiv w:val="1"/>
      <w:marLeft w:val="0"/>
      <w:marRight w:val="0"/>
      <w:marTop w:val="0"/>
      <w:marBottom w:val="0"/>
      <w:divBdr>
        <w:top w:val="none" w:sz="0" w:space="0" w:color="auto"/>
        <w:left w:val="none" w:sz="0" w:space="0" w:color="auto"/>
        <w:bottom w:val="none" w:sz="0" w:space="0" w:color="auto"/>
        <w:right w:val="none" w:sz="0" w:space="0" w:color="auto"/>
      </w:divBdr>
    </w:div>
    <w:div w:id="213585714">
      <w:bodyDiv w:val="1"/>
      <w:marLeft w:val="0"/>
      <w:marRight w:val="0"/>
      <w:marTop w:val="0"/>
      <w:marBottom w:val="0"/>
      <w:divBdr>
        <w:top w:val="none" w:sz="0" w:space="0" w:color="auto"/>
        <w:left w:val="none" w:sz="0" w:space="0" w:color="auto"/>
        <w:bottom w:val="none" w:sz="0" w:space="0" w:color="auto"/>
        <w:right w:val="none" w:sz="0" w:space="0" w:color="auto"/>
      </w:divBdr>
    </w:div>
    <w:div w:id="214123367">
      <w:bodyDiv w:val="1"/>
      <w:marLeft w:val="0"/>
      <w:marRight w:val="0"/>
      <w:marTop w:val="0"/>
      <w:marBottom w:val="0"/>
      <w:divBdr>
        <w:top w:val="none" w:sz="0" w:space="0" w:color="auto"/>
        <w:left w:val="none" w:sz="0" w:space="0" w:color="auto"/>
        <w:bottom w:val="none" w:sz="0" w:space="0" w:color="auto"/>
        <w:right w:val="none" w:sz="0" w:space="0" w:color="auto"/>
      </w:divBdr>
    </w:div>
    <w:div w:id="216741758">
      <w:bodyDiv w:val="1"/>
      <w:marLeft w:val="0"/>
      <w:marRight w:val="0"/>
      <w:marTop w:val="0"/>
      <w:marBottom w:val="0"/>
      <w:divBdr>
        <w:top w:val="none" w:sz="0" w:space="0" w:color="auto"/>
        <w:left w:val="none" w:sz="0" w:space="0" w:color="auto"/>
        <w:bottom w:val="none" w:sz="0" w:space="0" w:color="auto"/>
        <w:right w:val="none" w:sz="0" w:space="0" w:color="auto"/>
      </w:divBdr>
    </w:div>
    <w:div w:id="217589341">
      <w:bodyDiv w:val="1"/>
      <w:marLeft w:val="0"/>
      <w:marRight w:val="0"/>
      <w:marTop w:val="0"/>
      <w:marBottom w:val="0"/>
      <w:divBdr>
        <w:top w:val="none" w:sz="0" w:space="0" w:color="auto"/>
        <w:left w:val="none" w:sz="0" w:space="0" w:color="auto"/>
        <w:bottom w:val="none" w:sz="0" w:space="0" w:color="auto"/>
        <w:right w:val="none" w:sz="0" w:space="0" w:color="auto"/>
      </w:divBdr>
    </w:div>
    <w:div w:id="217791386">
      <w:bodyDiv w:val="1"/>
      <w:marLeft w:val="0"/>
      <w:marRight w:val="0"/>
      <w:marTop w:val="0"/>
      <w:marBottom w:val="0"/>
      <w:divBdr>
        <w:top w:val="none" w:sz="0" w:space="0" w:color="auto"/>
        <w:left w:val="none" w:sz="0" w:space="0" w:color="auto"/>
        <w:bottom w:val="none" w:sz="0" w:space="0" w:color="auto"/>
        <w:right w:val="none" w:sz="0" w:space="0" w:color="auto"/>
      </w:divBdr>
    </w:div>
    <w:div w:id="218175722">
      <w:bodyDiv w:val="1"/>
      <w:marLeft w:val="0"/>
      <w:marRight w:val="0"/>
      <w:marTop w:val="0"/>
      <w:marBottom w:val="0"/>
      <w:divBdr>
        <w:top w:val="none" w:sz="0" w:space="0" w:color="auto"/>
        <w:left w:val="none" w:sz="0" w:space="0" w:color="auto"/>
        <w:bottom w:val="none" w:sz="0" w:space="0" w:color="auto"/>
        <w:right w:val="none" w:sz="0" w:space="0" w:color="auto"/>
      </w:divBdr>
    </w:div>
    <w:div w:id="218445596">
      <w:bodyDiv w:val="1"/>
      <w:marLeft w:val="0"/>
      <w:marRight w:val="0"/>
      <w:marTop w:val="0"/>
      <w:marBottom w:val="0"/>
      <w:divBdr>
        <w:top w:val="none" w:sz="0" w:space="0" w:color="auto"/>
        <w:left w:val="none" w:sz="0" w:space="0" w:color="auto"/>
        <w:bottom w:val="none" w:sz="0" w:space="0" w:color="auto"/>
        <w:right w:val="none" w:sz="0" w:space="0" w:color="auto"/>
      </w:divBdr>
    </w:div>
    <w:div w:id="220479501">
      <w:bodyDiv w:val="1"/>
      <w:marLeft w:val="0"/>
      <w:marRight w:val="0"/>
      <w:marTop w:val="0"/>
      <w:marBottom w:val="0"/>
      <w:divBdr>
        <w:top w:val="none" w:sz="0" w:space="0" w:color="auto"/>
        <w:left w:val="none" w:sz="0" w:space="0" w:color="auto"/>
        <w:bottom w:val="none" w:sz="0" w:space="0" w:color="auto"/>
        <w:right w:val="none" w:sz="0" w:space="0" w:color="auto"/>
      </w:divBdr>
    </w:div>
    <w:div w:id="221066715">
      <w:bodyDiv w:val="1"/>
      <w:marLeft w:val="0"/>
      <w:marRight w:val="0"/>
      <w:marTop w:val="0"/>
      <w:marBottom w:val="0"/>
      <w:divBdr>
        <w:top w:val="none" w:sz="0" w:space="0" w:color="auto"/>
        <w:left w:val="none" w:sz="0" w:space="0" w:color="auto"/>
        <w:bottom w:val="none" w:sz="0" w:space="0" w:color="auto"/>
        <w:right w:val="none" w:sz="0" w:space="0" w:color="auto"/>
      </w:divBdr>
    </w:div>
    <w:div w:id="222720869">
      <w:bodyDiv w:val="1"/>
      <w:marLeft w:val="0"/>
      <w:marRight w:val="0"/>
      <w:marTop w:val="0"/>
      <w:marBottom w:val="0"/>
      <w:divBdr>
        <w:top w:val="none" w:sz="0" w:space="0" w:color="auto"/>
        <w:left w:val="none" w:sz="0" w:space="0" w:color="auto"/>
        <w:bottom w:val="none" w:sz="0" w:space="0" w:color="auto"/>
        <w:right w:val="none" w:sz="0" w:space="0" w:color="auto"/>
      </w:divBdr>
    </w:div>
    <w:div w:id="226576497">
      <w:bodyDiv w:val="1"/>
      <w:marLeft w:val="0"/>
      <w:marRight w:val="0"/>
      <w:marTop w:val="0"/>
      <w:marBottom w:val="0"/>
      <w:divBdr>
        <w:top w:val="none" w:sz="0" w:space="0" w:color="auto"/>
        <w:left w:val="none" w:sz="0" w:space="0" w:color="auto"/>
        <w:bottom w:val="none" w:sz="0" w:space="0" w:color="auto"/>
        <w:right w:val="none" w:sz="0" w:space="0" w:color="auto"/>
      </w:divBdr>
    </w:div>
    <w:div w:id="227228718">
      <w:bodyDiv w:val="1"/>
      <w:marLeft w:val="0"/>
      <w:marRight w:val="0"/>
      <w:marTop w:val="0"/>
      <w:marBottom w:val="0"/>
      <w:divBdr>
        <w:top w:val="none" w:sz="0" w:space="0" w:color="auto"/>
        <w:left w:val="none" w:sz="0" w:space="0" w:color="auto"/>
        <w:bottom w:val="none" w:sz="0" w:space="0" w:color="auto"/>
        <w:right w:val="none" w:sz="0" w:space="0" w:color="auto"/>
      </w:divBdr>
    </w:div>
    <w:div w:id="227617362">
      <w:bodyDiv w:val="1"/>
      <w:marLeft w:val="0"/>
      <w:marRight w:val="0"/>
      <w:marTop w:val="0"/>
      <w:marBottom w:val="0"/>
      <w:divBdr>
        <w:top w:val="none" w:sz="0" w:space="0" w:color="auto"/>
        <w:left w:val="none" w:sz="0" w:space="0" w:color="auto"/>
        <w:bottom w:val="none" w:sz="0" w:space="0" w:color="auto"/>
        <w:right w:val="none" w:sz="0" w:space="0" w:color="auto"/>
      </w:divBdr>
    </w:div>
    <w:div w:id="232550617">
      <w:bodyDiv w:val="1"/>
      <w:marLeft w:val="0"/>
      <w:marRight w:val="0"/>
      <w:marTop w:val="0"/>
      <w:marBottom w:val="0"/>
      <w:divBdr>
        <w:top w:val="none" w:sz="0" w:space="0" w:color="auto"/>
        <w:left w:val="none" w:sz="0" w:space="0" w:color="auto"/>
        <w:bottom w:val="none" w:sz="0" w:space="0" w:color="auto"/>
        <w:right w:val="none" w:sz="0" w:space="0" w:color="auto"/>
      </w:divBdr>
    </w:div>
    <w:div w:id="235821589">
      <w:bodyDiv w:val="1"/>
      <w:marLeft w:val="0"/>
      <w:marRight w:val="0"/>
      <w:marTop w:val="0"/>
      <w:marBottom w:val="0"/>
      <w:divBdr>
        <w:top w:val="none" w:sz="0" w:space="0" w:color="auto"/>
        <w:left w:val="none" w:sz="0" w:space="0" w:color="auto"/>
        <w:bottom w:val="none" w:sz="0" w:space="0" w:color="auto"/>
        <w:right w:val="none" w:sz="0" w:space="0" w:color="auto"/>
      </w:divBdr>
    </w:div>
    <w:div w:id="236287853">
      <w:bodyDiv w:val="1"/>
      <w:marLeft w:val="0"/>
      <w:marRight w:val="0"/>
      <w:marTop w:val="0"/>
      <w:marBottom w:val="0"/>
      <w:divBdr>
        <w:top w:val="none" w:sz="0" w:space="0" w:color="auto"/>
        <w:left w:val="none" w:sz="0" w:space="0" w:color="auto"/>
        <w:bottom w:val="none" w:sz="0" w:space="0" w:color="auto"/>
        <w:right w:val="none" w:sz="0" w:space="0" w:color="auto"/>
      </w:divBdr>
    </w:div>
    <w:div w:id="236524932">
      <w:bodyDiv w:val="1"/>
      <w:marLeft w:val="0"/>
      <w:marRight w:val="0"/>
      <w:marTop w:val="0"/>
      <w:marBottom w:val="0"/>
      <w:divBdr>
        <w:top w:val="none" w:sz="0" w:space="0" w:color="auto"/>
        <w:left w:val="none" w:sz="0" w:space="0" w:color="auto"/>
        <w:bottom w:val="none" w:sz="0" w:space="0" w:color="auto"/>
        <w:right w:val="none" w:sz="0" w:space="0" w:color="auto"/>
      </w:divBdr>
    </w:div>
    <w:div w:id="239407150">
      <w:bodyDiv w:val="1"/>
      <w:marLeft w:val="0"/>
      <w:marRight w:val="0"/>
      <w:marTop w:val="0"/>
      <w:marBottom w:val="0"/>
      <w:divBdr>
        <w:top w:val="none" w:sz="0" w:space="0" w:color="auto"/>
        <w:left w:val="none" w:sz="0" w:space="0" w:color="auto"/>
        <w:bottom w:val="none" w:sz="0" w:space="0" w:color="auto"/>
        <w:right w:val="none" w:sz="0" w:space="0" w:color="auto"/>
      </w:divBdr>
    </w:div>
    <w:div w:id="240414394">
      <w:bodyDiv w:val="1"/>
      <w:marLeft w:val="0"/>
      <w:marRight w:val="0"/>
      <w:marTop w:val="0"/>
      <w:marBottom w:val="0"/>
      <w:divBdr>
        <w:top w:val="none" w:sz="0" w:space="0" w:color="auto"/>
        <w:left w:val="none" w:sz="0" w:space="0" w:color="auto"/>
        <w:bottom w:val="none" w:sz="0" w:space="0" w:color="auto"/>
        <w:right w:val="none" w:sz="0" w:space="0" w:color="auto"/>
      </w:divBdr>
    </w:div>
    <w:div w:id="241304832">
      <w:bodyDiv w:val="1"/>
      <w:marLeft w:val="0"/>
      <w:marRight w:val="0"/>
      <w:marTop w:val="0"/>
      <w:marBottom w:val="0"/>
      <w:divBdr>
        <w:top w:val="none" w:sz="0" w:space="0" w:color="auto"/>
        <w:left w:val="none" w:sz="0" w:space="0" w:color="auto"/>
        <w:bottom w:val="none" w:sz="0" w:space="0" w:color="auto"/>
        <w:right w:val="none" w:sz="0" w:space="0" w:color="auto"/>
      </w:divBdr>
    </w:div>
    <w:div w:id="244415687">
      <w:bodyDiv w:val="1"/>
      <w:marLeft w:val="0"/>
      <w:marRight w:val="0"/>
      <w:marTop w:val="0"/>
      <w:marBottom w:val="0"/>
      <w:divBdr>
        <w:top w:val="none" w:sz="0" w:space="0" w:color="auto"/>
        <w:left w:val="none" w:sz="0" w:space="0" w:color="auto"/>
        <w:bottom w:val="none" w:sz="0" w:space="0" w:color="auto"/>
        <w:right w:val="none" w:sz="0" w:space="0" w:color="auto"/>
      </w:divBdr>
    </w:div>
    <w:div w:id="245114966">
      <w:bodyDiv w:val="1"/>
      <w:marLeft w:val="0"/>
      <w:marRight w:val="0"/>
      <w:marTop w:val="0"/>
      <w:marBottom w:val="0"/>
      <w:divBdr>
        <w:top w:val="none" w:sz="0" w:space="0" w:color="auto"/>
        <w:left w:val="none" w:sz="0" w:space="0" w:color="auto"/>
        <w:bottom w:val="none" w:sz="0" w:space="0" w:color="auto"/>
        <w:right w:val="none" w:sz="0" w:space="0" w:color="auto"/>
      </w:divBdr>
    </w:div>
    <w:div w:id="246840532">
      <w:bodyDiv w:val="1"/>
      <w:marLeft w:val="0"/>
      <w:marRight w:val="0"/>
      <w:marTop w:val="0"/>
      <w:marBottom w:val="0"/>
      <w:divBdr>
        <w:top w:val="none" w:sz="0" w:space="0" w:color="auto"/>
        <w:left w:val="none" w:sz="0" w:space="0" w:color="auto"/>
        <w:bottom w:val="none" w:sz="0" w:space="0" w:color="auto"/>
        <w:right w:val="none" w:sz="0" w:space="0" w:color="auto"/>
      </w:divBdr>
    </w:div>
    <w:div w:id="251545114">
      <w:bodyDiv w:val="1"/>
      <w:marLeft w:val="0"/>
      <w:marRight w:val="0"/>
      <w:marTop w:val="0"/>
      <w:marBottom w:val="0"/>
      <w:divBdr>
        <w:top w:val="none" w:sz="0" w:space="0" w:color="auto"/>
        <w:left w:val="none" w:sz="0" w:space="0" w:color="auto"/>
        <w:bottom w:val="none" w:sz="0" w:space="0" w:color="auto"/>
        <w:right w:val="none" w:sz="0" w:space="0" w:color="auto"/>
      </w:divBdr>
    </w:div>
    <w:div w:id="253250515">
      <w:bodyDiv w:val="1"/>
      <w:marLeft w:val="0"/>
      <w:marRight w:val="0"/>
      <w:marTop w:val="0"/>
      <w:marBottom w:val="0"/>
      <w:divBdr>
        <w:top w:val="none" w:sz="0" w:space="0" w:color="auto"/>
        <w:left w:val="none" w:sz="0" w:space="0" w:color="auto"/>
        <w:bottom w:val="none" w:sz="0" w:space="0" w:color="auto"/>
        <w:right w:val="none" w:sz="0" w:space="0" w:color="auto"/>
      </w:divBdr>
    </w:div>
    <w:div w:id="255792993">
      <w:bodyDiv w:val="1"/>
      <w:marLeft w:val="0"/>
      <w:marRight w:val="0"/>
      <w:marTop w:val="0"/>
      <w:marBottom w:val="0"/>
      <w:divBdr>
        <w:top w:val="none" w:sz="0" w:space="0" w:color="auto"/>
        <w:left w:val="none" w:sz="0" w:space="0" w:color="auto"/>
        <w:bottom w:val="none" w:sz="0" w:space="0" w:color="auto"/>
        <w:right w:val="none" w:sz="0" w:space="0" w:color="auto"/>
      </w:divBdr>
    </w:div>
    <w:div w:id="256640450">
      <w:bodyDiv w:val="1"/>
      <w:marLeft w:val="0"/>
      <w:marRight w:val="0"/>
      <w:marTop w:val="0"/>
      <w:marBottom w:val="0"/>
      <w:divBdr>
        <w:top w:val="none" w:sz="0" w:space="0" w:color="auto"/>
        <w:left w:val="none" w:sz="0" w:space="0" w:color="auto"/>
        <w:bottom w:val="none" w:sz="0" w:space="0" w:color="auto"/>
        <w:right w:val="none" w:sz="0" w:space="0" w:color="auto"/>
      </w:divBdr>
    </w:div>
    <w:div w:id="257098571">
      <w:bodyDiv w:val="1"/>
      <w:marLeft w:val="0"/>
      <w:marRight w:val="0"/>
      <w:marTop w:val="0"/>
      <w:marBottom w:val="0"/>
      <w:divBdr>
        <w:top w:val="none" w:sz="0" w:space="0" w:color="auto"/>
        <w:left w:val="none" w:sz="0" w:space="0" w:color="auto"/>
        <w:bottom w:val="none" w:sz="0" w:space="0" w:color="auto"/>
        <w:right w:val="none" w:sz="0" w:space="0" w:color="auto"/>
      </w:divBdr>
    </w:div>
    <w:div w:id="257181897">
      <w:bodyDiv w:val="1"/>
      <w:marLeft w:val="0"/>
      <w:marRight w:val="0"/>
      <w:marTop w:val="0"/>
      <w:marBottom w:val="0"/>
      <w:divBdr>
        <w:top w:val="none" w:sz="0" w:space="0" w:color="auto"/>
        <w:left w:val="none" w:sz="0" w:space="0" w:color="auto"/>
        <w:bottom w:val="none" w:sz="0" w:space="0" w:color="auto"/>
        <w:right w:val="none" w:sz="0" w:space="0" w:color="auto"/>
      </w:divBdr>
    </w:div>
    <w:div w:id="258954758">
      <w:bodyDiv w:val="1"/>
      <w:marLeft w:val="0"/>
      <w:marRight w:val="0"/>
      <w:marTop w:val="0"/>
      <w:marBottom w:val="0"/>
      <w:divBdr>
        <w:top w:val="none" w:sz="0" w:space="0" w:color="auto"/>
        <w:left w:val="none" w:sz="0" w:space="0" w:color="auto"/>
        <w:bottom w:val="none" w:sz="0" w:space="0" w:color="auto"/>
        <w:right w:val="none" w:sz="0" w:space="0" w:color="auto"/>
      </w:divBdr>
    </w:div>
    <w:div w:id="259874133">
      <w:bodyDiv w:val="1"/>
      <w:marLeft w:val="0"/>
      <w:marRight w:val="0"/>
      <w:marTop w:val="0"/>
      <w:marBottom w:val="0"/>
      <w:divBdr>
        <w:top w:val="none" w:sz="0" w:space="0" w:color="auto"/>
        <w:left w:val="none" w:sz="0" w:space="0" w:color="auto"/>
        <w:bottom w:val="none" w:sz="0" w:space="0" w:color="auto"/>
        <w:right w:val="none" w:sz="0" w:space="0" w:color="auto"/>
      </w:divBdr>
    </w:div>
    <w:div w:id="261375856">
      <w:bodyDiv w:val="1"/>
      <w:marLeft w:val="0"/>
      <w:marRight w:val="0"/>
      <w:marTop w:val="0"/>
      <w:marBottom w:val="0"/>
      <w:divBdr>
        <w:top w:val="none" w:sz="0" w:space="0" w:color="auto"/>
        <w:left w:val="none" w:sz="0" w:space="0" w:color="auto"/>
        <w:bottom w:val="none" w:sz="0" w:space="0" w:color="auto"/>
        <w:right w:val="none" w:sz="0" w:space="0" w:color="auto"/>
      </w:divBdr>
    </w:div>
    <w:div w:id="263267224">
      <w:bodyDiv w:val="1"/>
      <w:marLeft w:val="0"/>
      <w:marRight w:val="0"/>
      <w:marTop w:val="0"/>
      <w:marBottom w:val="0"/>
      <w:divBdr>
        <w:top w:val="none" w:sz="0" w:space="0" w:color="auto"/>
        <w:left w:val="none" w:sz="0" w:space="0" w:color="auto"/>
        <w:bottom w:val="none" w:sz="0" w:space="0" w:color="auto"/>
        <w:right w:val="none" w:sz="0" w:space="0" w:color="auto"/>
      </w:divBdr>
    </w:div>
    <w:div w:id="265159714">
      <w:bodyDiv w:val="1"/>
      <w:marLeft w:val="0"/>
      <w:marRight w:val="0"/>
      <w:marTop w:val="0"/>
      <w:marBottom w:val="0"/>
      <w:divBdr>
        <w:top w:val="none" w:sz="0" w:space="0" w:color="auto"/>
        <w:left w:val="none" w:sz="0" w:space="0" w:color="auto"/>
        <w:bottom w:val="none" w:sz="0" w:space="0" w:color="auto"/>
        <w:right w:val="none" w:sz="0" w:space="0" w:color="auto"/>
      </w:divBdr>
    </w:div>
    <w:div w:id="265431281">
      <w:bodyDiv w:val="1"/>
      <w:marLeft w:val="0"/>
      <w:marRight w:val="0"/>
      <w:marTop w:val="0"/>
      <w:marBottom w:val="0"/>
      <w:divBdr>
        <w:top w:val="none" w:sz="0" w:space="0" w:color="auto"/>
        <w:left w:val="none" w:sz="0" w:space="0" w:color="auto"/>
        <w:bottom w:val="none" w:sz="0" w:space="0" w:color="auto"/>
        <w:right w:val="none" w:sz="0" w:space="0" w:color="auto"/>
      </w:divBdr>
    </w:div>
    <w:div w:id="265700281">
      <w:bodyDiv w:val="1"/>
      <w:marLeft w:val="0"/>
      <w:marRight w:val="0"/>
      <w:marTop w:val="0"/>
      <w:marBottom w:val="0"/>
      <w:divBdr>
        <w:top w:val="none" w:sz="0" w:space="0" w:color="auto"/>
        <w:left w:val="none" w:sz="0" w:space="0" w:color="auto"/>
        <w:bottom w:val="none" w:sz="0" w:space="0" w:color="auto"/>
        <w:right w:val="none" w:sz="0" w:space="0" w:color="auto"/>
      </w:divBdr>
    </w:div>
    <w:div w:id="266087008">
      <w:bodyDiv w:val="1"/>
      <w:marLeft w:val="0"/>
      <w:marRight w:val="0"/>
      <w:marTop w:val="0"/>
      <w:marBottom w:val="0"/>
      <w:divBdr>
        <w:top w:val="none" w:sz="0" w:space="0" w:color="auto"/>
        <w:left w:val="none" w:sz="0" w:space="0" w:color="auto"/>
        <w:bottom w:val="none" w:sz="0" w:space="0" w:color="auto"/>
        <w:right w:val="none" w:sz="0" w:space="0" w:color="auto"/>
      </w:divBdr>
    </w:div>
    <w:div w:id="269047136">
      <w:bodyDiv w:val="1"/>
      <w:marLeft w:val="0"/>
      <w:marRight w:val="0"/>
      <w:marTop w:val="0"/>
      <w:marBottom w:val="0"/>
      <w:divBdr>
        <w:top w:val="none" w:sz="0" w:space="0" w:color="auto"/>
        <w:left w:val="none" w:sz="0" w:space="0" w:color="auto"/>
        <w:bottom w:val="none" w:sz="0" w:space="0" w:color="auto"/>
        <w:right w:val="none" w:sz="0" w:space="0" w:color="auto"/>
      </w:divBdr>
    </w:div>
    <w:div w:id="269244077">
      <w:bodyDiv w:val="1"/>
      <w:marLeft w:val="0"/>
      <w:marRight w:val="0"/>
      <w:marTop w:val="0"/>
      <w:marBottom w:val="0"/>
      <w:divBdr>
        <w:top w:val="none" w:sz="0" w:space="0" w:color="auto"/>
        <w:left w:val="none" w:sz="0" w:space="0" w:color="auto"/>
        <w:bottom w:val="none" w:sz="0" w:space="0" w:color="auto"/>
        <w:right w:val="none" w:sz="0" w:space="0" w:color="auto"/>
      </w:divBdr>
    </w:div>
    <w:div w:id="270863350">
      <w:bodyDiv w:val="1"/>
      <w:marLeft w:val="0"/>
      <w:marRight w:val="0"/>
      <w:marTop w:val="0"/>
      <w:marBottom w:val="0"/>
      <w:divBdr>
        <w:top w:val="none" w:sz="0" w:space="0" w:color="auto"/>
        <w:left w:val="none" w:sz="0" w:space="0" w:color="auto"/>
        <w:bottom w:val="none" w:sz="0" w:space="0" w:color="auto"/>
        <w:right w:val="none" w:sz="0" w:space="0" w:color="auto"/>
      </w:divBdr>
    </w:div>
    <w:div w:id="273294249">
      <w:bodyDiv w:val="1"/>
      <w:marLeft w:val="0"/>
      <w:marRight w:val="0"/>
      <w:marTop w:val="0"/>
      <w:marBottom w:val="0"/>
      <w:divBdr>
        <w:top w:val="none" w:sz="0" w:space="0" w:color="auto"/>
        <w:left w:val="none" w:sz="0" w:space="0" w:color="auto"/>
        <w:bottom w:val="none" w:sz="0" w:space="0" w:color="auto"/>
        <w:right w:val="none" w:sz="0" w:space="0" w:color="auto"/>
      </w:divBdr>
    </w:div>
    <w:div w:id="273369724">
      <w:bodyDiv w:val="1"/>
      <w:marLeft w:val="0"/>
      <w:marRight w:val="0"/>
      <w:marTop w:val="0"/>
      <w:marBottom w:val="0"/>
      <w:divBdr>
        <w:top w:val="none" w:sz="0" w:space="0" w:color="auto"/>
        <w:left w:val="none" w:sz="0" w:space="0" w:color="auto"/>
        <w:bottom w:val="none" w:sz="0" w:space="0" w:color="auto"/>
        <w:right w:val="none" w:sz="0" w:space="0" w:color="auto"/>
      </w:divBdr>
    </w:div>
    <w:div w:id="275449707">
      <w:bodyDiv w:val="1"/>
      <w:marLeft w:val="0"/>
      <w:marRight w:val="0"/>
      <w:marTop w:val="0"/>
      <w:marBottom w:val="0"/>
      <w:divBdr>
        <w:top w:val="none" w:sz="0" w:space="0" w:color="auto"/>
        <w:left w:val="none" w:sz="0" w:space="0" w:color="auto"/>
        <w:bottom w:val="none" w:sz="0" w:space="0" w:color="auto"/>
        <w:right w:val="none" w:sz="0" w:space="0" w:color="auto"/>
      </w:divBdr>
    </w:div>
    <w:div w:id="280112629">
      <w:bodyDiv w:val="1"/>
      <w:marLeft w:val="0"/>
      <w:marRight w:val="0"/>
      <w:marTop w:val="0"/>
      <w:marBottom w:val="0"/>
      <w:divBdr>
        <w:top w:val="none" w:sz="0" w:space="0" w:color="auto"/>
        <w:left w:val="none" w:sz="0" w:space="0" w:color="auto"/>
        <w:bottom w:val="none" w:sz="0" w:space="0" w:color="auto"/>
        <w:right w:val="none" w:sz="0" w:space="0" w:color="auto"/>
      </w:divBdr>
    </w:div>
    <w:div w:id="281964316">
      <w:bodyDiv w:val="1"/>
      <w:marLeft w:val="0"/>
      <w:marRight w:val="0"/>
      <w:marTop w:val="0"/>
      <w:marBottom w:val="0"/>
      <w:divBdr>
        <w:top w:val="none" w:sz="0" w:space="0" w:color="auto"/>
        <w:left w:val="none" w:sz="0" w:space="0" w:color="auto"/>
        <w:bottom w:val="none" w:sz="0" w:space="0" w:color="auto"/>
        <w:right w:val="none" w:sz="0" w:space="0" w:color="auto"/>
      </w:divBdr>
    </w:div>
    <w:div w:id="282738266">
      <w:bodyDiv w:val="1"/>
      <w:marLeft w:val="0"/>
      <w:marRight w:val="0"/>
      <w:marTop w:val="0"/>
      <w:marBottom w:val="0"/>
      <w:divBdr>
        <w:top w:val="none" w:sz="0" w:space="0" w:color="auto"/>
        <w:left w:val="none" w:sz="0" w:space="0" w:color="auto"/>
        <w:bottom w:val="none" w:sz="0" w:space="0" w:color="auto"/>
        <w:right w:val="none" w:sz="0" w:space="0" w:color="auto"/>
      </w:divBdr>
    </w:div>
    <w:div w:id="283315206">
      <w:bodyDiv w:val="1"/>
      <w:marLeft w:val="0"/>
      <w:marRight w:val="0"/>
      <w:marTop w:val="0"/>
      <w:marBottom w:val="0"/>
      <w:divBdr>
        <w:top w:val="none" w:sz="0" w:space="0" w:color="auto"/>
        <w:left w:val="none" w:sz="0" w:space="0" w:color="auto"/>
        <w:bottom w:val="none" w:sz="0" w:space="0" w:color="auto"/>
        <w:right w:val="none" w:sz="0" w:space="0" w:color="auto"/>
      </w:divBdr>
    </w:div>
    <w:div w:id="289483226">
      <w:bodyDiv w:val="1"/>
      <w:marLeft w:val="0"/>
      <w:marRight w:val="0"/>
      <w:marTop w:val="0"/>
      <w:marBottom w:val="0"/>
      <w:divBdr>
        <w:top w:val="none" w:sz="0" w:space="0" w:color="auto"/>
        <w:left w:val="none" w:sz="0" w:space="0" w:color="auto"/>
        <w:bottom w:val="none" w:sz="0" w:space="0" w:color="auto"/>
        <w:right w:val="none" w:sz="0" w:space="0" w:color="auto"/>
      </w:divBdr>
    </w:div>
    <w:div w:id="290093225">
      <w:bodyDiv w:val="1"/>
      <w:marLeft w:val="0"/>
      <w:marRight w:val="0"/>
      <w:marTop w:val="0"/>
      <w:marBottom w:val="0"/>
      <w:divBdr>
        <w:top w:val="none" w:sz="0" w:space="0" w:color="auto"/>
        <w:left w:val="none" w:sz="0" w:space="0" w:color="auto"/>
        <w:bottom w:val="none" w:sz="0" w:space="0" w:color="auto"/>
        <w:right w:val="none" w:sz="0" w:space="0" w:color="auto"/>
      </w:divBdr>
    </w:div>
    <w:div w:id="290130747">
      <w:bodyDiv w:val="1"/>
      <w:marLeft w:val="0"/>
      <w:marRight w:val="0"/>
      <w:marTop w:val="0"/>
      <w:marBottom w:val="0"/>
      <w:divBdr>
        <w:top w:val="none" w:sz="0" w:space="0" w:color="auto"/>
        <w:left w:val="none" w:sz="0" w:space="0" w:color="auto"/>
        <w:bottom w:val="none" w:sz="0" w:space="0" w:color="auto"/>
        <w:right w:val="none" w:sz="0" w:space="0" w:color="auto"/>
      </w:divBdr>
    </w:div>
    <w:div w:id="293215188">
      <w:bodyDiv w:val="1"/>
      <w:marLeft w:val="0"/>
      <w:marRight w:val="0"/>
      <w:marTop w:val="0"/>
      <w:marBottom w:val="0"/>
      <w:divBdr>
        <w:top w:val="none" w:sz="0" w:space="0" w:color="auto"/>
        <w:left w:val="none" w:sz="0" w:space="0" w:color="auto"/>
        <w:bottom w:val="none" w:sz="0" w:space="0" w:color="auto"/>
        <w:right w:val="none" w:sz="0" w:space="0" w:color="auto"/>
      </w:divBdr>
    </w:div>
    <w:div w:id="295599916">
      <w:bodyDiv w:val="1"/>
      <w:marLeft w:val="0"/>
      <w:marRight w:val="0"/>
      <w:marTop w:val="0"/>
      <w:marBottom w:val="0"/>
      <w:divBdr>
        <w:top w:val="none" w:sz="0" w:space="0" w:color="auto"/>
        <w:left w:val="none" w:sz="0" w:space="0" w:color="auto"/>
        <w:bottom w:val="none" w:sz="0" w:space="0" w:color="auto"/>
        <w:right w:val="none" w:sz="0" w:space="0" w:color="auto"/>
      </w:divBdr>
    </w:div>
    <w:div w:id="300310845">
      <w:bodyDiv w:val="1"/>
      <w:marLeft w:val="0"/>
      <w:marRight w:val="0"/>
      <w:marTop w:val="0"/>
      <w:marBottom w:val="0"/>
      <w:divBdr>
        <w:top w:val="none" w:sz="0" w:space="0" w:color="auto"/>
        <w:left w:val="none" w:sz="0" w:space="0" w:color="auto"/>
        <w:bottom w:val="none" w:sz="0" w:space="0" w:color="auto"/>
        <w:right w:val="none" w:sz="0" w:space="0" w:color="auto"/>
      </w:divBdr>
    </w:div>
    <w:div w:id="300500364">
      <w:bodyDiv w:val="1"/>
      <w:marLeft w:val="0"/>
      <w:marRight w:val="0"/>
      <w:marTop w:val="0"/>
      <w:marBottom w:val="0"/>
      <w:divBdr>
        <w:top w:val="none" w:sz="0" w:space="0" w:color="auto"/>
        <w:left w:val="none" w:sz="0" w:space="0" w:color="auto"/>
        <w:bottom w:val="none" w:sz="0" w:space="0" w:color="auto"/>
        <w:right w:val="none" w:sz="0" w:space="0" w:color="auto"/>
      </w:divBdr>
    </w:div>
    <w:div w:id="301347650">
      <w:bodyDiv w:val="1"/>
      <w:marLeft w:val="0"/>
      <w:marRight w:val="0"/>
      <w:marTop w:val="0"/>
      <w:marBottom w:val="0"/>
      <w:divBdr>
        <w:top w:val="none" w:sz="0" w:space="0" w:color="auto"/>
        <w:left w:val="none" w:sz="0" w:space="0" w:color="auto"/>
        <w:bottom w:val="none" w:sz="0" w:space="0" w:color="auto"/>
        <w:right w:val="none" w:sz="0" w:space="0" w:color="auto"/>
      </w:divBdr>
    </w:div>
    <w:div w:id="302002854">
      <w:bodyDiv w:val="1"/>
      <w:marLeft w:val="0"/>
      <w:marRight w:val="0"/>
      <w:marTop w:val="0"/>
      <w:marBottom w:val="0"/>
      <w:divBdr>
        <w:top w:val="none" w:sz="0" w:space="0" w:color="auto"/>
        <w:left w:val="none" w:sz="0" w:space="0" w:color="auto"/>
        <w:bottom w:val="none" w:sz="0" w:space="0" w:color="auto"/>
        <w:right w:val="none" w:sz="0" w:space="0" w:color="auto"/>
      </w:divBdr>
    </w:div>
    <w:div w:id="305747543">
      <w:bodyDiv w:val="1"/>
      <w:marLeft w:val="0"/>
      <w:marRight w:val="0"/>
      <w:marTop w:val="0"/>
      <w:marBottom w:val="0"/>
      <w:divBdr>
        <w:top w:val="none" w:sz="0" w:space="0" w:color="auto"/>
        <w:left w:val="none" w:sz="0" w:space="0" w:color="auto"/>
        <w:bottom w:val="none" w:sz="0" w:space="0" w:color="auto"/>
        <w:right w:val="none" w:sz="0" w:space="0" w:color="auto"/>
      </w:divBdr>
    </w:div>
    <w:div w:id="306278307">
      <w:bodyDiv w:val="1"/>
      <w:marLeft w:val="0"/>
      <w:marRight w:val="0"/>
      <w:marTop w:val="0"/>
      <w:marBottom w:val="0"/>
      <w:divBdr>
        <w:top w:val="none" w:sz="0" w:space="0" w:color="auto"/>
        <w:left w:val="none" w:sz="0" w:space="0" w:color="auto"/>
        <w:bottom w:val="none" w:sz="0" w:space="0" w:color="auto"/>
        <w:right w:val="none" w:sz="0" w:space="0" w:color="auto"/>
      </w:divBdr>
    </w:div>
    <w:div w:id="307901594">
      <w:bodyDiv w:val="1"/>
      <w:marLeft w:val="0"/>
      <w:marRight w:val="0"/>
      <w:marTop w:val="0"/>
      <w:marBottom w:val="0"/>
      <w:divBdr>
        <w:top w:val="none" w:sz="0" w:space="0" w:color="auto"/>
        <w:left w:val="none" w:sz="0" w:space="0" w:color="auto"/>
        <w:bottom w:val="none" w:sz="0" w:space="0" w:color="auto"/>
        <w:right w:val="none" w:sz="0" w:space="0" w:color="auto"/>
      </w:divBdr>
    </w:div>
    <w:div w:id="308899109">
      <w:bodyDiv w:val="1"/>
      <w:marLeft w:val="0"/>
      <w:marRight w:val="0"/>
      <w:marTop w:val="0"/>
      <w:marBottom w:val="0"/>
      <w:divBdr>
        <w:top w:val="none" w:sz="0" w:space="0" w:color="auto"/>
        <w:left w:val="none" w:sz="0" w:space="0" w:color="auto"/>
        <w:bottom w:val="none" w:sz="0" w:space="0" w:color="auto"/>
        <w:right w:val="none" w:sz="0" w:space="0" w:color="auto"/>
      </w:divBdr>
    </w:div>
    <w:div w:id="312762560">
      <w:bodyDiv w:val="1"/>
      <w:marLeft w:val="0"/>
      <w:marRight w:val="0"/>
      <w:marTop w:val="0"/>
      <w:marBottom w:val="0"/>
      <w:divBdr>
        <w:top w:val="none" w:sz="0" w:space="0" w:color="auto"/>
        <w:left w:val="none" w:sz="0" w:space="0" w:color="auto"/>
        <w:bottom w:val="none" w:sz="0" w:space="0" w:color="auto"/>
        <w:right w:val="none" w:sz="0" w:space="0" w:color="auto"/>
      </w:divBdr>
    </w:div>
    <w:div w:id="315034423">
      <w:bodyDiv w:val="1"/>
      <w:marLeft w:val="0"/>
      <w:marRight w:val="0"/>
      <w:marTop w:val="0"/>
      <w:marBottom w:val="0"/>
      <w:divBdr>
        <w:top w:val="none" w:sz="0" w:space="0" w:color="auto"/>
        <w:left w:val="none" w:sz="0" w:space="0" w:color="auto"/>
        <w:bottom w:val="none" w:sz="0" w:space="0" w:color="auto"/>
        <w:right w:val="none" w:sz="0" w:space="0" w:color="auto"/>
      </w:divBdr>
    </w:div>
    <w:div w:id="315377625">
      <w:bodyDiv w:val="1"/>
      <w:marLeft w:val="0"/>
      <w:marRight w:val="0"/>
      <w:marTop w:val="0"/>
      <w:marBottom w:val="0"/>
      <w:divBdr>
        <w:top w:val="none" w:sz="0" w:space="0" w:color="auto"/>
        <w:left w:val="none" w:sz="0" w:space="0" w:color="auto"/>
        <w:bottom w:val="none" w:sz="0" w:space="0" w:color="auto"/>
        <w:right w:val="none" w:sz="0" w:space="0" w:color="auto"/>
      </w:divBdr>
    </w:div>
    <w:div w:id="315497449">
      <w:bodyDiv w:val="1"/>
      <w:marLeft w:val="0"/>
      <w:marRight w:val="0"/>
      <w:marTop w:val="0"/>
      <w:marBottom w:val="0"/>
      <w:divBdr>
        <w:top w:val="none" w:sz="0" w:space="0" w:color="auto"/>
        <w:left w:val="none" w:sz="0" w:space="0" w:color="auto"/>
        <w:bottom w:val="none" w:sz="0" w:space="0" w:color="auto"/>
        <w:right w:val="none" w:sz="0" w:space="0" w:color="auto"/>
      </w:divBdr>
    </w:div>
    <w:div w:id="320278714">
      <w:bodyDiv w:val="1"/>
      <w:marLeft w:val="0"/>
      <w:marRight w:val="0"/>
      <w:marTop w:val="0"/>
      <w:marBottom w:val="0"/>
      <w:divBdr>
        <w:top w:val="none" w:sz="0" w:space="0" w:color="auto"/>
        <w:left w:val="none" w:sz="0" w:space="0" w:color="auto"/>
        <w:bottom w:val="none" w:sz="0" w:space="0" w:color="auto"/>
        <w:right w:val="none" w:sz="0" w:space="0" w:color="auto"/>
      </w:divBdr>
    </w:div>
    <w:div w:id="320742257">
      <w:bodyDiv w:val="1"/>
      <w:marLeft w:val="0"/>
      <w:marRight w:val="0"/>
      <w:marTop w:val="0"/>
      <w:marBottom w:val="0"/>
      <w:divBdr>
        <w:top w:val="none" w:sz="0" w:space="0" w:color="auto"/>
        <w:left w:val="none" w:sz="0" w:space="0" w:color="auto"/>
        <w:bottom w:val="none" w:sz="0" w:space="0" w:color="auto"/>
        <w:right w:val="none" w:sz="0" w:space="0" w:color="auto"/>
      </w:divBdr>
    </w:div>
    <w:div w:id="322661424">
      <w:bodyDiv w:val="1"/>
      <w:marLeft w:val="0"/>
      <w:marRight w:val="0"/>
      <w:marTop w:val="0"/>
      <w:marBottom w:val="0"/>
      <w:divBdr>
        <w:top w:val="none" w:sz="0" w:space="0" w:color="auto"/>
        <w:left w:val="none" w:sz="0" w:space="0" w:color="auto"/>
        <w:bottom w:val="none" w:sz="0" w:space="0" w:color="auto"/>
        <w:right w:val="none" w:sz="0" w:space="0" w:color="auto"/>
      </w:divBdr>
    </w:div>
    <w:div w:id="322782375">
      <w:bodyDiv w:val="1"/>
      <w:marLeft w:val="0"/>
      <w:marRight w:val="0"/>
      <w:marTop w:val="0"/>
      <w:marBottom w:val="0"/>
      <w:divBdr>
        <w:top w:val="none" w:sz="0" w:space="0" w:color="auto"/>
        <w:left w:val="none" w:sz="0" w:space="0" w:color="auto"/>
        <w:bottom w:val="none" w:sz="0" w:space="0" w:color="auto"/>
        <w:right w:val="none" w:sz="0" w:space="0" w:color="auto"/>
      </w:divBdr>
    </w:div>
    <w:div w:id="323899578">
      <w:bodyDiv w:val="1"/>
      <w:marLeft w:val="0"/>
      <w:marRight w:val="0"/>
      <w:marTop w:val="0"/>
      <w:marBottom w:val="0"/>
      <w:divBdr>
        <w:top w:val="none" w:sz="0" w:space="0" w:color="auto"/>
        <w:left w:val="none" w:sz="0" w:space="0" w:color="auto"/>
        <w:bottom w:val="none" w:sz="0" w:space="0" w:color="auto"/>
        <w:right w:val="none" w:sz="0" w:space="0" w:color="auto"/>
      </w:divBdr>
    </w:div>
    <w:div w:id="324213714">
      <w:bodyDiv w:val="1"/>
      <w:marLeft w:val="0"/>
      <w:marRight w:val="0"/>
      <w:marTop w:val="0"/>
      <w:marBottom w:val="0"/>
      <w:divBdr>
        <w:top w:val="none" w:sz="0" w:space="0" w:color="auto"/>
        <w:left w:val="none" w:sz="0" w:space="0" w:color="auto"/>
        <w:bottom w:val="none" w:sz="0" w:space="0" w:color="auto"/>
        <w:right w:val="none" w:sz="0" w:space="0" w:color="auto"/>
      </w:divBdr>
    </w:div>
    <w:div w:id="328412383">
      <w:bodyDiv w:val="1"/>
      <w:marLeft w:val="0"/>
      <w:marRight w:val="0"/>
      <w:marTop w:val="0"/>
      <w:marBottom w:val="0"/>
      <w:divBdr>
        <w:top w:val="none" w:sz="0" w:space="0" w:color="auto"/>
        <w:left w:val="none" w:sz="0" w:space="0" w:color="auto"/>
        <w:bottom w:val="none" w:sz="0" w:space="0" w:color="auto"/>
        <w:right w:val="none" w:sz="0" w:space="0" w:color="auto"/>
      </w:divBdr>
      <w:divsChild>
        <w:div w:id="445152698">
          <w:marLeft w:val="0"/>
          <w:marRight w:val="0"/>
          <w:marTop w:val="60"/>
          <w:marBottom w:val="0"/>
          <w:divBdr>
            <w:top w:val="none" w:sz="0" w:space="0" w:color="auto"/>
            <w:left w:val="none" w:sz="0" w:space="0" w:color="auto"/>
            <w:bottom w:val="none" w:sz="0" w:space="0" w:color="auto"/>
            <w:right w:val="none" w:sz="0" w:space="0" w:color="auto"/>
          </w:divBdr>
        </w:div>
        <w:div w:id="1064714564">
          <w:marLeft w:val="0"/>
          <w:marRight w:val="0"/>
          <w:marTop w:val="60"/>
          <w:marBottom w:val="0"/>
          <w:divBdr>
            <w:top w:val="none" w:sz="0" w:space="0" w:color="auto"/>
            <w:left w:val="none" w:sz="0" w:space="0" w:color="auto"/>
            <w:bottom w:val="none" w:sz="0" w:space="0" w:color="auto"/>
            <w:right w:val="none" w:sz="0" w:space="0" w:color="auto"/>
          </w:divBdr>
        </w:div>
        <w:div w:id="1303343736">
          <w:marLeft w:val="0"/>
          <w:marRight w:val="0"/>
          <w:marTop w:val="60"/>
          <w:marBottom w:val="0"/>
          <w:divBdr>
            <w:top w:val="none" w:sz="0" w:space="0" w:color="auto"/>
            <w:left w:val="none" w:sz="0" w:space="0" w:color="auto"/>
            <w:bottom w:val="none" w:sz="0" w:space="0" w:color="auto"/>
            <w:right w:val="none" w:sz="0" w:space="0" w:color="auto"/>
          </w:divBdr>
        </w:div>
        <w:div w:id="1406104032">
          <w:marLeft w:val="0"/>
          <w:marRight w:val="0"/>
          <w:marTop w:val="60"/>
          <w:marBottom w:val="0"/>
          <w:divBdr>
            <w:top w:val="none" w:sz="0" w:space="0" w:color="auto"/>
            <w:left w:val="none" w:sz="0" w:space="0" w:color="auto"/>
            <w:bottom w:val="none" w:sz="0" w:space="0" w:color="auto"/>
            <w:right w:val="none" w:sz="0" w:space="0" w:color="auto"/>
          </w:divBdr>
        </w:div>
        <w:div w:id="1463621926">
          <w:marLeft w:val="0"/>
          <w:marRight w:val="0"/>
          <w:marTop w:val="60"/>
          <w:marBottom w:val="0"/>
          <w:divBdr>
            <w:top w:val="none" w:sz="0" w:space="0" w:color="auto"/>
            <w:left w:val="none" w:sz="0" w:space="0" w:color="auto"/>
            <w:bottom w:val="none" w:sz="0" w:space="0" w:color="auto"/>
            <w:right w:val="none" w:sz="0" w:space="0" w:color="auto"/>
          </w:divBdr>
        </w:div>
        <w:div w:id="1594166775">
          <w:marLeft w:val="0"/>
          <w:marRight w:val="0"/>
          <w:marTop w:val="60"/>
          <w:marBottom w:val="0"/>
          <w:divBdr>
            <w:top w:val="none" w:sz="0" w:space="0" w:color="auto"/>
            <w:left w:val="none" w:sz="0" w:space="0" w:color="auto"/>
            <w:bottom w:val="none" w:sz="0" w:space="0" w:color="auto"/>
            <w:right w:val="none" w:sz="0" w:space="0" w:color="auto"/>
          </w:divBdr>
        </w:div>
        <w:div w:id="1699308852">
          <w:marLeft w:val="0"/>
          <w:marRight w:val="0"/>
          <w:marTop w:val="60"/>
          <w:marBottom w:val="0"/>
          <w:divBdr>
            <w:top w:val="none" w:sz="0" w:space="0" w:color="auto"/>
            <w:left w:val="none" w:sz="0" w:space="0" w:color="auto"/>
            <w:bottom w:val="none" w:sz="0" w:space="0" w:color="auto"/>
            <w:right w:val="none" w:sz="0" w:space="0" w:color="auto"/>
          </w:divBdr>
        </w:div>
        <w:div w:id="1742867128">
          <w:marLeft w:val="0"/>
          <w:marRight w:val="0"/>
          <w:marTop w:val="60"/>
          <w:marBottom w:val="0"/>
          <w:divBdr>
            <w:top w:val="none" w:sz="0" w:space="0" w:color="auto"/>
            <w:left w:val="none" w:sz="0" w:space="0" w:color="auto"/>
            <w:bottom w:val="none" w:sz="0" w:space="0" w:color="auto"/>
            <w:right w:val="none" w:sz="0" w:space="0" w:color="auto"/>
          </w:divBdr>
        </w:div>
      </w:divsChild>
    </w:div>
    <w:div w:id="329066317">
      <w:bodyDiv w:val="1"/>
      <w:marLeft w:val="0"/>
      <w:marRight w:val="0"/>
      <w:marTop w:val="0"/>
      <w:marBottom w:val="0"/>
      <w:divBdr>
        <w:top w:val="none" w:sz="0" w:space="0" w:color="auto"/>
        <w:left w:val="none" w:sz="0" w:space="0" w:color="auto"/>
        <w:bottom w:val="none" w:sz="0" w:space="0" w:color="auto"/>
        <w:right w:val="none" w:sz="0" w:space="0" w:color="auto"/>
      </w:divBdr>
    </w:div>
    <w:div w:id="329454386">
      <w:bodyDiv w:val="1"/>
      <w:marLeft w:val="0"/>
      <w:marRight w:val="0"/>
      <w:marTop w:val="0"/>
      <w:marBottom w:val="0"/>
      <w:divBdr>
        <w:top w:val="none" w:sz="0" w:space="0" w:color="auto"/>
        <w:left w:val="none" w:sz="0" w:space="0" w:color="auto"/>
        <w:bottom w:val="none" w:sz="0" w:space="0" w:color="auto"/>
        <w:right w:val="none" w:sz="0" w:space="0" w:color="auto"/>
      </w:divBdr>
    </w:div>
    <w:div w:id="330715992">
      <w:bodyDiv w:val="1"/>
      <w:marLeft w:val="0"/>
      <w:marRight w:val="0"/>
      <w:marTop w:val="0"/>
      <w:marBottom w:val="0"/>
      <w:divBdr>
        <w:top w:val="none" w:sz="0" w:space="0" w:color="auto"/>
        <w:left w:val="none" w:sz="0" w:space="0" w:color="auto"/>
        <w:bottom w:val="none" w:sz="0" w:space="0" w:color="auto"/>
        <w:right w:val="none" w:sz="0" w:space="0" w:color="auto"/>
      </w:divBdr>
    </w:div>
    <w:div w:id="331108401">
      <w:bodyDiv w:val="1"/>
      <w:marLeft w:val="0"/>
      <w:marRight w:val="0"/>
      <w:marTop w:val="0"/>
      <w:marBottom w:val="0"/>
      <w:divBdr>
        <w:top w:val="none" w:sz="0" w:space="0" w:color="auto"/>
        <w:left w:val="none" w:sz="0" w:space="0" w:color="auto"/>
        <w:bottom w:val="none" w:sz="0" w:space="0" w:color="auto"/>
        <w:right w:val="none" w:sz="0" w:space="0" w:color="auto"/>
      </w:divBdr>
    </w:div>
    <w:div w:id="331420233">
      <w:bodyDiv w:val="1"/>
      <w:marLeft w:val="0"/>
      <w:marRight w:val="0"/>
      <w:marTop w:val="0"/>
      <w:marBottom w:val="0"/>
      <w:divBdr>
        <w:top w:val="none" w:sz="0" w:space="0" w:color="auto"/>
        <w:left w:val="none" w:sz="0" w:space="0" w:color="auto"/>
        <w:bottom w:val="none" w:sz="0" w:space="0" w:color="auto"/>
        <w:right w:val="none" w:sz="0" w:space="0" w:color="auto"/>
      </w:divBdr>
    </w:div>
    <w:div w:id="331953951">
      <w:bodyDiv w:val="1"/>
      <w:marLeft w:val="0"/>
      <w:marRight w:val="0"/>
      <w:marTop w:val="0"/>
      <w:marBottom w:val="0"/>
      <w:divBdr>
        <w:top w:val="none" w:sz="0" w:space="0" w:color="auto"/>
        <w:left w:val="none" w:sz="0" w:space="0" w:color="auto"/>
        <w:bottom w:val="none" w:sz="0" w:space="0" w:color="auto"/>
        <w:right w:val="none" w:sz="0" w:space="0" w:color="auto"/>
      </w:divBdr>
    </w:div>
    <w:div w:id="340208676">
      <w:bodyDiv w:val="1"/>
      <w:marLeft w:val="0"/>
      <w:marRight w:val="0"/>
      <w:marTop w:val="0"/>
      <w:marBottom w:val="0"/>
      <w:divBdr>
        <w:top w:val="none" w:sz="0" w:space="0" w:color="auto"/>
        <w:left w:val="none" w:sz="0" w:space="0" w:color="auto"/>
        <w:bottom w:val="none" w:sz="0" w:space="0" w:color="auto"/>
        <w:right w:val="none" w:sz="0" w:space="0" w:color="auto"/>
      </w:divBdr>
    </w:div>
    <w:div w:id="342244649">
      <w:bodyDiv w:val="1"/>
      <w:marLeft w:val="0"/>
      <w:marRight w:val="0"/>
      <w:marTop w:val="0"/>
      <w:marBottom w:val="0"/>
      <w:divBdr>
        <w:top w:val="none" w:sz="0" w:space="0" w:color="auto"/>
        <w:left w:val="none" w:sz="0" w:space="0" w:color="auto"/>
        <w:bottom w:val="none" w:sz="0" w:space="0" w:color="auto"/>
        <w:right w:val="none" w:sz="0" w:space="0" w:color="auto"/>
      </w:divBdr>
    </w:div>
    <w:div w:id="345063754">
      <w:bodyDiv w:val="1"/>
      <w:marLeft w:val="0"/>
      <w:marRight w:val="0"/>
      <w:marTop w:val="0"/>
      <w:marBottom w:val="0"/>
      <w:divBdr>
        <w:top w:val="none" w:sz="0" w:space="0" w:color="auto"/>
        <w:left w:val="none" w:sz="0" w:space="0" w:color="auto"/>
        <w:bottom w:val="none" w:sz="0" w:space="0" w:color="auto"/>
        <w:right w:val="none" w:sz="0" w:space="0" w:color="auto"/>
      </w:divBdr>
    </w:div>
    <w:div w:id="348799830">
      <w:bodyDiv w:val="1"/>
      <w:marLeft w:val="0"/>
      <w:marRight w:val="0"/>
      <w:marTop w:val="0"/>
      <w:marBottom w:val="0"/>
      <w:divBdr>
        <w:top w:val="none" w:sz="0" w:space="0" w:color="auto"/>
        <w:left w:val="none" w:sz="0" w:space="0" w:color="auto"/>
        <w:bottom w:val="none" w:sz="0" w:space="0" w:color="auto"/>
        <w:right w:val="none" w:sz="0" w:space="0" w:color="auto"/>
      </w:divBdr>
    </w:div>
    <w:div w:id="349841863">
      <w:bodyDiv w:val="1"/>
      <w:marLeft w:val="0"/>
      <w:marRight w:val="0"/>
      <w:marTop w:val="0"/>
      <w:marBottom w:val="0"/>
      <w:divBdr>
        <w:top w:val="none" w:sz="0" w:space="0" w:color="auto"/>
        <w:left w:val="none" w:sz="0" w:space="0" w:color="auto"/>
        <w:bottom w:val="none" w:sz="0" w:space="0" w:color="auto"/>
        <w:right w:val="none" w:sz="0" w:space="0" w:color="auto"/>
      </w:divBdr>
    </w:div>
    <w:div w:id="350762227">
      <w:bodyDiv w:val="1"/>
      <w:marLeft w:val="0"/>
      <w:marRight w:val="0"/>
      <w:marTop w:val="0"/>
      <w:marBottom w:val="0"/>
      <w:divBdr>
        <w:top w:val="none" w:sz="0" w:space="0" w:color="auto"/>
        <w:left w:val="none" w:sz="0" w:space="0" w:color="auto"/>
        <w:bottom w:val="none" w:sz="0" w:space="0" w:color="auto"/>
        <w:right w:val="none" w:sz="0" w:space="0" w:color="auto"/>
      </w:divBdr>
    </w:div>
    <w:div w:id="351077243">
      <w:bodyDiv w:val="1"/>
      <w:marLeft w:val="0"/>
      <w:marRight w:val="0"/>
      <w:marTop w:val="0"/>
      <w:marBottom w:val="0"/>
      <w:divBdr>
        <w:top w:val="none" w:sz="0" w:space="0" w:color="auto"/>
        <w:left w:val="none" w:sz="0" w:space="0" w:color="auto"/>
        <w:bottom w:val="none" w:sz="0" w:space="0" w:color="auto"/>
        <w:right w:val="none" w:sz="0" w:space="0" w:color="auto"/>
      </w:divBdr>
    </w:div>
    <w:div w:id="351802685">
      <w:bodyDiv w:val="1"/>
      <w:marLeft w:val="0"/>
      <w:marRight w:val="0"/>
      <w:marTop w:val="0"/>
      <w:marBottom w:val="0"/>
      <w:divBdr>
        <w:top w:val="none" w:sz="0" w:space="0" w:color="auto"/>
        <w:left w:val="none" w:sz="0" w:space="0" w:color="auto"/>
        <w:bottom w:val="none" w:sz="0" w:space="0" w:color="auto"/>
        <w:right w:val="none" w:sz="0" w:space="0" w:color="auto"/>
      </w:divBdr>
    </w:div>
    <w:div w:id="351955520">
      <w:bodyDiv w:val="1"/>
      <w:marLeft w:val="0"/>
      <w:marRight w:val="0"/>
      <w:marTop w:val="0"/>
      <w:marBottom w:val="0"/>
      <w:divBdr>
        <w:top w:val="none" w:sz="0" w:space="0" w:color="auto"/>
        <w:left w:val="none" w:sz="0" w:space="0" w:color="auto"/>
        <w:bottom w:val="none" w:sz="0" w:space="0" w:color="auto"/>
        <w:right w:val="none" w:sz="0" w:space="0" w:color="auto"/>
      </w:divBdr>
    </w:div>
    <w:div w:id="352459629">
      <w:bodyDiv w:val="1"/>
      <w:marLeft w:val="0"/>
      <w:marRight w:val="0"/>
      <w:marTop w:val="0"/>
      <w:marBottom w:val="0"/>
      <w:divBdr>
        <w:top w:val="none" w:sz="0" w:space="0" w:color="auto"/>
        <w:left w:val="none" w:sz="0" w:space="0" w:color="auto"/>
        <w:bottom w:val="none" w:sz="0" w:space="0" w:color="auto"/>
        <w:right w:val="none" w:sz="0" w:space="0" w:color="auto"/>
      </w:divBdr>
    </w:div>
    <w:div w:id="352994959">
      <w:bodyDiv w:val="1"/>
      <w:marLeft w:val="0"/>
      <w:marRight w:val="0"/>
      <w:marTop w:val="0"/>
      <w:marBottom w:val="0"/>
      <w:divBdr>
        <w:top w:val="none" w:sz="0" w:space="0" w:color="auto"/>
        <w:left w:val="none" w:sz="0" w:space="0" w:color="auto"/>
        <w:bottom w:val="none" w:sz="0" w:space="0" w:color="auto"/>
        <w:right w:val="none" w:sz="0" w:space="0" w:color="auto"/>
      </w:divBdr>
    </w:div>
    <w:div w:id="353772967">
      <w:bodyDiv w:val="1"/>
      <w:marLeft w:val="0"/>
      <w:marRight w:val="0"/>
      <w:marTop w:val="0"/>
      <w:marBottom w:val="0"/>
      <w:divBdr>
        <w:top w:val="none" w:sz="0" w:space="0" w:color="auto"/>
        <w:left w:val="none" w:sz="0" w:space="0" w:color="auto"/>
        <w:bottom w:val="none" w:sz="0" w:space="0" w:color="auto"/>
        <w:right w:val="none" w:sz="0" w:space="0" w:color="auto"/>
      </w:divBdr>
    </w:div>
    <w:div w:id="356469157">
      <w:bodyDiv w:val="1"/>
      <w:marLeft w:val="0"/>
      <w:marRight w:val="0"/>
      <w:marTop w:val="0"/>
      <w:marBottom w:val="0"/>
      <w:divBdr>
        <w:top w:val="none" w:sz="0" w:space="0" w:color="auto"/>
        <w:left w:val="none" w:sz="0" w:space="0" w:color="auto"/>
        <w:bottom w:val="none" w:sz="0" w:space="0" w:color="auto"/>
        <w:right w:val="none" w:sz="0" w:space="0" w:color="auto"/>
      </w:divBdr>
    </w:div>
    <w:div w:id="357195679">
      <w:bodyDiv w:val="1"/>
      <w:marLeft w:val="0"/>
      <w:marRight w:val="0"/>
      <w:marTop w:val="0"/>
      <w:marBottom w:val="0"/>
      <w:divBdr>
        <w:top w:val="none" w:sz="0" w:space="0" w:color="auto"/>
        <w:left w:val="none" w:sz="0" w:space="0" w:color="auto"/>
        <w:bottom w:val="none" w:sz="0" w:space="0" w:color="auto"/>
        <w:right w:val="none" w:sz="0" w:space="0" w:color="auto"/>
      </w:divBdr>
    </w:div>
    <w:div w:id="357587328">
      <w:bodyDiv w:val="1"/>
      <w:marLeft w:val="0"/>
      <w:marRight w:val="0"/>
      <w:marTop w:val="0"/>
      <w:marBottom w:val="0"/>
      <w:divBdr>
        <w:top w:val="none" w:sz="0" w:space="0" w:color="auto"/>
        <w:left w:val="none" w:sz="0" w:space="0" w:color="auto"/>
        <w:bottom w:val="none" w:sz="0" w:space="0" w:color="auto"/>
        <w:right w:val="none" w:sz="0" w:space="0" w:color="auto"/>
      </w:divBdr>
    </w:div>
    <w:div w:id="358511177">
      <w:bodyDiv w:val="1"/>
      <w:marLeft w:val="0"/>
      <w:marRight w:val="0"/>
      <w:marTop w:val="0"/>
      <w:marBottom w:val="0"/>
      <w:divBdr>
        <w:top w:val="none" w:sz="0" w:space="0" w:color="auto"/>
        <w:left w:val="none" w:sz="0" w:space="0" w:color="auto"/>
        <w:bottom w:val="none" w:sz="0" w:space="0" w:color="auto"/>
        <w:right w:val="none" w:sz="0" w:space="0" w:color="auto"/>
      </w:divBdr>
    </w:div>
    <w:div w:id="358893286">
      <w:bodyDiv w:val="1"/>
      <w:marLeft w:val="0"/>
      <w:marRight w:val="0"/>
      <w:marTop w:val="0"/>
      <w:marBottom w:val="0"/>
      <w:divBdr>
        <w:top w:val="none" w:sz="0" w:space="0" w:color="auto"/>
        <w:left w:val="none" w:sz="0" w:space="0" w:color="auto"/>
        <w:bottom w:val="none" w:sz="0" w:space="0" w:color="auto"/>
        <w:right w:val="none" w:sz="0" w:space="0" w:color="auto"/>
      </w:divBdr>
    </w:div>
    <w:div w:id="359749038">
      <w:bodyDiv w:val="1"/>
      <w:marLeft w:val="0"/>
      <w:marRight w:val="0"/>
      <w:marTop w:val="0"/>
      <w:marBottom w:val="0"/>
      <w:divBdr>
        <w:top w:val="none" w:sz="0" w:space="0" w:color="auto"/>
        <w:left w:val="none" w:sz="0" w:space="0" w:color="auto"/>
        <w:bottom w:val="none" w:sz="0" w:space="0" w:color="auto"/>
        <w:right w:val="none" w:sz="0" w:space="0" w:color="auto"/>
      </w:divBdr>
    </w:div>
    <w:div w:id="361441654">
      <w:bodyDiv w:val="1"/>
      <w:marLeft w:val="0"/>
      <w:marRight w:val="0"/>
      <w:marTop w:val="0"/>
      <w:marBottom w:val="0"/>
      <w:divBdr>
        <w:top w:val="none" w:sz="0" w:space="0" w:color="auto"/>
        <w:left w:val="none" w:sz="0" w:space="0" w:color="auto"/>
        <w:bottom w:val="none" w:sz="0" w:space="0" w:color="auto"/>
        <w:right w:val="none" w:sz="0" w:space="0" w:color="auto"/>
      </w:divBdr>
    </w:div>
    <w:div w:id="362168924">
      <w:bodyDiv w:val="1"/>
      <w:marLeft w:val="0"/>
      <w:marRight w:val="0"/>
      <w:marTop w:val="0"/>
      <w:marBottom w:val="0"/>
      <w:divBdr>
        <w:top w:val="none" w:sz="0" w:space="0" w:color="auto"/>
        <w:left w:val="none" w:sz="0" w:space="0" w:color="auto"/>
        <w:bottom w:val="none" w:sz="0" w:space="0" w:color="auto"/>
        <w:right w:val="none" w:sz="0" w:space="0" w:color="auto"/>
      </w:divBdr>
    </w:div>
    <w:div w:id="362558870">
      <w:bodyDiv w:val="1"/>
      <w:marLeft w:val="0"/>
      <w:marRight w:val="0"/>
      <w:marTop w:val="0"/>
      <w:marBottom w:val="0"/>
      <w:divBdr>
        <w:top w:val="none" w:sz="0" w:space="0" w:color="auto"/>
        <w:left w:val="none" w:sz="0" w:space="0" w:color="auto"/>
        <w:bottom w:val="none" w:sz="0" w:space="0" w:color="auto"/>
        <w:right w:val="none" w:sz="0" w:space="0" w:color="auto"/>
      </w:divBdr>
    </w:div>
    <w:div w:id="363949747">
      <w:bodyDiv w:val="1"/>
      <w:marLeft w:val="0"/>
      <w:marRight w:val="0"/>
      <w:marTop w:val="0"/>
      <w:marBottom w:val="0"/>
      <w:divBdr>
        <w:top w:val="none" w:sz="0" w:space="0" w:color="auto"/>
        <w:left w:val="none" w:sz="0" w:space="0" w:color="auto"/>
        <w:bottom w:val="none" w:sz="0" w:space="0" w:color="auto"/>
        <w:right w:val="none" w:sz="0" w:space="0" w:color="auto"/>
      </w:divBdr>
    </w:div>
    <w:div w:id="372120954">
      <w:bodyDiv w:val="1"/>
      <w:marLeft w:val="0"/>
      <w:marRight w:val="0"/>
      <w:marTop w:val="0"/>
      <w:marBottom w:val="0"/>
      <w:divBdr>
        <w:top w:val="none" w:sz="0" w:space="0" w:color="auto"/>
        <w:left w:val="none" w:sz="0" w:space="0" w:color="auto"/>
        <w:bottom w:val="none" w:sz="0" w:space="0" w:color="auto"/>
        <w:right w:val="none" w:sz="0" w:space="0" w:color="auto"/>
      </w:divBdr>
    </w:div>
    <w:div w:id="373043277">
      <w:bodyDiv w:val="1"/>
      <w:marLeft w:val="0"/>
      <w:marRight w:val="0"/>
      <w:marTop w:val="0"/>
      <w:marBottom w:val="0"/>
      <w:divBdr>
        <w:top w:val="none" w:sz="0" w:space="0" w:color="auto"/>
        <w:left w:val="none" w:sz="0" w:space="0" w:color="auto"/>
        <w:bottom w:val="none" w:sz="0" w:space="0" w:color="auto"/>
        <w:right w:val="none" w:sz="0" w:space="0" w:color="auto"/>
      </w:divBdr>
    </w:div>
    <w:div w:id="373191229">
      <w:bodyDiv w:val="1"/>
      <w:marLeft w:val="0"/>
      <w:marRight w:val="0"/>
      <w:marTop w:val="0"/>
      <w:marBottom w:val="0"/>
      <w:divBdr>
        <w:top w:val="none" w:sz="0" w:space="0" w:color="auto"/>
        <w:left w:val="none" w:sz="0" w:space="0" w:color="auto"/>
        <w:bottom w:val="none" w:sz="0" w:space="0" w:color="auto"/>
        <w:right w:val="none" w:sz="0" w:space="0" w:color="auto"/>
      </w:divBdr>
    </w:div>
    <w:div w:id="373581898">
      <w:bodyDiv w:val="1"/>
      <w:marLeft w:val="0"/>
      <w:marRight w:val="0"/>
      <w:marTop w:val="0"/>
      <w:marBottom w:val="0"/>
      <w:divBdr>
        <w:top w:val="none" w:sz="0" w:space="0" w:color="auto"/>
        <w:left w:val="none" w:sz="0" w:space="0" w:color="auto"/>
        <w:bottom w:val="none" w:sz="0" w:space="0" w:color="auto"/>
        <w:right w:val="none" w:sz="0" w:space="0" w:color="auto"/>
      </w:divBdr>
    </w:div>
    <w:div w:id="374083431">
      <w:bodyDiv w:val="1"/>
      <w:marLeft w:val="0"/>
      <w:marRight w:val="0"/>
      <w:marTop w:val="0"/>
      <w:marBottom w:val="0"/>
      <w:divBdr>
        <w:top w:val="none" w:sz="0" w:space="0" w:color="auto"/>
        <w:left w:val="none" w:sz="0" w:space="0" w:color="auto"/>
        <w:bottom w:val="none" w:sz="0" w:space="0" w:color="auto"/>
        <w:right w:val="none" w:sz="0" w:space="0" w:color="auto"/>
      </w:divBdr>
    </w:div>
    <w:div w:id="374545522">
      <w:bodyDiv w:val="1"/>
      <w:marLeft w:val="0"/>
      <w:marRight w:val="0"/>
      <w:marTop w:val="0"/>
      <w:marBottom w:val="0"/>
      <w:divBdr>
        <w:top w:val="none" w:sz="0" w:space="0" w:color="auto"/>
        <w:left w:val="none" w:sz="0" w:space="0" w:color="auto"/>
        <w:bottom w:val="none" w:sz="0" w:space="0" w:color="auto"/>
        <w:right w:val="none" w:sz="0" w:space="0" w:color="auto"/>
      </w:divBdr>
    </w:div>
    <w:div w:id="374735936">
      <w:bodyDiv w:val="1"/>
      <w:marLeft w:val="0"/>
      <w:marRight w:val="0"/>
      <w:marTop w:val="0"/>
      <w:marBottom w:val="0"/>
      <w:divBdr>
        <w:top w:val="none" w:sz="0" w:space="0" w:color="auto"/>
        <w:left w:val="none" w:sz="0" w:space="0" w:color="auto"/>
        <w:bottom w:val="none" w:sz="0" w:space="0" w:color="auto"/>
        <w:right w:val="none" w:sz="0" w:space="0" w:color="auto"/>
      </w:divBdr>
    </w:div>
    <w:div w:id="375474331">
      <w:bodyDiv w:val="1"/>
      <w:marLeft w:val="0"/>
      <w:marRight w:val="0"/>
      <w:marTop w:val="0"/>
      <w:marBottom w:val="0"/>
      <w:divBdr>
        <w:top w:val="none" w:sz="0" w:space="0" w:color="auto"/>
        <w:left w:val="none" w:sz="0" w:space="0" w:color="auto"/>
        <w:bottom w:val="none" w:sz="0" w:space="0" w:color="auto"/>
        <w:right w:val="none" w:sz="0" w:space="0" w:color="auto"/>
      </w:divBdr>
    </w:div>
    <w:div w:id="375856870">
      <w:bodyDiv w:val="1"/>
      <w:marLeft w:val="0"/>
      <w:marRight w:val="0"/>
      <w:marTop w:val="0"/>
      <w:marBottom w:val="0"/>
      <w:divBdr>
        <w:top w:val="none" w:sz="0" w:space="0" w:color="auto"/>
        <w:left w:val="none" w:sz="0" w:space="0" w:color="auto"/>
        <w:bottom w:val="none" w:sz="0" w:space="0" w:color="auto"/>
        <w:right w:val="none" w:sz="0" w:space="0" w:color="auto"/>
      </w:divBdr>
    </w:div>
    <w:div w:id="376205756">
      <w:bodyDiv w:val="1"/>
      <w:marLeft w:val="0"/>
      <w:marRight w:val="0"/>
      <w:marTop w:val="0"/>
      <w:marBottom w:val="0"/>
      <w:divBdr>
        <w:top w:val="none" w:sz="0" w:space="0" w:color="auto"/>
        <w:left w:val="none" w:sz="0" w:space="0" w:color="auto"/>
        <w:bottom w:val="none" w:sz="0" w:space="0" w:color="auto"/>
        <w:right w:val="none" w:sz="0" w:space="0" w:color="auto"/>
      </w:divBdr>
    </w:div>
    <w:div w:id="376667233">
      <w:bodyDiv w:val="1"/>
      <w:marLeft w:val="0"/>
      <w:marRight w:val="0"/>
      <w:marTop w:val="0"/>
      <w:marBottom w:val="0"/>
      <w:divBdr>
        <w:top w:val="none" w:sz="0" w:space="0" w:color="auto"/>
        <w:left w:val="none" w:sz="0" w:space="0" w:color="auto"/>
        <w:bottom w:val="none" w:sz="0" w:space="0" w:color="auto"/>
        <w:right w:val="none" w:sz="0" w:space="0" w:color="auto"/>
      </w:divBdr>
    </w:div>
    <w:div w:id="379676246">
      <w:bodyDiv w:val="1"/>
      <w:marLeft w:val="0"/>
      <w:marRight w:val="0"/>
      <w:marTop w:val="0"/>
      <w:marBottom w:val="0"/>
      <w:divBdr>
        <w:top w:val="none" w:sz="0" w:space="0" w:color="auto"/>
        <w:left w:val="none" w:sz="0" w:space="0" w:color="auto"/>
        <w:bottom w:val="none" w:sz="0" w:space="0" w:color="auto"/>
        <w:right w:val="none" w:sz="0" w:space="0" w:color="auto"/>
      </w:divBdr>
    </w:div>
    <w:div w:id="380445353">
      <w:bodyDiv w:val="1"/>
      <w:marLeft w:val="0"/>
      <w:marRight w:val="0"/>
      <w:marTop w:val="0"/>
      <w:marBottom w:val="0"/>
      <w:divBdr>
        <w:top w:val="none" w:sz="0" w:space="0" w:color="auto"/>
        <w:left w:val="none" w:sz="0" w:space="0" w:color="auto"/>
        <w:bottom w:val="none" w:sz="0" w:space="0" w:color="auto"/>
        <w:right w:val="none" w:sz="0" w:space="0" w:color="auto"/>
      </w:divBdr>
    </w:div>
    <w:div w:id="381170596">
      <w:bodyDiv w:val="1"/>
      <w:marLeft w:val="0"/>
      <w:marRight w:val="0"/>
      <w:marTop w:val="0"/>
      <w:marBottom w:val="0"/>
      <w:divBdr>
        <w:top w:val="none" w:sz="0" w:space="0" w:color="auto"/>
        <w:left w:val="none" w:sz="0" w:space="0" w:color="auto"/>
        <w:bottom w:val="none" w:sz="0" w:space="0" w:color="auto"/>
        <w:right w:val="none" w:sz="0" w:space="0" w:color="auto"/>
      </w:divBdr>
    </w:div>
    <w:div w:id="382600902">
      <w:bodyDiv w:val="1"/>
      <w:marLeft w:val="0"/>
      <w:marRight w:val="0"/>
      <w:marTop w:val="0"/>
      <w:marBottom w:val="0"/>
      <w:divBdr>
        <w:top w:val="none" w:sz="0" w:space="0" w:color="auto"/>
        <w:left w:val="none" w:sz="0" w:space="0" w:color="auto"/>
        <w:bottom w:val="none" w:sz="0" w:space="0" w:color="auto"/>
        <w:right w:val="none" w:sz="0" w:space="0" w:color="auto"/>
      </w:divBdr>
    </w:div>
    <w:div w:id="383018773">
      <w:bodyDiv w:val="1"/>
      <w:marLeft w:val="0"/>
      <w:marRight w:val="0"/>
      <w:marTop w:val="0"/>
      <w:marBottom w:val="0"/>
      <w:divBdr>
        <w:top w:val="none" w:sz="0" w:space="0" w:color="auto"/>
        <w:left w:val="none" w:sz="0" w:space="0" w:color="auto"/>
        <w:bottom w:val="none" w:sz="0" w:space="0" w:color="auto"/>
        <w:right w:val="none" w:sz="0" w:space="0" w:color="auto"/>
      </w:divBdr>
    </w:div>
    <w:div w:id="383020101">
      <w:bodyDiv w:val="1"/>
      <w:marLeft w:val="0"/>
      <w:marRight w:val="0"/>
      <w:marTop w:val="0"/>
      <w:marBottom w:val="0"/>
      <w:divBdr>
        <w:top w:val="none" w:sz="0" w:space="0" w:color="auto"/>
        <w:left w:val="none" w:sz="0" w:space="0" w:color="auto"/>
        <w:bottom w:val="none" w:sz="0" w:space="0" w:color="auto"/>
        <w:right w:val="none" w:sz="0" w:space="0" w:color="auto"/>
      </w:divBdr>
    </w:div>
    <w:div w:id="385298870">
      <w:bodyDiv w:val="1"/>
      <w:marLeft w:val="0"/>
      <w:marRight w:val="0"/>
      <w:marTop w:val="0"/>
      <w:marBottom w:val="0"/>
      <w:divBdr>
        <w:top w:val="none" w:sz="0" w:space="0" w:color="auto"/>
        <w:left w:val="none" w:sz="0" w:space="0" w:color="auto"/>
        <w:bottom w:val="none" w:sz="0" w:space="0" w:color="auto"/>
        <w:right w:val="none" w:sz="0" w:space="0" w:color="auto"/>
      </w:divBdr>
    </w:div>
    <w:div w:id="386345786">
      <w:bodyDiv w:val="1"/>
      <w:marLeft w:val="0"/>
      <w:marRight w:val="0"/>
      <w:marTop w:val="0"/>
      <w:marBottom w:val="0"/>
      <w:divBdr>
        <w:top w:val="none" w:sz="0" w:space="0" w:color="auto"/>
        <w:left w:val="none" w:sz="0" w:space="0" w:color="auto"/>
        <w:bottom w:val="none" w:sz="0" w:space="0" w:color="auto"/>
        <w:right w:val="none" w:sz="0" w:space="0" w:color="auto"/>
      </w:divBdr>
    </w:div>
    <w:div w:id="387652907">
      <w:bodyDiv w:val="1"/>
      <w:marLeft w:val="0"/>
      <w:marRight w:val="0"/>
      <w:marTop w:val="0"/>
      <w:marBottom w:val="0"/>
      <w:divBdr>
        <w:top w:val="none" w:sz="0" w:space="0" w:color="auto"/>
        <w:left w:val="none" w:sz="0" w:space="0" w:color="auto"/>
        <w:bottom w:val="none" w:sz="0" w:space="0" w:color="auto"/>
        <w:right w:val="none" w:sz="0" w:space="0" w:color="auto"/>
      </w:divBdr>
    </w:div>
    <w:div w:id="388381077">
      <w:bodyDiv w:val="1"/>
      <w:marLeft w:val="0"/>
      <w:marRight w:val="0"/>
      <w:marTop w:val="0"/>
      <w:marBottom w:val="0"/>
      <w:divBdr>
        <w:top w:val="none" w:sz="0" w:space="0" w:color="auto"/>
        <w:left w:val="none" w:sz="0" w:space="0" w:color="auto"/>
        <w:bottom w:val="none" w:sz="0" w:space="0" w:color="auto"/>
        <w:right w:val="none" w:sz="0" w:space="0" w:color="auto"/>
      </w:divBdr>
    </w:div>
    <w:div w:id="388960716">
      <w:bodyDiv w:val="1"/>
      <w:marLeft w:val="0"/>
      <w:marRight w:val="0"/>
      <w:marTop w:val="0"/>
      <w:marBottom w:val="0"/>
      <w:divBdr>
        <w:top w:val="none" w:sz="0" w:space="0" w:color="auto"/>
        <w:left w:val="none" w:sz="0" w:space="0" w:color="auto"/>
        <w:bottom w:val="none" w:sz="0" w:space="0" w:color="auto"/>
        <w:right w:val="none" w:sz="0" w:space="0" w:color="auto"/>
      </w:divBdr>
    </w:div>
    <w:div w:id="390465648">
      <w:bodyDiv w:val="1"/>
      <w:marLeft w:val="0"/>
      <w:marRight w:val="0"/>
      <w:marTop w:val="0"/>
      <w:marBottom w:val="0"/>
      <w:divBdr>
        <w:top w:val="none" w:sz="0" w:space="0" w:color="auto"/>
        <w:left w:val="none" w:sz="0" w:space="0" w:color="auto"/>
        <w:bottom w:val="none" w:sz="0" w:space="0" w:color="auto"/>
        <w:right w:val="none" w:sz="0" w:space="0" w:color="auto"/>
      </w:divBdr>
    </w:div>
    <w:div w:id="391198931">
      <w:bodyDiv w:val="1"/>
      <w:marLeft w:val="0"/>
      <w:marRight w:val="0"/>
      <w:marTop w:val="0"/>
      <w:marBottom w:val="0"/>
      <w:divBdr>
        <w:top w:val="none" w:sz="0" w:space="0" w:color="auto"/>
        <w:left w:val="none" w:sz="0" w:space="0" w:color="auto"/>
        <w:bottom w:val="none" w:sz="0" w:space="0" w:color="auto"/>
        <w:right w:val="none" w:sz="0" w:space="0" w:color="auto"/>
      </w:divBdr>
    </w:div>
    <w:div w:id="394088014">
      <w:bodyDiv w:val="1"/>
      <w:marLeft w:val="0"/>
      <w:marRight w:val="0"/>
      <w:marTop w:val="0"/>
      <w:marBottom w:val="0"/>
      <w:divBdr>
        <w:top w:val="none" w:sz="0" w:space="0" w:color="auto"/>
        <w:left w:val="none" w:sz="0" w:space="0" w:color="auto"/>
        <w:bottom w:val="none" w:sz="0" w:space="0" w:color="auto"/>
        <w:right w:val="none" w:sz="0" w:space="0" w:color="auto"/>
      </w:divBdr>
    </w:div>
    <w:div w:id="394933623">
      <w:bodyDiv w:val="1"/>
      <w:marLeft w:val="0"/>
      <w:marRight w:val="0"/>
      <w:marTop w:val="0"/>
      <w:marBottom w:val="0"/>
      <w:divBdr>
        <w:top w:val="none" w:sz="0" w:space="0" w:color="auto"/>
        <w:left w:val="none" w:sz="0" w:space="0" w:color="auto"/>
        <w:bottom w:val="none" w:sz="0" w:space="0" w:color="auto"/>
        <w:right w:val="none" w:sz="0" w:space="0" w:color="auto"/>
      </w:divBdr>
    </w:div>
    <w:div w:id="394934943">
      <w:bodyDiv w:val="1"/>
      <w:marLeft w:val="0"/>
      <w:marRight w:val="0"/>
      <w:marTop w:val="0"/>
      <w:marBottom w:val="0"/>
      <w:divBdr>
        <w:top w:val="none" w:sz="0" w:space="0" w:color="auto"/>
        <w:left w:val="none" w:sz="0" w:space="0" w:color="auto"/>
        <w:bottom w:val="none" w:sz="0" w:space="0" w:color="auto"/>
        <w:right w:val="none" w:sz="0" w:space="0" w:color="auto"/>
      </w:divBdr>
    </w:div>
    <w:div w:id="395518885">
      <w:bodyDiv w:val="1"/>
      <w:marLeft w:val="0"/>
      <w:marRight w:val="0"/>
      <w:marTop w:val="0"/>
      <w:marBottom w:val="0"/>
      <w:divBdr>
        <w:top w:val="none" w:sz="0" w:space="0" w:color="auto"/>
        <w:left w:val="none" w:sz="0" w:space="0" w:color="auto"/>
        <w:bottom w:val="none" w:sz="0" w:space="0" w:color="auto"/>
        <w:right w:val="none" w:sz="0" w:space="0" w:color="auto"/>
      </w:divBdr>
    </w:div>
    <w:div w:id="396631367">
      <w:bodyDiv w:val="1"/>
      <w:marLeft w:val="0"/>
      <w:marRight w:val="0"/>
      <w:marTop w:val="0"/>
      <w:marBottom w:val="0"/>
      <w:divBdr>
        <w:top w:val="none" w:sz="0" w:space="0" w:color="auto"/>
        <w:left w:val="none" w:sz="0" w:space="0" w:color="auto"/>
        <w:bottom w:val="none" w:sz="0" w:space="0" w:color="auto"/>
        <w:right w:val="none" w:sz="0" w:space="0" w:color="auto"/>
      </w:divBdr>
    </w:div>
    <w:div w:id="398477550">
      <w:bodyDiv w:val="1"/>
      <w:marLeft w:val="0"/>
      <w:marRight w:val="0"/>
      <w:marTop w:val="0"/>
      <w:marBottom w:val="0"/>
      <w:divBdr>
        <w:top w:val="none" w:sz="0" w:space="0" w:color="auto"/>
        <w:left w:val="none" w:sz="0" w:space="0" w:color="auto"/>
        <w:bottom w:val="none" w:sz="0" w:space="0" w:color="auto"/>
        <w:right w:val="none" w:sz="0" w:space="0" w:color="auto"/>
      </w:divBdr>
    </w:div>
    <w:div w:id="399670814">
      <w:bodyDiv w:val="1"/>
      <w:marLeft w:val="0"/>
      <w:marRight w:val="0"/>
      <w:marTop w:val="0"/>
      <w:marBottom w:val="0"/>
      <w:divBdr>
        <w:top w:val="none" w:sz="0" w:space="0" w:color="auto"/>
        <w:left w:val="none" w:sz="0" w:space="0" w:color="auto"/>
        <w:bottom w:val="none" w:sz="0" w:space="0" w:color="auto"/>
        <w:right w:val="none" w:sz="0" w:space="0" w:color="auto"/>
      </w:divBdr>
    </w:div>
    <w:div w:id="404685736">
      <w:bodyDiv w:val="1"/>
      <w:marLeft w:val="0"/>
      <w:marRight w:val="0"/>
      <w:marTop w:val="0"/>
      <w:marBottom w:val="0"/>
      <w:divBdr>
        <w:top w:val="none" w:sz="0" w:space="0" w:color="auto"/>
        <w:left w:val="none" w:sz="0" w:space="0" w:color="auto"/>
        <w:bottom w:val="none" w:sz="0" w:space="0" w:color="auto"/>
        <w:right w:val="none" w:sz="0" w:space="0" w:color="auto"/>
      </w:divBdr>
    </w:div>
    <w:div w:id="404912791">
      <w:bodyDiv w:val="1"/>
      <w:marLeft w:val="0"/>
      <w:marRight w:val="0"/>
      <w:marTop w:val="0"/>
      <w:marBottom w:val="0"/>
      <w:divBdr>
        <w:top w:val="none" w:sz="0" w:space="0" w:color="auto"/>
        <w:left w:val="none" w:sz="0" w:space="0" w:color="auto"/>
        <w:bottom w:val="none" w:sz="0" w:space="0" w:color="auto"/>
        <w:right w:val="none" w:sz="0" w:space="0" w:color="auto"/>
      </w:divBdr>
    </w:div>
    <w:div w:id="406271498">
      <w:bodyDiv w:val="1"/>
      <w:marLeft w:val="0"/>
      <w:marRight w:val="0"/>
      <w:marTop w:val="0"/>
      <w:marBottom w:val="0"/>
      <w:divBdr>
        <w:top w:val="none" w:sz="0" w:space="0" w:color="auto"/>
        <w:left w:val="none" w:sz="0" w:space="0" w:color="auto"/>
        <w:bottom w:val="none" w:sz="0" w:space="0" w:color="auto"/>
        <w:right w:val="none" w:sz="0" w:space="0" w:color="auto"/>
      </w:divBdr>
    </w:div>
    <w:div w:id="406343516">
      <w:bodyDiv w:val="1"/>
      <w:marLeft w:val="0"/>
      <w:marRight w:val="0"/>
      <w:marTop w:val="0"/>
      <w:marBottom w:val="0"/>
      <w:divBdr>
        <w:top w:val="none" w:sz="0" w:space="0" w:color="auto"/>
        <w:left w:val="none" w:sz="0" w:space="0" w:color="auto"/>
        <w:bottom w:val="none" w:sz="0" w:space="0" w:color="auto"/>
        <w:right w:val="none" w:sz="0" w:space="0" w:color="auto"/>
      </w:divBdr>
    </w:div>
    <w:div w:id="410349367">
      <w:bodyDiv w:val="1"/>
      <w:marLeft w:val="0"/>
      <w:marRight w:val="0"/>
      <w:marTop w:val="0"/>
      <w:marBottom w:val="0"/>
      <w:divBdr>
        <w:top w:val="none" w:sz="0" w:space="0" w:color="auto"/>
        <w:left w:val="none" w:sz="0" w:space="0" w:color="auto"/>
        <w:bottom w:val="none" w:sz="0" w:space="0" w:color="auto"/>
        <w:right w:val="none" w:sz="0" w:space="0" w:color="auto"/>
      </w:divBdr>
    </w:div>
    <w:div w:id="411850202">
      <w:bodyDiv w:val="1"/>
      <w:marLeft w:val="0"/>
      <w:marRight w:val="0"/>
      <w:marTop w:val="0"/>
      <w:marBottom w:val="0"/>
      <w:divBdr>
        <w:top w:val="none" w:sz="0" w:space="0" w:color="auto"/>
        <w:left w:val="none" w:sz="0" w:space="0" w:color="auto"/>
        <w:bottom w:val="none" w:sz="0" w:space="0" w:color="auto"/>
        <w:right w:val="none" w:sz="0" w:space="0" w:color="auto"/>
      </w:divBdr>
    </w:div>
    <w:div w:id="412431831">
      <w:bodyDiv w:val="1"/>
      <w:marLeft w:val="0"/>
      <w:marRight w:val="0"/>
      <w:marTop w:val="0"/>
      <w:marBottom w:val="0"/>
      <w:divBdr>
        <w:top w:val="none" w:sz="0" w:space="0" w:color="auto"/>
        <w:left w:val="none" w:sz="0" w:space="0" w:color="auto"/>
        <w:bottom w:val="none" w:sz="0" w:space="0" w:color="auto"/>
        <w:right w:val="none" w:sz="0" w:space="0" w:color="auto"/>
      </w:divBdr>
    </w:div>
    <w:div w:id="412436740">
      <w:bodyDiv w:val="1"/>
      <w:marLeft w:val="0"/>
      <w:marRight w:val="0"/>
      <w:marTop w:val="0"/>
      <w:marBottom w:val="0"/>
      <w:divBdr>
        <w:top w:val="none" w:sz="0" w:space="0" w:color="auto"/>
        <w:left w:val="none" w:sz="0" w:space="0" w:color="auto"/>
        <w:bottom w:val="none" w:sz="0" w:space="0" w:color="auto"/>
        <w:right w:val="none" w:sz="0" w:space="0" w:color="auto"/>
      </w:divBdr>
    </w:div>
    <w:div w:id="414061027">
      <w:bodyDiv w:val="1"/>
      <w:marLeft w:val="0"/>
      <w:marRight w:val="0"/>
      <w:marTop w:val="0"/>
      <w:marBottom w:val="0"/>
      <w:divBdr>
        <w:top w:val="none" w:sz="0" w:space="0" w:color="auto"/>
        <w:left w:val="none" w:sz="0" w:space="0" w:color="auto"/>
        <w:bottom w:val="none" w:sz="0" w:space="0" w:color="auto"/>
        <w:right w:val="none" w:sz="0" w:space="0" w:color="auto"/>
      </w:divBdr>
    </w:div>
    <w:div w:id="414133792">
      <w:bodyDiv w:val="1"/>
      <w:marLeft w:val="0"/>
      <w:marRight w:val="0"/>
      <w:marTop w:val="0"/>
      <w:marBottom w:val="0"/>
      <w:divBdr>
        <w:top w:val="none" w:sz="0" w:space="0" w:color="auto"/>
        <w:left w:val="none" w:sz="0" w:space="0" w:color="auto"/>
        <w:bottom w:val="none" w:sz="0" w:space="0" w:color="auto"/>
        <w:right w:val="none" w:sz="0" w:space="0" w:color="auto"/>
      </w:divBdr>
    </w:div>
    <w:div w:id="418256734">
      <w:bodyDiv w:val="1"/>
      <w:marLeft w:val="0"/>
      <w:marRight w:val="0"/>
      <w:marTop w:val="0"/>
      <w:marBottom w:val="0"/>
      <w:divBdr>
        <w:top w:val="none" w:sz="0" w:space="0" w:color="auto"/>
        <w:left w:val="none" w:sz="0" w:space="0" w:color="auto"/>
        <w:bottom w:val="none" w:sz="0" w:space="0" w:color="auto"/>
        <w:right w:val="none" w:sz="0" w:space="0" w:color="auto"/>
      </w:divBdr>
    </w:div>
    <w:div w:id="419834259">
      <w:bodyDiv w:val="1"/>
      <w:marLeft w:val="0"/>
      <w:marRight w:val="0"/>
      <w:marTop w:val="0"/>
      <w:marBottom w:val="0"/>
      <w:divBdr>
        <w:top w:val="none" w:sz="0" w:space="0" w:color="auto"/>
        <w:left w:val="none" w:sz="0" w:space="0" w:color="auto"/>
        <w:bottom w:val="none" w:sz="0" w:space="0" w:color="auto"/>
        <w:right w:val="none" w:sz="0" w:space="0" w:color="auto"/>
      </w:divBdr>
    </w:div>
    <w:div w:id="420642368">
      <w:bodyDiv w:val="1"/>
      <w:marLeft w:val="0"/>
      <w:marRight w:val="0"/>
      <w:marTop w:val="0"/>
      <w:marBottom w:val="0"/>
      <w:divBdr>
        <w:top w:val="none" w:sz="0" w:space="0" w:color="auto"/>
        <w:left w:val="none" w:sz="0" w:space="0" w:color="auto"/>
        <w:bottom w:val="none" w:sz="0" w:space="0" w:color="auto"/>
        <w:right w:val="none" w:sz="0" w:space="0" w:color="auto"/>
      </w:divBdr>
    </w:div>
    <w:div w:id="420873984">
      <w:bodyDiv w:val="1"/>
      <w:marLeft w:val="0"/>
      <w:marRight w:val="0"/>
      <w:marTop w:val="0"/>
      <w:marBottom w:val="0"/>
      <w:divBdr>
        <w:top w:val="none" w:sz="0" w:space="0" w:color="auto"/>
        <w:left w:val="none" w:sz="0" w:space="0" w:color="auto"/>
        <w:bottom w:val="none" w:sz="0" w:space="0" w:color="auto"/>
        <w:right w:val="none" w:sz="0" w:space="0" w:color="auto"/>
      </w:divBdr>
    </w:div>
    <w:div w:id="421605544">
      <w:bodyDiv w:val="1"/>
      <w:marLeft w:val="0"/>
      <w:marRight w:val="0"/>
      <w:marTop w:val="0"/>
      <w:marBottom w:val="0"/>
      <w:divBdr>
        <w:top w:val="none" w:sz="0" w:space="0" w:color="auto"/>
        <w:left w:val="none" w:sz="0" w:space="0" w:color="auto"/>
        <w:bottom w:val="none" w:sz="0" w:space="0" w:color="auto"/>
        <w:right w:val="none" w:sz="0" w:space="0" w:color="auto"/>
      </w:divBdr>
    </w:div>
    <w:div w:id="421802167">
      <w:bodyDiv w:val="1"/>
      <w:marLeft w:val="0"/>
      <w:marRight w:val="0"/>
      <w:marTop w:val="0"/>
      <w:marBottom w:val="0"/>
      <w:divBdr>
        <w:top w:val="none" w:sz="0" w:space="0" w:color="auto"/>
        <w:left w:val="none" w:sz="0" w:space="0" w:color="auto"/>
        <w:bottom w:val="none" w:sz="0" w:space="0" w:color="auto"/>
        <w:right w:val="none" w:sz="0" w:space="0" w:color="auto"/>
      </w:divBdr>
    </w:div>
    <w:div w:id="422920892">
      <w:bodyDiv w:val="1"/>
      <w:marLeft w:val="0"/>
      <w:marRight w:val="0"/>
      <w:marTop w:val="0"/>
      <w:marBottom w:val="0"/>
      <w:divBdr>
        <w:top w:val="none" w:sz="0" w:space="0" w:color="auto"/>
        <w:left w:val="none" w:sz="0" w:space="0" w:color="auto"/>
        <w:bottom w:val="none" w:sz="0" w:space="0" w:color="auto"/>
        <w:right w:val="none" w:sz="0" w:space="0" w:color="auto"/>
      </w:divBdr>
    </w:div>
    <w:div w:id="423454401">
      <w:bodyDiv w:val="1"/>
      <w:marLeft w:val="0"/>
      <w:marRight w:val="0"/>
      <w:marTop w:val="0"/>
      <w:marBottom w:val="0"/>
      <w:divBdr>
        <w:top w:val="none" w:sz="0" w:space="0" w:color="auto"/>
        <w:left w:val="none" w:sz="0" w:space="0" w:color="auto"/>
        <w:bottom w:val="none" w:sz="0" w:space="0" w:color="auto"/>
        <w:right w:val="none" w:sz="0" w:space="0" w:color="auto"/>
      </w:divBdr>
    </w:div>
    <w:div w:id="425734200">
      <w:bodyDiv w:val="1"/>
      <w:marLeft w:val="0"/>
      <w:marRight w:val="0"/>
      <w:marTop w:val="0"/>
      <w:marBottom w:val="0"/>
      <w:divBdr>
        <w:top w:val="none" w:sz="0" w:space="0" w:color="auto"/>
        <w:left w:val="none" w:sz="0" w:space="0" w:color="auto"/>
        <w:bottom w:val="none" w:sz="0" w:space="0" w:color="auto"/>
        <w:right w:val="none" w:sz="0" w:space="0" w:color="auto"/>
      </w:divBdr>
    </w:div>
    <w:div w:id="426195520">
      <w:bodyDiv w:val="1"/>
      <w:marLeft w:val="0"/>
      <w:marRight w:val="0"/>
      <w:marTop w:val="0"/>
      <w:marBottom w:val="0"/>
      <w:divBdr>
        <w:top w:val="none" w:sz="0" w:space="0" w:color="auto"/>
        <w:left w:val="none" w:sz="0" w:space="0" w:color="auto"/>
        <w:bottom w:val="none" w:sz="0" w:space="0" w:color="auto"/>
        <w:right w:val="none" w:sz="0" w:space="0" w:color="auto"/>
      </w:divBdr>
    </w:div>
    <w:div w:id="428083516">
      <w:bodyDiv w:val="1"/>
      <w:marLeft w:val="0"/>
      <w:marRight w:val="0"/>
      <w:marTop w:val="0"/>
      <w:marBottom w:val="0"/>
      <w:divBdr>
        <w:top w:val="none" w:sz="0" w:space="0" w:color="auto"/>
        <w:left w:val="none" w:sz="0" w:space="0" w:color="auto"/>
        <w:bottom w:val="none" w:sz="0" w:space="0" w:color="auto"/>
        <w:right w:val="none" w:sz="0" w:space="0" w:color="auto"/>
      </w:divBdr>
    </w:div>
    <w:div w:id="429201038">
      <w:bodyDiv w:val="1"/>
      <w:marLeft w:val="0"/>
      <w:marRight w:val="0"/>
      <w:marTop w:val="0"/>
      <w:marBottom w:val="0"/>
      <w:divBdr>
        <w:top w:val="none" w:sz="0" w:space="0" w:color="auto"/>
        <w:left w:val="none" w:sz="0" w:space="0" w:color="auto"/>
        <w:bottom w:val="none" w:sz="0" w:space="0" w:color="auto"/>
        <w:right w:val="none" w:sz="0" w:space="0" w:color="auto"/>
      </w:divBdr>
    </w:div>
    <w:div w:id="434714861">
      <w:bodyDiv w:val="1"/>
      <w:marLeft w:val="0"/>
      <w:marRight w:val="0"/>
      <w:marTop w:val="0"/>
      <w:marBottom w:val="0"/>
      <w:divBdr>
        <w:top w:val="none" w:sz="0" w:space="0" w:color="auto"/>
        <w:left w:val="none" w:sz="0" w:space="0" w:color="auto"/>
        <w:bottom w:val="none" w:sz="0" w:space="0" w:color="auto"/>
        <w:right w:val="none" w:sz="0" w:space="0" w:color="auto"/>
      </w:divBdr>
    </w:div>
    <w:div w:id="435561466">
      <w:bodyDiv w:val="1"/>
      <w:marLeft w:val="0"/>
      <w:marRight w:val="0"/>
      <w:marTop w:val="0"/>
      <w:marBottom w:val="0"/>
      <w:divBdr>
        <w:top w:val="none" w:sz="0" w:space="0" w:color="auto"/>
        <w:left w:val="none" w:sz="0" w:space="0" w:color="auto"/>
        <w:bottom w:val="none" w:sz="0" w:space="0" w:color="auto"/>
        <w:right w:val="none" w:sz="0" w:space="0" w:color="auto"/>
      </w:divBdr>
    </w:div>
    <w:div w:id="436365486">
      <w:bodyDiv w:val="1"/>
      <w:marLeft w:val="0"/>
      <w:marRight w:val="0"/>
      <w:marTop w:val="0"/>
      <w:marBottom w:val="0"/>
      <w:divBdr>
        <w:top w:val="none" w:sz="0" w:space="0" w:color="auto"/>
        <w:left w:val="none" w:sz="0" w:space="0" w:color="auto"/>
        <w:bottom w:val="none" w:sz="0" w:space="0" w:color="auto"/>
        <w:right w:val="none" w:sz="0" w:space="0" w:color="auto"/>
      </w:divBdr>
    </w:div>
    <w:div w:id="437021500">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
    <w:div w:id="441270822">
      <w:bodyDiv w:val="1"/>
      <w:marLeft w:val="0"/>
      <w:marRight w:val="0"/>
      <w:marTop w:val="0"/>
      <w:marBottom w:val="0"/>
      <w:divBdr>
        <w:top w:val="none" w:sz="0" w:space="0" w:color="auto"/>
        <w:left w:val="none" w:sz="0" w:space="0" w:color="auto"/>
        <w:bottom w:val="none" w:sz="0" w:space="0" w:color="auto"/>
        <w:right w:val="none" w:sz="0" w:space="0" w:color="auto"/>
      </w:divBdr>
    </w:div>
    <w:div w:id="441808764">
      <w:bodyDiv w:val="1"/>
      <w:marLeft w:val="0"/>
      <w:marRight w:val="0"/>
      <w:marTop w:val="0"/>
      <w:marBottom w:val="0"/>
      <w:divBdr>
        <w:top w:val="none" w:sz="0" w:space="0" w:color="auto"/>
        <w:left w:val="none" w:sz="0" w:space="0" w:color="auto"/>
        <w:bottom w:val="none" w:sz="0" w:space="0" w:color="auto"/>
        <w:right w:val="none" w:sz="0" w:space="0" w:color="auto"/>
      </w:divBdr>
    </w:div>
    <w:div w:id="445084531">
      <w:bodyDiv w:val="1"/>
      <w:marLeft w:val="0"/>
      <w:marRight w:val="0"/>
      <w:marTop w:val="0"/>
      <w:marBottom w:val="0"/>
      <w:divBdr>
        <w:top w:val="none" w:sz="0" w:space="0" w:color="auto"/>
        <w:left w:val="none" w:sz="0" w:space="0" w:color="auto"/>
        <w:bottom w:val="none" w:sz="0" w:space="0" w:color="auto"/>
        <w:right w:val="none" w:sz="0" w:space="0" w:color="auto"/>
      </w:divBdr>
    </w:div>
    <w:div w:id="446586012">
      <w:bodyDiv w:val="1"/>
      <w:marLeft w:val="0"/>
      <w:marRight w:val="0"/>
      <w:marTop w:val="0"/>
      <w:marBottom w:val="0"/>
      <w:divBdr>
        <w:top w:val="none" w:sz="0" w:space="0" w:color="auto"/>
        <w:left w:val="none" w:sz="0" w:space="0" w:color="auto"/>
        <w:bottom w:val="none" w:sz="0" w:space="0" w:color="auto"/>
        <w:right w:val="none" w:sz="0" w:space="0" w:color="auto"/>
      </w:divBdr>
    </w:div>
    <w:div w:id="446701135">
      <w:bodyDiv w:val="1"/>
      <w:marLeft w:val="0"/>
      <w:marRight w:val="0"/>
      <w:marTop w:val="0"/>
      <w:marBottom w:val="0"/>
      <w:divBdr>
        <w:top w:val="none" w:sz="0" w:space="0" w:color="auto"/>
        <w:left w:val="none" w:sz="0" w:space="0" w:color="auto"/>
        <w:bottom w:val="none" w:sz="0" w:space="0" w:color="auto"/>
        <w:right w:val="none" w:sz="0" w:space="0" w:color="auto"/>
      </w:divBdr>
    </w:div>
    <w:div w:id="448284453">
      <w:bodyDiv w:val="1"/>
      <w:marLeft w:val="0"/>
      <w:marRight w:val="0"/>
      <w:marTop w:val="0"/>
      <w:marBottom w:val="0"/>
      <w:divBdr>
        <w:top w:val="none" w:sz="0" w:space="0" w:color="auto"/>
        <w:left w:val="none" w:sz="0" w:space="0" w:color="auto"/>
        <w:bottom w:val="none" w:sz="0" w:space="0" w:color="auto"/>
        <w:right w:val="none" w:sz="0" w:space="0" w:color="auto"/>
      </w:divBdr>
    </w:div>
    <w:div w:id="451050125">
      <w:bodyDiv w:val="1"/>
      <w:marLeft w:val="0"/>
      <w:marRight w:val="0"/>
      <w:marTop w:val="0"/>
      <w:marBottom w:val="0"/>
      <w:divBdr>
        <w:top w:val="none" w:sz="0" w:space="0" w:color="auto"/>
        <w:left w:val="none" w:sz="0" w:space="0" w:color="auto"/>
        <w:bottom w:val="none" w:sz="0" w:space="0" w:color="auto"/>
        <w:right w:val="none" w:sz="0" w:space="0" w:color="auto"/>
      </w:divBdr>
    </w:div>
    <w:div w:id="451556087">
      <w:bodyDiv w:val="1"/>
      <w:marLeft w:val="0"/>
      <w:marRight w:val="0"/>
      <w:marTop w:val="0"/>
      <w:marBottom w:val="0"/>
      <w:divBdr>
        <w:top w:val="none" w:sz="0" w:space="0" w:color="auto"/>
        <w:left w:val="none" w:sz="0" w:space="0" w:color="auto"/>
        <w:bottom w:val="none" w:sz="0" w:space="0" w:color="auto"/>
        <w:right w:val="none" w:sz="0" w:space="0" w:color="auto"/>
      </w:divBdr>
    </w:div>
    <w:div w:id="451755097">
      <w:bodyDiv w:val="1"/>
      <w:marLeft w:val="0"/>
      <w:marRight w:val="0"/>
      <w:marTop w:val="0"/>
      <w:marBottom w:val="0"/>
      <w:divBdr>
        <w:top w:val="none" w:sz="0" w:space="0" w:color="auto"/>
        <w:left w:val="none" w:sz="0" w:space="0" w:color="auto"/>
        <w:bottom w:val="none" w:sz="0" w:space="0" w:color="auto"/>
        <w:right w:val="none" w:sz="0" w:space="0" w:color="auto"/>
      </w:divBdr>
    </w:div>
    <w:div w:id="454565302">
      <w:bodyDiv w:val="1"/>
      <w:marLeft w:val="0"/>
      <w:marRight w:val="0"/>
      <w:marTop w:val="0"/>
      <w:marBottom w:val="0"/>
      <w:divBdr>
        <w:top w:val="none" w:sz="0" w:space="0" w:color="auto"/>
        <w:left w:val="none" w:sz="0" w:space="0" w:color="auto"/>
        <w:bottom w:val="none" w:sz="0" w:space="0" w:color="auto"/>
        <w:right w:val="none" w:sz="0" w:space="0" w:color="auto"/>
      </w:divBdr>
    </w:div>
    <w:div w:id="455565141">
      <w:bodyDiv w:val="1"/>
      <w:marLeft w:val="0"/>
      <w:marRight w:val="0"/>
      <w:marTop w:val="0"/>
      <w:marBottom w:val="0"/>
      <w:divBdr>
        <w:top w:val="none" w:sz="0" w:space="0" w:color="auto"/>
        <w:left w:val="none" w:sz="0" w:space="0" w:color="auto"/>
        <w:bottom w:val="none" w:sz="0" w:space="0" w:color="auto"/>
        <w:right w:val="none" w:sz="0" w:space="0" w:color="auto"/>
      </w:divBdr>
    </w:div>
    <w:div w:id="456069332">
      <w:bodyDiv w:val="1"/>
      <w:marLeft w:val="0"/>
      <w:marRight w:val="0"/>
      <w:marTop w:val="0"/>
      <w:marBottom w:val="0"/>
      <w:divBdr>
        <w:top w:val="none" w:sz="0" w:space="0" w:color="auto"/>
        <w:left w:val="none" w:sz="0" w:space="0" w:color="auto"/>
        <w:bottom w:val="none" w:sz="0" w:space="0" w:color="auto"/>
        <w:right w:val="none" w:sz="0" w:space="0" w:color="auto"/>
      </w:divBdr>
    </w:div>
    <w:div w:id="456216647">
      <w:bodyDiv w:val="1"/>
      <w:marLeft w:val="0"/>
      <w:marRight w:val="0"/>
      <w:marTop w:val="0"/>
      <w:marBottom w:val="0"/>
      <w:divBdr>
        <w:top w:val="none" w:sz="0" w:space="0" w:color="auto"/>
        <w:left w:val="none" w:sz="0" w:space="0" w:color="auto"/>
        <w:bottom w:val="none" w:sz="0" w:space="0" w:color="auto"/>
        <w:right w:val="none" w:sz="0" w:space="0" w:color="auto"/>
      </w:divBdr>
    </w:div>
    <w:div w:id="459953968">
      <w:bodyDiv w:val="1"/>
      <w:marLeft w:val="0"/>
      <w:marRight w:val="0"/>
      <w:marTop w:val="0"/>
      <w:marBottom w:val="0"/>
      <w:divBdr>
        <w:top w:val="none" w:sz="0" w:space="0" w:color="auto"/>
        <w:left w:val="none" w:sz="0" w:space="0" w:color="auto"/>
        <w:bottom w:val="none" w:sz="0" w:space="0" w:color="auto"/>
        <w:right w:val="none" w:sz="0" w:space="0" w:color="auto"/>
      </w:divBdr>
    </w:div>
    <w:div w:id="460002728">
      <w:bodyDiv w:val="1"/>
      <w:marLeft w:val="0"/>
      <w:marRight w:val="0"/>
      <w:marTop w:val="0"/>
      <w:marBottom w:val="0"/>
      <w:divBdr>
        <w:top w:val="none" w:sz="0" w:space="0" w:color="auto"/>
        <w:left w:val="none" w:sz="0" w:space="0" w:color="auto"/>
        <w:bottom w:val="none" w:sz="0" w:space="0" w:color="auto"/>
        <w:right w:val="none" w:sz="0" w:space="0" w:color="auto"/>
      </w:divBdr>
    </w:div>
    <w:div w:id="460851152">
      <w:bodyDiv w:val="1"/>
      <w:marLeft w:val="0"/>
      <w:marRight w:val="0"/>
      <w:marTop w:val="0"/>
      <w:marBottom w:val="0"/>
      <w:divBdr>
        <w:top w:val="none" w:sz="0" w:space="0" w:color="auto"/>
        <w:left w:val="none" w:sz="0" w:space="0" w:color="auto"/>
        <w:bottom w:val="none" w:sz="0" w:space="0" w:color="auto"/>
        <w:right w:val="none" w:sz="0" w:space="0" w:color="auto"/>
      </w:divBdr>
    </w:div>
    <w:div w:id="462893512">
      <w:bodyDiv w:val="1"/>
      <w:marLeft w:val="0"/>
      <w:marRight w:val="0"/>
      <w:marTop w:val="0"/>
      <w:marBottom w:val="0"/>
      <w:divBdr>
        <w:top w:val="none" w:sz="0" w:space="0" w:color="auto"/>
        <w:left w:val="none" w:sz="0" w:space="0" w:color="auto"/>
        <w:bottom w:val="none" w:sz="0" w:space="0" w:color="auto"/>
        <w:right w:val="none" w:sz="0" w:space="0" w:color="auto"/>
      </w:divBdr>
    </w:div>
    <w:div w:id="464742774">
      <w:bodyDiv w:val="1"/>
      <w:marLeft w:val="0"/>
      <w:marRight w:val="0"/>
      <w:marTop w:val="0"/>
      <w:marBottom w:val="0"/>
      <w:divBdr>
        <w:top w:val="none" w:sz="0" w:space="0" w:color="auto"/>
        <w:left w:val="none" w:sz="0" w:space="0" w:color="auto"/>
        <w:bottom w:val="none" w:sz="0" w:space="0" w:color="auto"/>
        <w:right w:val="none" w:sz="0" w:space="0" w:color="auto"/>
      </w:divBdr>
    </w:div>
    <w:div w:id="465856954">
      <w:bodyDiv w:val="1"/>
      <w:marLeft w:val="0"/>
      <w:marRight w:val="0"/>
      <w:marTop w:val="0"/>
      <w:marBottom w:val="0"/>
      <w:divBdr>
        <w:top w:val="none" w:sz="0" w:space="0" w:color="auto"/>
        <w:left w:val="none" w:sz="0" w:space="0" w:color="auto"/>
        <w:bottom w:val="none" w:sz="0" w:space="0" w:color="auto"/>
        <w:right w:val="none" w:sz="0" w:space="0" w:color="auto"/>
      </w:divBdr>
    </w:div>
    <w:div w:id="466365053">
      <w:bodyDiv w:val="1"/>
      <w:marLeft w:val="0"/>
      <w:marRight w:val="0"/>
      <w:marTop w:val="0"/>
      <w:marBottom w:val="0"/>
      <w:divBdr>
        <w:top w:val="none" w:sz="0" w:space="0" w:color="auto"/>
        <w:left w:val="none" w:sz="0" w:space="0" w:color="auto"/>
        <w:bottom w:val="none" w:sz="0" w:space="0" w:color="auto"/>
        <w:right w:val="none" w:sz="0" w:space="0" w:color="auto"/>
      </w:divBdr>
    </w:div>
    <w:div w:id="468479090">
      <w:bodyDiv w:val="1"/>
      <w:marLeft w:val="0"/>
      <w:marRight w:val="0"/>
      <w:marTop w:val="0"/>
      <w:marBottom w:val="0"/>
      <w:divBdr>
        <w:top w:val="none" w:sz="0" w:space="0" w:color="auto"/>
        <w:left w:val="none" w:sz="0" w:space="0" w:color="auto"/>
        <w:bottom w:val="none" w:sz="0" w:space="0" w:color="auto"/>
        <w:right w:val="none" w:sz="0" w:space="0" w:color="auto"/>
      </w:divBdr>
    </w:div>
    <w:div w:id="468548437">
      <w:bodyDiv w:val="1"/>
      <w:marLeft w:val="0"/>
      <w:marRight w:val="0"/>
      <w:marTop w:val="0"/>
      <w:marBottom w:val="0"/>
      <w:divBdr>
        <w:top w:val="none" w:sz="0" w:space="0" w:color="auto"/>
        <w:left w:val="none" w:sz="0" w:space="0" w:color="auto"/>
        <w:bottom w:val="none" w:sz="0" w:space="0" w:color="auto"/>
        <w:right w:val="none" w:sz="0" w:space="0" w:color="auto"/>
      </w:divBdr>
    </w:div>
    <w:div w:id="468783979">
      <w:bodyDiv w:val="1"/>
      <w:marLeft w:val="0"/>
      <w:marRight w:val="0"/>
      <w:marTop w:val="0"/>
      <w:marBottom w:val="0"/>
      <w:divBdr>
        <w:top w:val="none" w:sz="0" w:space="0" w:color="auto"/>
        <w:left w:val="none" w:sz="0" w:space="0" w:color="auto"/>
        <w:bottom w:val="none" w:sz="0" w:space="0" w:color="auto"/>
        <w:right w:val="none" w:sz="0" w:space="0" w:color="auto"/>
      </w:divBdr>
    </w:div>
    <w:div w:id="470024974">
      <w:bodyDiv w:val="1"/>
      <w:marLeft w:val="0"/>
      <w:marRight w:val="0"/>
      <w:marTop w:val="0"/>
      <w:marBottom w:val="0"/>
      <w:divBdr>
        <w:top w:val="none" w:sz="0" w:space="0" w:color="auto"/>
        <w:left w:val="none" w:sz="0" w:space="0" w:color="auto"/>
        <w:bottom w:val="none" w:sz="0" w:space="0" w:color="auto"/>
        <w:right w:val="none" w:sz="0" w:space="0" w:color="auto"/>
      </w:divBdr>
    </w:div>
    <w:div w:id="470486185">
      <w:bodyDiv w:val="1"/>
      <w:marLeft w:val="0"/>
      <w:marRight w:val="0"/>
      <w:marTop w:val="0"/>
      <w:marBottom w:val="0"/>
      <w:divBdr>
        <w:top w:val="none" w:sz="0" w:space="0" w:color="auto"/>
        <w:left w:val="none" w:sz="0" w:space="0" w:color="auto"/>
        <w:bottom w:val="none" w:sz="0" w:space="0" w:color="auto"/>
        <w:right w:val="none" w:sz="0" w:space="0" w:color="auto"/>
      </w:divBdr>
    </w:div>
    <w:div w:id="472599082">
      <w:bodyDiv w:val="1"/>
      <w:marLeft w:val="0"/>
      <w:marRight w:val="0"/>
      <w:marTop w:val="0"/>
      <w:marBottom w:val="0"/>
      <w:divBdr>
        <w:top w:val="none" w:sz="0" w:space="0" w:color="auto"/>
        <w:left w:val="none" w:sz="0" w:space="0" w:color="auto"/>
        <w:bottom w:val="none" w:sz="0" w:space="0" w:color="auto"/>
        <w:right w:val="none" w:sz="0" w:space="0" w:color="auto"/>
      </w:divBdr>
    </w:div>
    <w:div w:id="474294980">
      <w:bodyDiv w:val="1"/>
      <w:marLeft w:val="0"/>
      <w:marRight w:val="0"/>
      <w:marTop w:val="0"/>
      <w:marBottom w:val="0"/>
      <w:divBdr>
        <w:top w:val="none" w:sz="0" w:space="0" w:color="auto"/>
        <w:left w:val="none" w:sz="0" w:space="0" w:color="auto"/>
        <w:bottom w:val="none" w:sz="0" w:space="0" w:color="auto"/>
        <w:right w:val="none" w:sz="0" w:space="0" w:color="auto"/>
      </w:divBdr>
    </w:div>
    <w:div w:id="475494039">
      <w:bodyDiv w:val="1"/>
      <w:marLeft w:val="0"/>
      <w:marRight w:val="0"/>
      <w:marTop w:val="0"/>
      <w:marBottom w:val="0"/>
      <w:divBdr>
        <w:top w:val="none" w:sz="0" w:space="0" w:color="auto"/>
        <w:left w:val="none" w:sz="0" w:space="0" w:color="auto"/>
        <w:bottom w:val="none" w:sz="0" w:space="0" w:color="auto"/>
        <w:right w:val="none" w:sz="0" w:space="0" w:color="auto"/>
      </w:divBdr>
    </w:div>
    <w:div w:id="475757243">
      <w:bodyDiv w:val="1"/>
      <w:marLeft w:val="0"/>
      <w:marRight w:val="0"/>
      <w:marTop w:val="0"/>
      <w:marBottom w:val="0"/>
      <w:divBdr>
        <w:top w:val="none" w:sz="0" w:space="0" w:color="auto"/>
        <w:left w:val="none" w:sz="0" w:space="0" w:color="auto"/>
        <w:bottom w:val="none" w:sz="0" w:space="0" w:color="auto"/>
        <w:right w:val="none" w:sz="0" w:space="0" w:color="auto"/>
      </w:divBdr>
    </w:div>
    <w:div w:id="476535667">
      <w:bodyDiv w:val="1"/>
      <w:marLeft w:val="0"/>
      <w:marRight w:val="0"/>
      <w:marTop w:val="0"/>
      <w:marBottom w:val="0"/>
      <w:divBdr>
        <w:top w:val="none" w:sz="0" w:space="0" w:color="auto"/>
        <w:left w:val="none" w:sz="0" w:space="0" w:color="auto"/>
        <w:bottom w:val="none" w:sz="0" w:space="0" w:color="auto"/>
        <w:right w:val="none" w:sz="0" w:space="0" w:color="auto"/>
      </w:divBdr>
    </w:div>
    <w:div w:id="476609454">
      <w:bodyDiv w:val="1"/>
      <w:marLeft w:val="0"/>
      <w:marRight w:val="0"/>
      <w:marTop w:val="0"/>
      <w:marBottom w:val="0"/>
      <w:divBdr>
        <w:top w:val="none" w:sz="0" w:space="0" w:color="auto"/>
        <w:left w:val="none" w:sz="0" w:space="0" w:color="auto"/>
        <w:bottom w:val="none" w:sz="0" w:space="0" w:color="auto"/>
        <w:right w:val="none" w:sz="0" w:space="0" w:color="auto"/>
      </w:divBdr>
    </w:div>
    <w:div w:id="477570412">
      <w:bodyDiv w:val="1"/>
      <w:marLeft w:val="0"/>
      <w:marRight w:val="0"/>
      <w:marTop w:val="0"/>
      <w:marBottom w:val="0"/>
      <w:divBdr>
        <w:top w:val="none" w:sz="0" w:space="0" w:color="auto"/>
        <w:left w:val="none" w:sz="0" w:space="0" w:color="auto"/>
        <w:bottom w:val="none" w:sz="0" w:space="0" w:color="auto"/>
        <w:right w:val="none" w:sz="0" w:space="0" w:color="auto"/>
      </w:divBdr>
    </w:div>
    <w:div w:id="477962608">
      <w:bodyDiv w:val="1"/>
      <w:marLeft w:val="0"/>
      <w:marRight w:val="0"/>
      <w:marTop w:val="0"/>
      <w:marBottom w:val="0"/>
      <w:divBdr>
        <w:top w:val="none" w:sz="0" w:space="0" w:color="auto"/>
        <w:left w:val="none" w:sz="0" w:space="0" w:color="auto"/>
        <w:bottom w:val="none" w:sz="0" w:space="0" w:color="auto"/>
        <w:right w:val="none" w:sz="0" w:space="0" w:color="auto"/>
      </w:divBdr>
    </w:div>
    <w:div w:id="478036025">
      <w:bodyDiv w:val="1"/>
      <w:marLeft w:val="0"/>
      <w:marRight w:val="0"/>
      <w:marTop w:val="0"/>
      <w:marBottom w:val="0"/>
      <w:divBdr>
        <w:top w:val="none" w:sz="0" w:space="0" w:color="auto"/>
        <w:left w:val="none" w:sz="0" w:space="0" w:color="auto"/>
        <w:bottom w:val="none" w:sz="0" w:space="0" w:color="auto"/>
        <w:right w:val="none" w:sz="0" w:space="0" w:color="auto"/>
      </w:divBdr>
    </w:div>
    <w:div w:id="478305590">
      <w:bodyDiv w:val="1"/>
      <w:marLeft w:val="0"/>
      <w:marRight w:val="0"/>
      <w:marTop w:val="0"/>
      <w:marBottom w:val="0"/>
      <w:divBdr>
        <w:top w:val="none" w:sz="0" w:space="0" w:color="auto"/>
        <w:left w:val="none" w:sz="0" w:space="0" w:color="auto"/>
        <w:bottom w:val="none" w:sz="0" w:space="0" w:color="auto"/>
        <w:right w:val="none" w:sz="0" w:space="0" w:color="auto"/>
      </w:divBdr>
    </w:div>
    <w:div w:id="479813954">
      <w:bodyDiv w:val="1"/>
      <w:marLeft w:val="0"/>
      <w:marRight w:val="0"/>
      <w:marTop w:val="0"/>
      <w:marBottom w:val="0"/>
      <w:divBdr>
        <w:top w:val="none" w:sz="0" w:space="0" w:color="auto"/>
        <w:left w:val="none" w:sz="0" w:space="0" w:color="auto"/>
        <w:bottom w:val="none" w:sz="0" w:space="0" w:color="auto"/>
        <w:right w:val="none" w:sz="0" w:space="0" w:color="auto"/>
      </w:divBdr>
    </w:div>
    <w:div w:id="483858920">
      <w:bodyDiv w:val="1"/>
      <w:marLeft w:val="0"/>
      <w:marRight w:val="0"/>
      <w:marTop w:val="0"/>
      <w:marBottom w:val="0"/>
      <w:divBdr>
        <w:top w:val="none" w:sz="0" w:space="0" w:color="auto"/>
        <w:left w:val="none" w:sz="0" w:space="0" w:color="auto"/>
        <w:bottom w:val="none" w:sz="0" w:space="0" w:color="auto"/>
        <w:right w:val="none" w:sz="0" w:space="0" w:color="auto"/>
      </w:divBdr>
    </w:div>
    <w:div w:id="484204599">
      <w:bodyDiv w:val="1"/>
      <w:marLeft w:val="0"/>
      <w:marRight w:val="0"/>
      <w:marTop w:val="0"/>
      <w:marBottom w:val="0"/>
      <w:divBdr>
        <w:top w:val="none" w:sz="0" w:space="0" w:color="auto"/>
        <w:left w:val="none" w:sz="0" w:space="0" w:color="auto"/>
        <w:bottom w:val="none" w:sz="0" w:space="0" w:color="auto"/>
        <w:right w:val="none" w:sz="0" w:space="0" w:color="auto"/>
      </w:divBdr>
    </w:div>
    <w:div w:id="486215231">
      <w:bodyDiv w:val="1"/>
      <w:marLeft w:val="0"/>
      <w:marRight w:val="0"/>
      <w:marTop w:val="0"/>
      <w:marBottom w:val="0"/>
      <w:divBdr>
        <w:top w:val="none" w:sz="0" w:space="0" w:color="auto"/>
        <w:left w:val="none" w:sz="0" w:space="0" w:color="auto"/>
        <w:bottom w:val="none" w:sz="0" w:space="0" w:color="auto"/>
        <w:right w:val="none" w:sz="0" w:space="0" w:color="auto"/>
      </w:divBdr>
    </w:div>
    <w:div w:id="487944992">
      <w:bodyDiv w:val="1"/>
      <w:marLeft w:val="0"/>
      <w:marRight w:val="0"/>
      <w:marTop w:val="0"/>
      <w:marBottom w:val="0"/>
      <w:divBdr>
        <w:top w:val="none" w:sz="0" w:space="0" w:color="auto"/>
        <w:left w:val="none" w:sz="0" w:space="0" w:color="auto"/>
        <w:bottom w:val="none" w:sz="0" w:space="0" w:color="auto"/>
        <w:right w:val="none" w:sz="0" w:space="0" w:color="auto"/>
      </w:divBdr>
    </w:div>
    <w:div w:id="488860618">
      <w:bodyDiv w:val="1"/>
      <w:marLeft w:val="0"/>
      <w:marRight w:val="0"/>
      <w:marTop w:val="0"/>
      <w:marBottom w:val="0"/>
      <w:divBdr>
        <w:top w:val="none" w:sz="0" w:space="0" w:color="auto"/>
        <w:left w:val="none" w:sz="0" w:space="0" w:color="auto"/>
        <w:bottom w:val="none" w:sz="0" w:space="0" w:color="auto"/>
        <w:right w:val="none" w:sz="0" w:space="0" w:color="auto"/>
      </w:divBdr>
    </w:div>
    <w:div w:id="489101713">
      <w:bodyDiv w:val="1"/>
      <w:marLeft w:val="0"/>
      <w:marRight w:val="0"/>
      <w:marTop w:val="0"/>
      <w:marBottom w:val="0"/>
      <w:divBdr>
        <w:top w:val="none" w:sz="0" w:space="0" w:color="auto"/>
        <w:left w:val="none" w:sz="0" w:space="0" w:color="auto"/>
        <w:bottom w:val="none" w:sz="0" w:space="0" w:color="auto"/>
        <w:right w:val="none" w:sz="0" w:space="0" w:color="auto"/>
      </w:divBdr>
    </w:div>
    <w:div w:id="490290142">
      <w:bodyDiv w:val="1"/>
      <w:marLeft w:val="0"/>
      <w:marRight w:val="0"/>
      <w:marTop w:val="0"/>
      <w:marBottom w:val="0"/>
      <w:divBdr>
        <w:top w:val="none" w:sz="0" w:space="0" w:color="auto"/>
        <w:left w:val="none" w:sz="0" w:space="0" w:color="auto"/>
        <w:bottom w:val="none" w:sz="0" w:space="0" w:color="auto"/>
        <w:right w:val="none" w:sz="0" w:space="0" w:color="auto"/>
      </w:divBdr>
    </w:div>
    <w:div w:id="490753293">
      <w:bodyDiv w:val="1"/>
      <w:marLeft w:val="0"/>
      <w:marRight w:val="0"/>
      <w:marTop w:val="0"/>
      <w:marBottom w:val="0"/>
      <w:divBdr>
        <w:top w:val="none" w:sz="0" w:space="0" w:color="auto"/>
        <w:left w:val="none" w:sz="0" w:space="0" w:color="auto"/>
        <w:bottom w:val="none" w:sz="0" w:space="0" w:color="auto"/>
        <w:right w:val="none" w:sz="0" w:space="0" w:color="auto"/>
      </w:divBdr>
    </w:div>
    <w:div w:id="492262218">
      <w:bodyDiv w:val="1"/>
      <w:marLeft w:val="0"/>
      <w:marRight w:val="0"/>
      <w:marTop w:val="0"/>
      <w:marBottom w:val="0"/>
      <w:divBdr>
        <w:top w:val="none" w:sz="0" w:space="0" w:color="auto"/>
        <w:left w:val="none" w:sz="0" w:space="0" w:color="auto"/>
        <w:bottom w:val="none" w:sz="0" w:space="0" w:color="auto"/>
        <w:right w:val="none" w:sz="0" w:space="0" w:color="auto"/>
      </w:divBdr>
    </w:div>
    <w:div w:id="492448625">
      <w:bodyDiv w:val="1"/>
      <w:marLeft w:val="0"/>
      <w:marRight w:val="0"/>
      <w:marTop w:val="0"/>
      <w:marBottom w:val="0"/>
      <w:divBdr>
        <w:top w:val="none" w:sz="0" w:space="0" w:color="auto"/>
        <w:left w:val="none" w:sz="0" w:space="0" w:color="auto"/>
        <w:bottom w:val="none" w:sz="0" w:space="0" w:color="auto"/>
        <w:right w:val="none" w:sz="0" w:space="0" w:color="auto"/>
      </w:divBdr>
    </w:div>
    <w:div w:id="494422771">
      <w:bodyDiv w:val="1"/>
      <w:marLeft w:val="0"/>
      <w:marRight w:val="0"/>
      <w:marTop w:val="0"/>
      <w:marBottom w:val="0"/>
      <w:divBdr>
        <w:top w:val="none" w:sz="0" w:space="0" w:color="auto"/>
        <w:left w:val="none" w:sz="0" w:space="0" w:color="auto"/>
        <w:bottom w:val="none" w:sz="0" w:space="0" w:color="auto"/>
        <w:right w:val="none" w:sz="0" w:space="0" w:color="auto"/>
      </w:divBdr>
    </w:div>
    <w:div w:id="495000656">
      <w:bodyDiv w:val="1"/>
      <w:marLeft w:val="0"/>
      <w:marRight w:val="0"/>
      <w:marTop w:val="0"/>
      <w:marBottom w:val="0"/>
      <w:divBdr>
        <w:top w:val="none" w:sz="0" w:space="0" w:color="auto"/>
        <w:left w:val="none" w:sz="0" w:space="0" w:color="auto"/>
        <w:bottom w:val="none" w:sz="0" w:space="0" w:color="auto"/>
        <w:right w:val="none" w:sz="0" w:space="0" w:color="auto"/>
      </w:divBdr>
    </w:div>
    <w:div w:id="496120879">
      <w:bodyDiv w:val="1"/>
      <w:marLeft w:val="0"/>
      <w:marRight w:val="0"/>
      <w:marTop w:val="0"/>
      <w:marBottom w:val="0"/>
      <w:divBdr>
        <w:top w:val="none" w:sz="0" w:space="0" w:color="auto"/>
        <w:left w:val="none" w:sz="0" w:space="0" w:color="auto"/>
        <w:bottom w:val="none" w:sz="0" w:space="0" w:color="auto"/>
        <w:right w:val="none" w:sz="0" w:space="0" w:color="auto"/>
      </w:divBdr>
    </w:div>
    <w:div w:id="496269945">
      <w:bodyDiv w:val="1"/>
      <w:marLeft w:val="0"/>
      <w:marRight w:val="0"/>
      <w:marTop w:val="0"/>
      <w:marBottom w:val="0"/>
      <w:divBdr>
        <w:top w:val="none" w:sz="0" w:space="0" w:color="auto"/>
        <w:left w:val="none" w:sz="0" w:space="0" w:color="auto"/>
        <w:bottom w:val="none" w:sz="0" w:space="0" w:color="auto"/>
        <w:right w:val="none" w:sz="0" w:space="0" w:color="auto"/>
      </w:divBdr>
    </w:div>
    <w:div w:id="496581452">
      <w:bodyDiv w:val="1"/>
      <w:marLeft w:val="0"/>
      <w:marRight w:val="0"/>
      <w:marTop w:val="0"/>
      <w:marBottom w:val="0"/>
      <w:divBdr>
        <w:top w:val="none" w:sz="0" w:space="0" w:color="auto"/>
        <w:left w:val="none" w:sz="0" w:space="0" w:color="auto"/>
        <w:bottom w:val="none" w:sz="0" w:space="0" w:color="auto"/>
        <w:right w:val="none" w:sz="0" w:space="0" w:color="auto"/>
      </w:divBdr>
    </w:div>
    <w:div w:id="497816480">
      <w:bodyDiv w:val="1"/>
      <w:marLeft w:val="0"/>
      <w:marRight w:val="0"/>
      <w:marTop w:val="0"/>
      <w:marBottom w:val="0"/>
      <w:divBdr>
        <w:top w:val="none" w:sz="0" w:space="0" w:color="auto"/>
        <w:left w:val="none" w:sz="0" w:space="0" w:color="auto"/>
        <w:bottom w:val="none" w:sz="0" w:space="0" w:color="auto"/>
        <w:right w:val="none" w:sz="0" w:space="0" w:color="auto"/>
      </w:divBdr>
    </w:div>
    <w:div w:id="498816720">
      <w:bodyDiv w:val="1"/>
      <w:marLeft w:val="0"/>
      <w:marRight w:val="0"/>
      <w:marTop w:val="0"/>
      <w:marBottom w:val="0"/>
      <w:divBdr>
        <w:top w:val="none" w:sz="0" w:space="0" w:color="auto"/>
        <w:left w:val="none" w:sz="0" w:space="0" w:color="auto"/>
        <w:bottom w:val="none" w:sz="0" w:space="0" w:color="auto"/>
        <w:right w:val="none" w:sz="0" w:space="0" w:color="auto"/>
      </w:divBdr>
    </w:div>
    <w:div w:id="499934573">
      <w:bodyDiv w:val="1"/>
      <w:marLeft w:val="0"/>
      <w:marRight w:val="0"/>
      <w:marTop w:val="0"/>
      <w:marBottom w:val="0"/>
      <w:divBdr>
        <w:top w:val="none" w:sz="0" w:space="0" w:color="auto"/>
        <w:left w:val="none" w:sz="0" w:space="0" w:color="auto"/>
        <w:bottom w:val="none" w:sz="0" w:space="0" w:color="auto"/>
        <w:right w:val="none" w:sz="0" w:space="0" w:color="auto"/>
      </w:divBdr>
    </w:div>
    <w:div w:id="501361575">
      <w:bodyDiv w:val="1"/>
      <w:marLeft w:val="0"/>
      <w:marRight w:val="0"/>
      <w:marTop w:val="0"/>
      <w:marBottom w:val="0"/>
      <w:divBdr>
        <w:top w:val="none" w:sz="0" w:space="0" w:color="auto"/>
        <w:left w:val="none" w:sz="0" w:space="0" w:color="auto"/>
        <w:bottom w:val="none" w:sz="0" w:space="0" w:color="auto"/>
        <w:right w:val="none" w:sz="0" w:space="0" w:color="auto"/>
      </w:divBdr>
    </w:div>
    <w:div w:id="503394425">
      <w:bodyDiv w:val="1"/>
      <w:marLeft w:val="0"/>
      <w:marRight w:val="0"/>
      <w:marTop w:val="0"/>
      <w:marBottom w:val="0"/>
      <w:divBdr>
        <w:top w:val="none" w:sz="0" w:space="0" w:color="auto"/>
        <w:left w:val="none" w:sz="0" w:space="0" w:color="auto"/>
        <w:bottom w:val="none" w:sz="0" w:space="0" w:color="auto"/>
        <w:right w:val="none" w:sz="0" w:space="0" w:color="auto"/>
      </w:divBdr>
    </w:div>
    <w:div w:id="509372634">
      <w:bodyDiv w:val="1"/>
      <w:marLeft w:val="0"/>
      <w:marRight w:val="0"/>
      <w:marTop w:val="0"/>
      <w:marBottom w:val="0"/>
      <w:divBdr>
        <w:top w:val="none" w:sz="0" w:space="0" w:color="auto"/>
        <w:left w:val="none" w:sz="0" w:space="0" w:color="auto"/>
        <w:bottom w:val="none" w:sz="0" w:space="0" w:color="auto"/>
        <w:right w:val="none" w:sz="0" w:space="0" w:color="auto"/>
      </w:divBdr>
    </w:div>
    <w:div w:id="512842846">
      <w:bodyDiv w:val="1"/>
      <w:marLeft w:val="0"/>
      <w:marRight w:val="0"/>
      <w:marTop w:val="0"/>
      <w:marBottom w:val="0"/>
      <w:divBdr>
        <w:top w:val="none" w:sz="0" w:space="0" w:color="auto"/>
        <w:left w:val="none" w:sz="0" w:space="0" w:color="auto"/>
        <w:bottom w:val="none" w:sz="0" w:space="0" w:color="auto"/>
        <w:right w:val="none" w:sz="0" w:space="0" w:color="auto"/>
      </w:divBdr>
    </w:div>
    <w:div w:id="514154260">
      <w:bodyDiv w:val="1"/>
      <w:marLeft w:val="0"/>
      <w:marRight w:val="0"/>
      <w:marTop w:val="0"/>
      <w:marBottom w:val="0"/>
      <w:divBdr>
        <w:top w:val="none" w:sz="0" w:space="0" w:color="auto"/>
        <w:left w:val="none" w:sz="0" w:space="0" w:color="auto"/>
        <w:bottom w:val="none" w:sz="0" w:space="0" w:color="auto"/>
        <w:right w:val="none" w:sz="0" w:space="0" w:color="auto"/>
      </w:divBdr>
    </w:div>
    <w:div w:id="514273337">
      <w:bodyDiv w:val="1"/>
      <w:marLeft w:val="0"/>
      <w:marRight w:val="0"/>
      <w:marTop w:val="0"/>
      <w:marBottom w:val="0"/>
      <w:divBdr>
        <w:top w:val="none" w:sz="0" w:space="0" w:color="auto"/>
        <w:left w:val="none" w:sz="0" w:space="0" w:color="auto"/>
        <w:bottom w:val="none" w:sz="0" w:space="0" w:color="auto"/>
        <w:right w:val="none" w:sz="0" w:space="0" w:color="auto"/>
      </w:divBdr>
    </w:div>
    <w:div w:id="518739902">
      <w:bodyDiv w:val="1"/>
      <w:marLeft w:val="0"/>
      <w:marRight w:val="0"/>
      <w:marTop w:val="0"/>
      <w:marBottom w:val="0"/>
      <w:divBdr>
        <w:top w:val="none" w:sz="0" w:space="0" w:color="auto"/>
        <w:left w:val="none" w:sz="0" w:space="0" w:color="auto"/>
        <w:bottom w:val="none" w:sz="0" w:space="0" w:color="auto"/>
        <w:right w:val="none" w:sz="0" w:space="0" w:color="auto"/>
      </w:divBdr>
    </w:div>
    <w:div w:id="520318585">
      <w:bodyDiv w:val="1"/>
      <w:marLeft w:val="0"/>
      <w:marRight w:val="0"/>
      <w:marTop w:val="0"/>
      <w:marBottom w:val="0"/>
      <w:divBdr>
        <w:top w:val="none" w:sz="0" w:space="0" w:color="auto"/>
        <w:left w:val="none" w:sz="0" w:space="0" w:color="auto"/>
        <w:bottom w:val="none" w:sz="0" w:space="0" w:color="auto"/>
        <w:right w:val="none" w:sz="0" w:space="0" w:color="auto"/>
      </w:divBdr>
    </w:div>
    <w:div w:id="520780413">
      <w:bodyDiv w:val="1"/>
      <w:marLeft w:val="0"/>
      <w:marRight w:val="0"/>
      <w:marTop w:val="0"/>
      <w:marBottom w:val="0"/>
      <w:divBdr>
        <w:top w:val="none" w:sz="0" w:space="0" w:color="auto"/>
        <w:left w:val="none" w:sz="0" w:space="0" w:color="auto"/>
        <w:bottom w:val="none" w:sz="0" w:space="0" w:color="auto"/>
        <w:right w:val="none" w:sz="0" w:space="0" w:color="auto"/>
      </w:divBdr>
    </w:div>
    <w:div w:id="522860614">
      <w:bodyDiv w:val="1"/>
      <w:marLeft w:val="0"/>
      <w:marRight w:val="0"/>
      <w:marTop w:val="0"/>
      <w:marBottom w:val="0"/>
      <w:divBdr>
        <w:top w:val="none" w:sz="0" w:space="0" w:color="auto"/>
        <w:left w:val="none" w:sz="0" w:space="0" w:color="auto"/>
        <w:bottom w:val="none" w:sz="0" w:space="0" w:color="auto"/>
        <w:right w:val="none" w:sz="0" w:space="0" w:color="auto"/>
      </w:divBdr>
    </w:div>
    <w:div w:id="524247926">
      <w:bodyDiv w:val="1"/>
      <w:marLeft w:val="0"/>
      <w:marRight w:val="0"/>
      <w:marTop w:val="0"/>
      <w:marBottom w:val="0"/>
      <w:divBdr>
        <w:top w:val="none" w:sz="0" w:space="0" w:color="auto"/>
        <w:left w:val="none" w:sz="0" w:space="0" w:color="auto"/>
        <w:bottom w:val="none" w:sz="0" w:space="0" w:color="auto"/>
        <w:right w:val="none" w:sz="0" w:space="0" w:color="auto"/>
      </w:divBdr>
    </w:div>
    <w:div w:id="525826781">
      <w:bodyDiv w:val="1"/>
      <w:marLeft w:val="0"/>
      <w:marRight w:val="0"/>
      <w:marTop w:val="0"/>
      <w:marBottom w:val="0"/>
      <w:divBdr>
        <w:top w:val="none" w:sz="0" w:space="0" w:color="auto"/>
        <w:left w:val="none" w:sz="0" w:space="0" w:color="auto"/>
        <w:bottom w:val="none" w:sz="0" w:space="0" w:color="auto"/>
        <w:right w:val="none" w:sz="0" w:space="0" w:color="auto"/>
      </w:divBdr>
    </w:div>
    <w:div w:id="526212318">
      <w:bodyDiv w:val="1"/>
      <w:marLeft w:val="0"/>
      <w:marRight w:val="0"/>
      <w:marTop w:val="0"/>
      <w:marBottom w:val="0"/>
      <w:divBdr>
        <w:top w:val="none" w:sz="0" w:space="0" w:color="auto"/>
        <w:left w:val="none" w:sz="0" w:space="0" w:color="auto"/>
        <w:bottom w:val="none" w:sz="0" w:space="0" w:color="auto"/>
        <w:right w:val="none" w:sz="0" w:space="0" w:color="auto"/>
      </w:divBdr>
    </w:div>
    <w:div w:id="526722751">
      <w:bodyDiv w:val="1"/>
      <w:marLeft w:val="0"/>
      <w:marRight w:val="0"/>
      <w:marTop w:val="0"/>
      <w:marBottom w:val="0"/>
      <w:divBdr>
        <w:top w:val="none" w:sz="0" w:space="0" w:color="auto"/>
        <w:left w:val="none" w:sz="0" w:space="0" w:color="auto"/>
        <w:bottom w:val="none" w:sz="0" w:space="0" w:color="auto"/>
        <w:right w:val="none" w:sz="0" w:space="0" w:color="auto"/>
      </w:divBdr>
    </w:div>
    <w:div w:id="529757084">
      <w:bodyDiv w:val="1"/>
      <w:marLeft w:val="0"/>
      <w:marRight w:val="0"/>
      <w:marTop w:val="0"/>
      <w:marBottom w:val="0"/>
      <w:divBdr>
        <w:top w:val="none" w:sz="0" w:space="0" w:color="auto"/>
        <w:left w:val="none" w:sz="0" w:space="0" w:color="auto"/>
        <w:bottom w:val="none" w:sz="0" w:space="0" w:color="auto"/>
        <w:right w:val="none" w:sz="0" w:space="0" w:color="auto"/>
      </w:divBdr>
    </w:div>
    <w:div w:id="529875021">
      <w:bodyDiv w:val="1"/>
      <w:marLeft w:val="0"/>
      <w:marRight w:val="0"/>
      <w:marTop w:val="0"/>
      <w:marBottom w:val="0"/>
      <w:divBdr>
        <w:top w:val="none" w:sz="0" w:space="0" w:color="auto"/>
        <w:left w:val="none" w:sz="0" w:space="0" w:color="auto"/>
        <w:bottom w:val="none" w:sz="0" w:space="0" w:color="auto"/>
        <w:right w:val="none" w:sz="0" w:space="0" w:color="auto"/>
      </w:divBdr>
    </w:div>
    <w:div w:id="533691871">
      <w:bodyDiv w:val="1"/>
      <w:marLeft w:val="0"/>
      <w:marRight w:val="0"/>
      <w:marTop w:val="0"/>
      <w:marBottom w:val="0"/>
      <w:divBdr>
        <w:top w:val="none" w:sz="0" w:space="0" w:color="auto"/>
        <w:left w:val="none" w:sz="0" w:space="0" w:color="auto"/>
        <w:bottom w:val="none" w:sz="0" w:space="0" w:color="auto"/>
        <w:right w:val="none" w:sz="0" w:space="0" w:color="auto"/>
      </w:divBdr>
    </w:div>
    <w:div w:id="534464468">
      <w:bodyDiv w:val="1"/>
      <w:marLeft w:val="0"/>
      <w:marRight w:val="0"/>
      <w:marTop w:val="0"/>
      <w:marBottom w:val="0"/>
      <w:divBdr>
        <w:top w:val="none" w:sz="0" w:space="0" w:color="auto"/>
        <w:left w:val="none" w:sz="0" w:space="0" w:color="auto"/>
        <w:bottom w:val="none" w:sz="0" w:space="0" w:color="auto"/>
        <w:right w:val="none" w:sz="0" w:space="0" w:color="auto"/>
      </w:divBdr>
    </w:div>
    <w:div w:id="536965692">
      <w:bodyDiv w:val="1"/>
      <w:marLeft w:val="0"/>
      <w:marRight w:val="0"/>
      <w:marTop w:val="0"/>
      <w:marBottom w:val="0"/>
      <w:divBdr>
        <w:top w:val="none" w:sz="0" w:space="0" w:color="auto"/>
        <w:left w:val="none" w:sz="0" w:space="0" w:color="auto"/>
        <w:bottom w:val="none" w:sz="0" w:space="0" w:color="auto"/>
        <w:right w:val="none" w:sz="0" w:space="0" w:color="auto"/>
      </w:divBdr>
    </w:div>
    <w:div w:id="539516689">
      <w:bodyDiv w:val="1"/>
      <w:marLeft w:val="0"/>
      <w:marRight w:val="0"/>
      <w:marTop w:val="0"/>
      <w:marBottom w:val="0"/>
      <w:divBdr>
        <w:top w:val="none" w:sz="0" w:space="0" w:color="auto"/>
        <w:left w:val="none" w:sz="0" w:space="0" w:color="auto"/>
        <w:bottom w:val="none" w:sz="0" w:space="0" w:color="auto"/>
        <w:right w:val="none" w:sz="0" w:space="0" w:color="auto"/>
      </w:divBdr>
    </w:div>
    <w:div w:id="539559541">
      <w:bodyDiv w:val="1"/>
      <w:marLeft w:val="0"/>
      <w:marRight w:val="0"/>
      <w:marTop w:val="0"/>
      <w:marBottom w:val="0"/>
      <w:divBdr>
        <w:top w:val="none" w:sz="0" w:space="0" w:color="auto"/>
        <w:left w:val="none" w:sz="0" w:space="0" w:color="auto"/>
        <w:bottom w:val="none" w:sz="0" w:space="0" w:color="auto"/>
        <w:right w:val="none" w:sz="0" w:space="0" w:color="auto"/>
      </w:divBdr>
    </w:div>
    <w:div w:id="539709620">
      <w:bodyDiv w:val="1"/>
      <w:marLeft w:val="0"/>
      <w:marRight w:val="0"/>
      <w:marTop w:val="0"/>
      <w:marBottom w:val="0"/>
      <w:divBdr>
        <w:top w:val="none" w:sz="0" w:space="0" w:color="auto"/>
        <w:left w:val="none" w:sz="0" w:space="0" w:color="auto"/>
        <w:bottom w:val="none" w:sz="0" w:space="0" w:color="auto"/>
        <w:right w:val="none" w:sz="0" w:space="0" w:color="auto"/>
      </w:divBdr>
    </w:div>
    <w:div w:id="540366695">
      <w:bodyDiv w:val="1"/>
      <w:marLeft w:val="0"/>
      <w:marRight w:val="0"/>
      <w:marTop w:val="0"/>
      <w:marBottom w:val="0"/>
      <w:divBdr>
        <w:top w:val="none" w:sz="0" w:space="0" w:color="auto"/>
        <w:left w:val="none" w:sz="0" w:space="0" w:color="auto"/>
        <w:bottom w:val="none" w:sz="0" w:space="0" w:color="auto"/>
        <w:right w:val="none" w:sz="0" w:space="0" w:color="auto"/>
      </w:divBdr>
    </w:div>
    <w:div w:id="543106574">
      <w:bodyDiv w:val="1"/>
      <w:marLeft w:val="0"/>
      <w:marRight w:val="0"/>
      <w:marTop w:val="0"/>
      <w:marBottom w:val="0"/>
      <w:divBdr>
        <w:top w:val="none" w:sz="0" w:space="0" w:color="auto"/>
        <w:left w:val="none" w:sz="0" w:space="0" w:color="auto"/>
        <w:bottom w:val="none" w:sz="0" w:space="0" w:color="auto"/>
        <w:right w:val="none" w:sz="0" w:space="0" w:color="auto"/>
      </w:divBdr>
    </w:div>
    <w:div w:id="543251926">
      <w:bodyDiv w:val="1"/>
      <w:marLeft w:val="0"/>
      <w:marRight w:val="0"/>
      <w:marTop w:val="0"/>
      <w:marBottom w:val="0"/>
      <w:divBdr>
        <w:top w:val="none" w:sz="0" w:space="0" w:color="auto"/>
        <w:left w:val="none" w:sz="0" w:space="0" w:color="auto"/>
        <w:bottom w:val="none" w:sz="0" w:space="0" w:color="auto"/>
        <w:right w:val="none" w:sz="0" w:space="0" w:color="auto"/>
      </w:divBdr>
    </w:div>
    <w:div w:id="543565246">
      <w:bodyDiv w:val="1"/>
      <w:marLeft w:val="0"/>
      <w:marRight w:val="0"/>
      <w:marTop w:val="0"/>
      <w:marBottom w:val="0"/>
      <w:divBdr>
        <w:top w:val="none" w:sz="0" w:space="0" w:color="auto"/>
        <w:left w:val="none" w:sz="0" w:space="0" w:color="auto"/>
        <w:bottom w:val="none" w:sz="0" w:space="0" w:color="auto"/>
        <w:right w:val="none" w:sz="0" w:space="0" w:color="auto"/>
      </w:divBdr>
    </w:div>
    <w:div w:id="544023594">
      <w:bodyDiv w:val="1"/>
      <w:marLeft w:val="0"/>
      <w:marRight w:val="0"/>
      <w:marTop w:val="0"/>
      <w:marBottom w:val="0"/>
      <w:divBdr>
        <w:top w:val="none" w:sz="0" w:space="0" w:color="auto"/>
        <w:left w:val="none" w:sz="0" w:space="0" w:color="auto"/>
        <w:bottom w:val="none" w:sz="0" w:space="0" w:color="auto"/>
        <w:right w:val="none" w:sz="0" w:space="0" w:color="auto"/>
      </w:divBdr>
    </w:div>
    <w:div w:id="544148453">
      <w:bodyDiv w:val="1"/>
      <w:marLeft w:val="0"/>
      <w:marRight w:val="0"/>
      <w:marTop w:val="0"/>
      <w:marBottom w:val="0"/>
      <w:divBdr>
        <w:top w:val="none" w:sz="0" w:space="0" w:color="auto"/>
        <w:left w:val="none" w:sz="0" w:space="0" w:color="auto"/>
        <w:bottom w:val="none" w:sz="0" w:space="0" w:color="auto"/>
        <w:right w:val="none" w:sz="0" w:space="0" w:color="auto"/>
      </w:divBdr>
    </w:div>
    <w:div w:id="544416022">
      <w:bodyDiv w:val="1"/>
      <w:marLeft w:val="0"/>
      <w:marRight w:val="0"/>
      <w:marTop w:val="0"/>
      <w:marBottom w:val="0"/>
      <w:divBdr>
        <w:top w:val="none" w:sz="0" w:space="0" w:color="auto"/>
        <w:left w:val="none" w:sz="0" w:space="0" w:color="auto"/>
        <w:bottom w:val="none" w:sz="0" w:space="0" w:color="auto"/>
        <w:right w:val="none" w:sz="0" w:space="0" w:color="auto"/>
      </w:divBdr>
    </w:div>
    <w:div w:id="545026804">
      <w:bodyDiv w:val="1"/>
      <w:marLeft w:val="0"/>
      <w:marRight w:val="0"/>
      <w:marTop w:val="0"/>
      <w:marBottom w:val="0"/>
      <w:divBdr>
        <w:top w:val="none" w:sz="0" w:space="0" w:color="auto"/>
        <w:left w:val="none" w:sz="0" w:space="0" w:color="auto"/>
        <w:bottom w:val="none" w:sz="0" w:space="0" w:color="auto"/>
        <w:right w:val="none" w:sz="0" w:space="0" w:color="auto"/>
      </w:divBdr>
    </w:div>
    <w:div w:id="545600745">
      <w:bodyDiv w:val="1"/>
      <w:marLeft w:val="0"/>
      <w:marRight w:val="0"/>
      <w:marTop w:val="0"/>
      <w:marBottom w:val="0"/>
      <w:divBdr>
        <w:top w:val="none" w:sz="0" w:space="0" w:color="auto"/>
        <w:left w:val="none" w:sz="0" w:space="0" w:color="auto"/>
        <w:bottom w:val="none" w:sz="0" w:space="0" w:color="auto"/>
        <w:right w:val="none" w:sz="0" w:space="0" w:color="auto"/>
      </w:divBdr>
    </w:div>
    <w:div w:id="546525857">
      <w:bodyDiv w:val="1"/>
      <w:marLeft w:val="0"/>
      <w:marRight w:val="0"/>
      <w:marTop w:val="0"/>
      <w:marBottom w:val="0"/>
      <w:divBdr>
        <w:top w:val="none" w:sz="0" w:space="0" w:color="auto"/>
        <w:left w:val="none" w:sz="0" w:space="0" w:color="auto"/>
        <w:bottom w:val="none" w:sz="0" w:space="0" w:color="auto"/>
        <w:right w:val="none" w:sz="0" w:space="0" w:color="auto"/>
      </w:divBdr>
    </w:div>
    <w:div w:id="546600689">
      <w:bodyDiv w:val="1"/>
      <w:marLeft w:val="0"/>
      <w:marRight w:val="0"/>
      <w:marTop w:val="0"/>
      <w:marBottom w:val="0"/>
      <w:divBdr>
        <w:top w:val="none" w:sz="0" w:space="0" w:color="auto"/>
        <w:left w:val="none" w:sz="0" w:space="0" w:color="auto"/>
        <w:bottom w:val="none" w:sz="0" w:space="0" w:color="auto"/>
        <w:right w:val="none" w:sz="0" w:space="0" w:color="auto"/>
      </w:divBdr>
    </w:div>
    <w:div w:id="548886048">
      <w:bodyDiv w:val="1"/>
      <w:marLeft w:val="0"/>
      <w:marRight w:val="0"/>
      <w:marTop w:val="0"/>
      <w:marBottom w:val="0"/>
      <w:divBdr>
        <w:top w:val="none" w:sz="0" w:space="0" w:color="auto"/>
        <w:left w:val="none" w:sz="0" w:space="0" w:color="auto"/>
        <w:bottom w:val="none" w:sz="0" w:space="0" w:color="auto"/>
        <w:right w:val="none" w:sz="0" w:space="0" w:color="auto"/>
      </w:divBdr>
    </w:div>
    <w:div w:id="548999838">
      <w:bodyDiv w:val="1"/>
      <w:marLeft w:val="0"/>
      <w:marRight w:val="0"/>
      <w:marTop w:val="0"/>
      <w:marBottom w:val="0"/>
      <w:divBdr>
        <w:top w:val="none" w:sz="0" w:space="0" w:color="auto"/>
        <w:left w:val="none" w:sz="0" w:space="0" w:color="auto"/>
        <w:bottom w:val="none" w:sz="0" w:space="0" w:color="auto"/>
        <w:right w:val="none" w:sz="0" w:space="0" w:color="auto"/>
      </w:divBdr>
    </w:div>
    <w:div w:id="549194115">
      <w:bodyDiv w:val="1"/>
      <w:marLeft w:val="0"/>
      <w:marRight w:val="0"/>
      <w:marTop w:val="0"/>
      <w:marBottom w:val="0"/>
      <w:divBdr>
        <w:top w:val="none" w:sz="0" w:space="0" w:color="auto"/>
        <w:left w:val="none" w:sz="0" w:space="0" w:color="auto"/>
        <w:bottom w:val="none" w:sz="0" w:space="0" w:color="auto"/>
        <w:right w:val="none" w:sz="0" w:space="0" w:color="auto"/>
      </w:divBdr>
    </w:div>
    <w:div w:id="550191058">
      <w:bodyDiv w:val="1"/>
      <w:marLeft w:val="0"/>
      <w:marRight w:val="0"/>
      <w:marTop w:val="0"/>
      <w:marBottom w:val="0"/>
      <w:divBdr>
        <w:top w:val="none" w:sz="0" w:space="0" w:color="auto"/>
        <w:left w:val="none" w:sz="0" w:space="0" w:color="auto"/>
        <w:bottom w:val="none" w:sz="0" w:space="0" w:color="auto"/>
        <w:right w:val="none" w:sz="0" w:space="0" w:color="auto"/>
      </w:divBdr>
    </w:div>
    <w:div w:id="551817305">
      <w:bodyDiv w:val="1"/>
      <w:marLeft w:val="0"/>
      <w:marRight w:val="0"/>
      <w:marTop w:val="0"/>
      <w:marBottom w:val="0"/>
      <w:divBdr>
        <w:top w:val="none" w:sz="0" w:space="0" w:color="auto"/>
        <w:left w:val="none" w:sz="0" w:space="0" w:color="auto"/>
        <w:bottom w:val="none" w:sz="0" w:space="0" w:color="auto"/>
        <w:right w:val="none" w:sz="0" w:space="0" w:color="auto"/>
      </w:divBdr>
    </w:div>
    <w:div w:id="556623465">
      <w:bodyDiv w:val="1"/>
      <w:marLeft w:val="0"/>
      <w:marRight w:val="0"/>
      <w:marTop w:val="0"/>
      <w:marBottom w:val="0"/>
      <w:divBdr>
        <w:top w:val="none" w:sz="0" w:space="0" w:color="auto"/>
        <w:left w:val="none" w:sz="0" w:space="0" w:color="auto"/>
        <w:bottom w:val="none" w:sz="0" w:space="0" w:color="auto"/>
        <w:right w:val="none" w:sz="0" w:space="0" w:color="auto"/>
      </w:divBdr>
    </w:div>
    <w:div w:id="556862448">
      <w:bodyDiv w:val="1"/>
      <w:marLeft w:val="0"/>
      <w:marRight w:val="0"/>
      <w:marTop w:val="0"/>
      <w:marBottom w:val="0"/>
      <w:divBdr>
        <w:top w:val="none" w:sz="0" w:space="0" w:color="auto"/>
        <w:left w:val="none" w:sz="0" w:space="0" w:color="auto"/>
        <w:bottom w:val="none" w:sz="0" w:space="0" w:color="auto"/>
        <w:right w:val="none" w:sz="0" w:space="0" w:color="auto"/>
      </w:divBdr>
    </w:div>
    <w:div w:id="560988251">
      <w:bodyDiv w:val="1"/>
      <w:marLeft w:val="0"/>
      <w:marRight w:val="0"/>
      <w:marTop w:val="0"/>
      <w:marBottom w:val="0"/>
      <w:divBdr>
        <w:top w:val="none" w:sz="0" w:space="0" w:color="auto"/>
        <w:left w:val="none" w:sz="0" w:space="0" w:color="auto"/>
        <w:bottom w:val="none" w:sz="0" w:space="0" w:color="auto"/>
        <w:right w:val="none" w:sz="0" w:space="0" w:color="auto"/>
      </w:divBdr>
    </w:div>
    <w:div w:id="564530856">
      <w:bodyDiv w:val="1"/>
      <w:marLeft w:val="0"/>
      <w:marRight w:val="0"/>
      <w:marTop w:val="0"/>
      <w:marBottom w:val="0"/>
      <w:divBdr>
        <w:top w:val="none" w:sz="0" w:space="0" w:color="auto"/>
        <w:left w:val="none" w:sz="0" w:space="0" w:color="auto"/>
        <w:bottom w:val="none" w:sz="0" w:space="0" w:color="auto"/>
        <w:right w:val="none" w:sz="0" w:space="0" w:color="auto"/>
      </w:divBdr>
    </w:div>
    <w:div w:id="565993979">
      <w:bodyDiv w:val="1"/>
      <w:marLeft w:val="0"/>
      <w:marRight w:val="0"/>
      <w:marTop w:val="0"/>
      <w:marBottom w:val="0"/>
      <w:divBdr>
        <w:top w:val="none" w:sz="0" w:space="0" w:color="auto"/>
        <w:left w:val="none" w:sz="0" w:space="0" w:color="auto"/>
        <w:bottom w:val="none" w:sz="0" w:space="0" w:color="auto"/>
        <w:right w:val="none" w:sz="0" w:space="0" w:color="auto"/>
      </w:divBdr>
    </w:div>
    <w:div w:id="566962494">
      <w:bodyDiv w:val="1"/>
      <w:marLeft w:val="0"/>
      <w:marRight w:val="0"/>
      <w:marTop w:val="0"/>
      <w:marBottom w:val="0"/>
      <w:divBdr>
        <w:top w:val="none" w:sz="0" w:space="0" w:color="auto"/>
        <w:left w:val="none" w:sz="0" w:space="0" w:color="auto"/>
        <w:bottom w:val="none" w:sz="0" w:space="0" w:color="auto"/>
        <w:right w:val="none" w:sz="0" w:space="0" w:color="auto"/>
      </w:divBdr>
    </w:div>
    <w:div w:id="567810496">
      <w:bodyDiv w:val="1"/>
      <w:marLeft w:val="0"/>
      <w:marRight w:val="0"/>
      <w:marTop w:val="0"/>
      <w:marBottom w:val="0"/>
      <w:divBdr>
        <w:top w:val="none" w:sz="0" w:space="0" w:color="auto"/>
        <w:left w:val="none" w:sz="0" w:space="0" w:color="auto"/>
        <w:bottom w:val="none" w:sz="0" w:space="0" w:color="auto"/>
        <w:right w:val="none" w:sz="0" w:space="0" w:color="auto"/>
      </w:divBdr>
    </w:div>
    <w:div w:id="568924821">
      <w:bodyDiv w:val="1"/>
      <w:marLeft w:val="0"/>
      <w:marRight w:val="0"/>
      <w:marTop w:val="0"/>
      <w:marBottom w:val="0"/>
      <w:divBdr>
        <w:top w:val="none" w:sz="0" w:space="0" w:color="auto"/>
        <w:left w:val="none" w:sz="0" w:space="0" w:color="auto"/>
        <w:bottom w:val="none" w:sz="0" w:space="0" w:color="auto"/>
        <w:right w:val="none" w:sz="0" w:space="0" w:color="auto"/>
      </w:divBdr>
    </w:div>
    <w:div w:id="569581700">
      <w:bodyDiv w:val="1"/>
      <w:marLeft w:val="0"/>
      <w:marRight w:val="0"/>
      <w:marTop w:val="0"/>
      <w:marBottom w:val="0"/>
      <w:divBdr>
        <w:top w:val="none" w:sz="0" w:space="0" w:color="auto"/>
        <w:left w:val="none" w:sz="0" w:space="0" w:color="auto"/>
        <w:bottom w:val="none" w:sz="0" w:space="0" w:color="auto"/>
        <w:right w:val="none" w:sz="0" w:space="0" w:color="auto"/>
      </w:divBdr>
    </w:div>
    <w:div w:id="570702399">
      <w:bodyDiv w:val="1"/>
      <w:marLeft w:val="0"/>
      <w:marRight w:val="0"/>
      <w:marTop w:val="0"/>
      <w:marBottom w:val="0"/>
      <w:divBdr>
        <w:top w:val="none" w:sz="0" w:space="0" w:color="auto"/>
        <w:left w:val="none" w:sz="0" w:space="0" w:color="auto"/>
        <w:bottom w:val="none" w:sz="0" w:space="0" w:color="auto"/>
        <w:right w:val="none" w:sz="0" w:space="0" w:color="auto"/>
      </w:divBdr>
    </w:div>
    <w:div w:id="578097972">
      <w:bodyDiv w:val="1"/>
      <w:marLeft w:val="0"/>
      <w:marRight w:val="0"/>
      <w:marTop w:val="0"/>
      <w:marBottom w:val="0"/>
      <w:divBdr>
        <w:top w:val="none" w:sz="0" w:space="0" w:color="auto"/>
        <w:left w:val="none" w:sz="0" w:space="0" w:color="auto"/>
        <w:bottom w:val="none" w:sz="0" w:space="0" w:color="auto"/>
        <w:right w:val="none" w:sz="0" w:space="0" w:color="auto"/>
      </w:divBdr>
    </w:div>
    <w:div w:id="578294840">
      <w:bodyDiv w:val="1"/>
      <w:marLeft w:val="0"/>
      <w:marRight w:val="0"/>
      <w:marTop w:val="0"/>
      <w:marBottom w:val="0"/>
      <w:divBdr>
        <w:top w:val="none" w:sz="0" w:space="0" w:color="auto"/>
        <w:left w:val="none" w:sz="0" w:space="0" w:color="auto"/>
        <w:bottom w:val="none" w:sz="0" w:space="0" w:color="auto"/>
        <w:right w:val="none" w:sz="0" w:space="0" w:color="auto"/>
      </w:divBdr>
    </w:div>
    <w:div w:id="579409932">
      <w:bodyDiv w:val="1"/>
      <w:marLeft w:val="0"/>
      <w:marRight w:val="0"/>
      <w:marTop w:val="0"/>
      <w:marBottom w:val="0"/>
      <w:divBdr>
        <w:top w:val="none" w:sz="0" w:space="0" w:color="auto"/>
        <w:left w:val="none" w:sz="0" w:space="0" w:color="auto"/>
        <w:bottom w:val="none" w:sz="0" w:space="0" w:color="auto"/>
        <w:right w:val="none" w:sz="0" w:space="0" w:color="auto"/>
      </w:divBdr>
    </w:div>
    <w:div w:id="582691647">
      <w:bodyDiv w:val="1"/>
      <w:marLeft w:val="0"/>
      <w:marRight w:val="0"/>
      <w:marTop w:val="0"/>
      <w:marBottom w:val="0"/>
      <w:divBdr>
        <w:top w:val="none" w:sz="0" w:space="0" w:color="auto"/>
        <w:left w:val="none" w:sz="0" w:space="0" w:color="auto"/>
        <w:bottom w:val="none" w:sz="0" w:space="0" w:color="auto"/>
        <w:right w:val="none" w:sz="0" w:space="0" w:color="auto"/>
      </w:divBdr>
    </w:div>
    <w:div w:id="583489233">
      <w:bodyDiv w:val="1"/>
      <w:marLeft w:val="0"/>
      <w:marRight w:val="0"/>
      <w:marTop w:val="0"/>
      <w:marBottom w:val="0"/>
      <w:divBdr>
        <w:top w:val="none" w:sz="0" w:space="0" w:color="auto"/>
        <w:left w:val="none" w:sz="0" w:space="0" w:color="auto"/>
        <w:bottom w:val="none" w:sz="0" w:space="0" w:color="auto"/>
        <w:right w:val="none" w:sz="0" w:space="0" w:color="auto"/>
      </w:divBdr>
    </w:div>
    <w:div w:id="587420582">
      <w:bodyDiv w:val="1"/>
      <w:marLeft w:val="0"/>
      <w:marRight w:val="0"/>
      <w:marTop w:val="0"/>
      <w:marBottom w:val="0"/>
      <w:divBdr>
        <w:top w:val="none" w:sz="0" w:space="0" w:color="auto"/>
        <w:left w:val="none" w:sz="0" w:space="0" w:color="auto"/>
        <w:bottom w:val="none" w:sz="0" w:space="0" w:color="auto"/>
        <w:right w:val="none" w:sz="0" w:space="0" w:color="auto"/>
      </w:divBdr>
    </w:div>
    <w:div w:id="587429355">
      <w:bodyDiv w:val="1"/>
      <w:marLeft w:val="0"/>
      <w:marRight w:val="0"/>
      <w:marTop w:val="0"/>
      <w:marBottom w:val="0"/>
      <w:divBdr>
        <w:top w:val="none" w:sz="0" w:space="0" w:color="auto"/>
        <w:left w:val="none" w:sz="0" w:space="0" w:color="auto"/>
        <w:bottom w:val="none" w:sz="0" w:space="0" w:color="auto"/>
        <w:right w:val="none" w:sz="0" w:space="0" w:color="auto"/>
      </w:divBdr>
    </w:div>
    <w:div w:id="589437480">
      <w:bodyDiv w:val="1"/>
      <w:marLeft w:val="0"/>
      <w:marRight w:val="0"/>
      <w:marTop w:val="0"/>
      <w:marBottom w:val="0"/>
      <w:divBdr>
        <w:top w:val="none" w:sz="0" w:space="0" w:color="auto"/>
        <w:left w:val="none" w:sz="0" w:space="0" w:color="auto"/>
        <w:bottom w:val="none" w:sz="0" w:space="0" w:color="auto"/>
        <w:right w:val="none" w:sz="0" w:space="0" w:color="auto"/>
      </w:divBdr>
    </w:div>
    <w:div w:id="590167368">
      <w:bodyDiv w:val="1"/>
      <w:marLeft w:val="0"/>
      <w:marRight w:val="0"/>
      <w:marTop w:val="0"/>
      <w:marBottom w:val="0"/>
      <w:divBdr>
        <w:top w:val="none" w:sz="0" w:space="0" w:color="auto"/>
        <w:left w:val="none" w:sz="0" w:space="0" w:color="auto"/>
        <w:bottom w:val="none" w:sz="0" w:space="0" w:color="auto"/>
        <w:right w:val="none" w:sz="0" w:space="0" w:color="auto"/>
      </w:divBdr>
    </w:div>
    <w:div w:id="590236201">
      <w:bodyDiv w:val="1"/>
      <w:marLeft w:val="0"/>
      <w:marRight w:val="0"/>
      <w:marTop w:val="0"/>
      <w:marBottom w:val="0"/>
      <w:divBdr>
        <w:top w:val="none" w:sz="0" w:space="0" w:color="auto"/>
        <w:left w:val="none" w:sz="0" w:space="0" w:color="auto"/>
        <w:bottom w:val="none" w:sz="0" w:space="0" w:color="auto"/>
        <w:right w:val="none" w:sz="0" w:space="0" w:color="auto"/>
      </w:divBdr>
    </w:div>
    <w:div w:id="592784809">
      <w:bodyDiv w:val="1"/>
      <w:marLeft w:val="0"/>
      <w:marRight w:val="0"/>
      <w:marTop w:val="0"/>
      <w:marBottom w:val="0"/>
      <w:divBdr>
        <w:top w:val="none" w:sz="0" w:space="0" w:color="auto"/>
        <w:left w:val="none" w:sz="0" w:space="0" w:color="auto"/>
        <w:bottom w:val="none" w:sz="0" w:space="0" w:color="auto"/>
        <w:right w:val="none" w:sz="0" w:space="0" w:color="auto"/>
      </w:divBdr>
    </w:div>
    <w:div w:id="592864135">
      <w:bodyDiv w:val="1"/>
      <w:marLeft w:val="0"/>
      <w:marRight w:val="0"/>
      <w:marTop w:val="0"/>
      <w:marBottom w:val="0"/>
      <w:divBdr>
        <w:top w:val="none" w:sz="0" w:space="0" w:color="auto"/>
        <w:left w:val="none" w:sz="0" w:space="0" w:color="auto"/>
        <w:bottom w:val="none" w:sz="0" w:space="0" w:color="auto"/>
        <w:right w:val="none" w:sz="0" w:space="0" w:color="auto"/>
      </w:divBdr>
    </w:div>
    <w:div w:id="593586739">
      <w:bodyDiv w:val="1"/>
      <w:marLeft w:val="0"/>
      <w:marRight w:val="0"/>
      <w:marTop w:val="0"/>
      <w:marBottom w:val="0"/>
      <w:divBdr>
        <w:top w:val="none" w:sz="0" w:space="0" w:color="auto"/>
        <w:left w:val="none" w:sz="0" w:space="0" w:color="auto"/>
        <w:bottom w:val="none" w:sz="0" w:space="0" w:color="auto"/>
        <w:right w:val="none" w:sz="0" w:space="0" w:color="auto"/>
      </w:divBdr>
    </w:div>
    <w:div w:id="595945053">
      <w:bodyDiv w:val="1"/>
      <w:marLeft w:val="0"/>
      <w:marRight w:val="0"/>
      <w:marTop w:val="0"/>
      <w:marBottom w:val="0"/>
      <w:divBdr>
        <w:top w:val="none" w:sz="0" w:space="0" w:color="auto"/>
        <w:left w:val="none" w:sz="0" w:space="0" w:color="auto"/>
        <w:bottom w:val="none" w:sz="0" w:space="0" w:color="auto"/>
        <w:right w:val="none" w:sz="0" w:space="0" w:color="auto"/>
      </w:divBdr>
    </w:div>
    <w:div w:id="596058450">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9878858">
      <w:bodyDiv w:val="1"/>
      <w:marLeft w:val="0"/>
      <w:marRight w:val="0"/>
      <w:marTop w:val="0"/>
      <w:marBottom w:val="0"/>
      <w:divBdr>
        <w:top w:val="none" w:sz="0" w:space="0" w:color="auto"/>
        <w:left w:val="none" w:sz="0" w:space="0" w:color="auto"/>
        <w:bottom w:val="none" w:sz="0" w:space="0" w:color="auto"/>
        <w:right w:val="none" w:sz="0" w:space="0" w:color="auto"/>
      </w:divBdr>
    </w:div>
    <w:div w:id="600065465">
      <w:bodyDiv w:val="1"/>
      <w:marLeft w:val="0"/>
      <w:marRight w:val="0"/>
      <w:marTop w:val="0"/>
      <w:marBottom w:val="0"/>
      <w:divBdr>
        <w:top w:val="none" w:sz="0" w:space="0" w:color="auto"/>
        <w:left w:val="none" w:sz="0" w:space="0" w:color="auto"/>
        <w:bottom w:val="none" w:sz="0" w:space="0" w:color="auto"/>
        <w:right w:val="none" w:sz="0" w:space="0" w:color="auto"/>
      </w:divBdr>
    </w:div>
    <w:div w:id="600920144">
      <w:bodyDiv w:val="1"/>
      <w:marLeft w:val="0"/>
      <w:marRight w:val="0"/>
      <w:marTop w:val="0"/>
      <w:marBottom w:val="0"/>
      <w:divBdr>
        <w:top w:val="none" w:sz="0" w:space="0" w:color="auto"/>
        <w:left w:val="none" w:sz="0" w:space="0" w:color="auto"/>
        <w:bottom w:val="none" w:sz="0" w:space="0" w:color="auto"/>
        <w:right w:val="none" w:sz="0" w:space="0" w:color="auto"/>
      </w:divBdr>
    </w:div>
    <w:div w:id="602609347">
      <w:bodyDiv w:val="1"/>
      <w:marLeft w:val="0"/>
      <w:marRight w:val="0"/>
      <w:marTop w:val="0"/>
      <w:marBottom w:val="0"/>
      <w:divBdr>
        <w:top w:val="none" w:sz="0" w:space="0" w:color="auto"/>
        <w:left w:val="none" w:sz="0" w:space="0" w:color="auto"/>
        <w:bottom w:val="none" w:sz="0" w:space="0" w:color="auto"/>
        <w:right w:val="none" w:sz="0" w:space="0" w:color="auto"/>
      </w:divBdr>
    </w:div>
    <w:div w:id="606734935">
      <w:bodyDiv w:val="1"/>
      <w:marLeft w:val="0"/>
      <w:marRight w:val="0"/>
      <w:marTop w:val="0"/>
      <w:marBottom w:val="0"/>
      <w:divBdr>
        <w:top w:val="none" w:sz="0" w:space="0" w:color="auto"/>
        <w:left w:val="none" w:sz="0" w:space="0" w:color="auto"/>
        <w:bottom w:val="none" w:sz="0" w:space="0" w:color="auto"/>
        <w:right w:val="none" w:sz="0" w:space="0" w:color="auto"/>
      </w:divBdr>
    </w:div>
    <w:div w:id="610744168">
      <w:bodyDiv w:val="1"/>
      <w:marLeft w:val="0"/>
      <w:marRight w:val="0"/>
      <w:marTop w:val="0"/>
      <w:marBottom w:val="0"/>
      <w:divBdr>
        <w:top w:val="none" w:sz="0" w:space="0" w:color="auto"/>
        <w:left w:val="none" w:sz="0" w:space="0" w:color="auto"/>
        <w:bottom w:val="none" w:sz="0" w:space="0" w:color="auto"/>
        <w:right w:val="none" w:sz="0" w:space="0" w:color="auto"/>
      </w:divBdr>
    </w:div>
    <w:div w:id="611983207">
      <w:bodyDiv w:val="1"/>
      <w:marLeft w:val="0"/>
      <w:marRight w:val="0"/>
      <w:marTop w:val="0"/>
      <w:marBottom w:val="0"/>
      <w:divBdr>
        <w:top w:val="none" w:sz="0" w:space="0" w:color="auto"/>
        <w:left w:val="none" w:sz="0" w:space="0" w:color="auto"/>
        <w:bottom w:val="none" w:sz="0" w:space="0" w:color="auto"/>
        <w:right w:val="none" w:sz="0" w:space="0" w:color="auto"/>
      </w:divBdr>
    </w:div>
    <w:div w:id="617371836">
      <w:bodyDiv w:val="1"/>
      <w:marLeft w:val="0"/>
      <w:marRight w:val="0"/>
      <w:marTop w:val="0"/>
      <w:marBottom w:val="0"/>
      <w:divBdr>
        <w:top w:val="none" w:sz="0" w:space="0" w:color="auto"/>
        <w:left w:val="none" w:sz="0" w:space="0" w:color="auto"/>
        <w:bottom w:val="none" w:sz="0" w:space="0" w:color="auto"/>
        <w:right w:val="none" w:sz="0" w:space="0" w:color="auto"/>
      </w:divBdr>
    </w:div>
    <w:div w:id="617445504">
      <w:bodyDiv w:val="1"/>
      <w:marLeft w:val="0"/>
      <w:marRight w:val="0"/>
      <w:marTop w:val="0"/>
      <w:marBottom w:val="0"/>
      <w:divBdr>
        <w:top w:val="none" w:sz="0" w:space="0" w:color="auto"/>
        <w:left w:val="none" w:sz="0" w:space="0" w:color="auto"/>
        <w:bottom w:val="none" w:sz="0" w:space="0" w:color="auto"/>
        <w:right w:val="none" w:sz="0" w:space="0" w:color="auto"/>
      </w:divBdr>
    </w:div>
    <w:div w:id="617956290">
      <w:bodyDiv w:val="1"/>
      <w:marLeft w:val="0"/>
      <w:marRight w:val="0"/>
      <w:marTop w:val="0"/>
      <w:marBottom w:val="0"/>
      <w:divBdr>
        <w:top w:val="none" w:sz="0" w:space="0" w:color="auto"/>
        <w:left w:val="none" w:sz="0" w:space="0" w:color="auto"/>
        <w:bottom w:val="none" w:sz="0" w:space="0" w:color="auto"/>
        <w:right w:val="none" w:sz="0" w:space="0" w:color="auto"/>
      </w:divBdr>
    </w:div>
    <w:div w:id="619915608">
      <w:bodyDiv w:val="1"/>
      <w:marLeft w:val="0"/>
      <w:marRight w:val="0"/>
      <w:marTop w:val="0"/>
      <w:marBottom w:val="0"/>
      <w:divBdr>
        <w:top w:val="none" w:sz="0" w:space="0" w:color="auto"/>
        <w:left w:val="none" w:sz="0" w:space="0" w:color="auto"/>
        <w:bottom w:val="none" w:sz="0" w:space="0" w:color="auto"/>
        <w:right w:val="none" w:sz="0" w:space="0" w:color="auto"/>
      </w:divBdr>
    </w:div>
    <w:div w:id="620652547">
      <w:bodyDiv w:val="1"/>
      <w:marLeft w:val="0"/>
      <w:marRight w:val="0"/>
      <w:marTop w:val="0"/>
      <w:marBottom w:val="0"/>
      <w:divBdr>
        <w:top w:val="none" w:sz="0" w:space="0" w:color="auto"/>
        <w:left w:val="none" w:sz="0" w:space="0" w:color="auto"/>
        <w:bottom w:val="none" w:sz="0" w:space="0" w:color="auto"/>
        <w:right w:val="none" w:sz="0" w:space="0" w:color="auto"/>
      </w:divBdr>
    </w:div>
    <w:div w:id="623930290">
      <w:bodyDiv w:val="1"/>
      <w:marLeft w:val="0"/>
      <w:marRight w:val="0"/>
      <w:marTop w:val="0"/>
      <w:marBottom w:val="0"/>
      <w:divBdr>
        <w:top w:val="none" w:sz="0" w:space="0" w:color="auto"/>
        <w:left w:val="none" w:sz="0" w:space="0" w:color="auto"/>
        <w:bottom w:val="none" w:sz="0" w:space="0" w:color="auto"/>
        <w:right w:val="none" w:sz="0" w:space="0" w:color="auto"/>
      </w:divBdr>
    </w:div>
    <w:div w:id="626858052">
      <w:bodyDiv w:val="1"/>
      <w:marLeft w:val="0"/>
      <w:marRight w:val="0"/>
      <w:marTop w:val="0"/>
      <w:marBottom w:val="0"/>
      <w:divBdr>
        <w:top w:val="none" w:sz="0" w:space="0" w:color="auto"/>
        <w:left w:val="none" w:sz="0" w:space="0" w:color="auto"/>
        <w:bottom w:val="none" w:sz="0" w:space="0" w:color="auto"/>
        <w:right w:val="none" w:sz="0" w:space="0" w:color="auto"/>
      </w:divBdr>
    </w:div>
    <w:div w:id="629365384">
      <w:bodyDiv w:val="1"/>
      <w:marLeft w:val="0"/>
      <w:marRight w:val="0"/>
      <w:marTop w:val="0"/>
      <w:marBottom w:val="0"/>
      <w:divBdr>
        <w:top w:val="none" w:sz="0" w:space="0" w:color="auto"/>
        <w:left w:val="none" w:sz="0" w:space="0" w:color="auto"/>
        <w:bottom w:val="none" w:sz="0" w:space="0" w:color="auto"/>
        <w:right w:val="none" w:sz="0" w:space="0" w:color="auto"/>
      </w:divBdr>
    </w:div>
    <w:div w:id="629479505">
      <w:bodyDiv w:val="1"/>
      <w:marLeft w:val="0"/>
      <w:marRight w:val="0"/>
      <w:marTop w:val="0"/>
      <w:marBottom w:val="0"/>
      <w:divBdr>
        <w:top w:val="none" w:sz="0" w:space="0" w:color="auto"/>
        <w:left w:val="none" w:sz="0" w:space="0" w:color="auto"/>
        <w:bottom w:val="none" w:sz="0" w:space="0" w:color="auto"/>
        <w:right w:val="none" w:sz="0" w:space="0" w:color="auto"/>
      </w:divBdr>
    </w:div>
    <w:div w:id="630667974">
      <w:bodyDiv w:val="1"/>
      <w:marLeft w:val="0"/>
      <w:marRight w:val="0"/>
      <w:marTop w:val="0"/>
      <w:marBottom w:val="0"/>
      <w:divBdr>
        <w:top w:val="none" w:sz="0" w:space="0" w:color="auto"/>
        <w:left w:val="none" w:sz="0" w:space="0" w:color="auto"/>
        <w:bottom w:val="none" w:sz="0" w:space="0" w:color="auto"/>
        <w:right w:val="none" w:sz="0" w:space="0" w:color="auto"/>
      </w:divBdr>
    </w:div>
    <w:div w:id="630744728">
      <w:bodyDiv w:val="1"/>
      <w:marLeft w:val="0"/>
      <w:marRight w:val="0"/>
      <w:marTop w:val="0"/>
      <w:marBottom w:val="0"/>
      <w:divBdr>
        <w:top w:val="none" w:sz="0" w:space="0" w:color="auto"/>
        <w:left w:val="none" w:sz="0" w:space="0" w:color="auto"/>
        <w:bottom w:val="none" w:sz="0" w:space="0" w:color="auto"/>
        <w:right w:val="none" w:sz="0" w:space="0" w:color="auto"/>
      </w:divBdr>
    </w:div>
    <w:div w:id="633174741">
      <w:bodyDiv w:val="1"/>
      <w:marLeft w:val="0"/>
      <w:marRight w:val="0"/>
      <w:marTop w:val="0"/>
      <w:marBottom w:val="0"/>
      <w:divBdr>
        <w:top w:val="none" w:sz="0" w:space="0" w:color="auto"/>
        <w:left w:val="none" w:sz="0" w:space="0" w:color="auto"/>
        <w:bottom w:val="none" w:sz="0" w:space="0" w:color="auto"/>
        <w:right w:val="none" w:sz="0" w:space="0" w:color="auto"/>
      </w:divBdr>
    </w:div>
    <w:div w:id="633491019">
      <w:bodyDiv w:val="1"/>
      <w:marLeft w:val="0"/>
      <w:marRight w:val="0"/>
      <w:marTop w:val="0"/>
      <w:marBottom w:val="0"/>
      <w:divBdr>
        <w:top w:val="none" w:sz="0" w:space="0" w:color="auto"/>
        <w:left w:val="none" w:sz="0" w:space="0" w:color="auto"/>
        <w:bottom w:val="none" w:sz="0" w:space="0" w:color="auto"/>
        <w:right w:val="none" w:sz="0" w:space="0" w:color="auto"/>
      </w:divBdr>
    </w:div>
    <w:div w:id="637421762">
      <w:bodyDiv w:val="1"/>
      <w:marLeft w:val="0"/>
      <w:marRight w:val="0"/>
      <w:marTop w:val="0"/>
      <w:marBottom w:val="0"/>
      <w:divBdr>
        <w:top w:val="none" w:sz="0" w:space="0" w:color="auto"/>
        <w:left w:val="none" w:sz="0" w:space="0" w:color="auto"/>
        <w:bottom w:val="none" w:sz="0" w:space="0" w:color="auto"/>
        <w:right w:val="none" w:sz="0" w:space="0" w:color="auto"/>
      </w:divBdr>
    </w:div>
    <w:div w:id="643505969">
      <w:bodyDiv w:val="1"/>
      <w:marLeft w:val="0"/>
      <w:marRight w:val="0"/>
      <w:marTop w:val="0"/>
      <w:marBottom w:val="0"/>
      <w:divBdr>
        <w:top w:val="none" w:sz="0" w:space="0" w:color="auto"/>
        <w:left w:val="none" w:sz="0" w:space="0" w:color="auto"/>
        <w:bottom w:val="none" w:sz="0" w:space="0" w:color="auto"/>
        <w:right w:val="none" w:sz="0" w:space="0" w:color="auto"/>
      </w:divBdr>
    </w:div>
    <w:div w:id="643631538">
      <w:bodyDiv w:val="1"/>
      <w:marLeft w:val="0"/>
      <w:marRight w:val="0"/>
      <w:marTop w:val="0"/>
      <w:marBottom w:val="0"/>
      <w:divBdr>
        <w:top w:val="none" w:sz="0" w:space="0" w:color="auto"/>
        <w:left w:val="none" w:sz="0" w:space="0" w:color="auto"/>
        <w:bottom w:val="none" w:sz="0" w:space="0" w:color="auto"/>
        <w:right w:val="none" w:sz="0" w:space="0" w:color="auto"/>
      </w:divBdr>
    </w:div>
    <w:div w:id="645554771">
      <w:bodyDiv w:val="1"/>
      <w:marLeft w:val="0"/>
      <w:marRight w:val="0"/>
      <w:marTop w:val="0"/>
      <w:marBottom w:val="0"/>
      <w:divBdr>
        <w:top w:val="none" w:sz="0" w:space="0" w:color="auto"/>
        <w:left w:val="none" w:sz="0" w:space="0" w:color="auto"/>
        <w:bottom w:val="none" w:sz="0" w:space="0" w:color="auto"/>
        <w:right w:val="none" w:sz="0" w:space="0" w:color="auto"/>
      </w:divBdr>
    </w:div>
    <w:div w:id="646326296">
      <w:bodyDiv w:val="1"/>
      <w:marLeft w:val="0"/>
      <w:marRight w:val="0"/>
      <w:marTop w:val="0"/>
      <w:marBottom w:val="0"/>
      <w:divBdr>
        <w:top w:val="none" w:sz="0" w:space="0" w:color="auto"/>
        <w:left w:val="none" w:sz="0" w:space="0" w:color="auto"/>
        <w:bottom w:val="none" w:sz="0" w:space="0" w:color="auto"/>
        <w:right w:val="none" w:sz="0" w:space="0" w:color="auto"/>
      </w:divBdr>
    </w:div>
    <w:div w:id="648635413">
      <w:bodyDiv w:val="1"/>
      <w:marLeft w:val="0"/>
      <w:marRight w:val="0"/>
      <w:marTop w:val="0"/>
      <w:marBottom w:val="0"/>
      <w:divBdr>
        <w:top w:val="none" w:sz="0" w:space="0" w:color="auto"/>
        <w:left w:val="none" w:sz="0" w:space="0" w:color="auto"/>
        <w:bottom w:val="none" w:sz="0" w:space="0" w:color="auto"/>
        <w:right w:val="none" w:sz="0" w:space="0" w:color="auto"/>
      </w:divBdr>
    </w:div>
    <w:div w:id="650058517">
      <w:bodyDiv w:val="1"/>
      <w:marLeft w:val="0"/>
      <w:marRight w:val="0"/>
      <w:marTop w:val="0"/>
      <w:marBottom w:val="0"/>
      <w:divBdr>
        <w:top w:val="none" w:sz="0" w:space="0" w:color="auto"/>
        <w:left w:val="none" w:sz="0" w:space="0" w:color="auto"/>
        <w:bottom w:val="none" w:sz="0" w:space="0" w:color="auto"/>
        <w:right w:val="none" w:sz="0" w:space="0" w:color="auto"/>
      </w:divBdr>
    </w:div>
    <w:div w:id="650909027">
      <w:bodyDiv w:val="1"/>
      <w:marLeft w:val="0"/>
      <w:marRight w:val="0"/>
      <w:marTop w:val="0"/>
      <w:marBottom w:val="0"/>
      <w:divBdr>
        <w:top w:val="none" w:sz="0" w:space="0" w:color="auto"/>
        <w:left w:val="none" w:sz="0" w:space="0" w:color="auto"/>
        <w:bottom w:val="none" w:sz="0" w:space="0" w:color="auto"/>
        <w:right w:val="none" w:sz="0" w:space="0" w:color="auto"/>
      </w:divBdr>
    </w:div>
    <w:div w:id="652179441">
      <w:bodyDiv w:val="1"/>
      <w:marLeft w:val="0"/>
      <w:marRight w:val="0"/>
      <w:marTop w:val="0"/>
      <w:marBottom w:val="0"/>
      <w:divBdr>
        <w:top w:val="none" w:sz="0" w:space="0" w:color="auto"/>
        <w:left w:val="none" w:sz="0" w:space="0" w:color="auto"/>
        <w:bottom w:val="none" w:sz="0" w:space="0" w:color="auto"/>
        <w:right w:val="none" w:sz="0" w:space="0" w:color="auto"/>
      </w:divBdr>
    </w:div>
    <w:div w:id="652371354">
      <w:bodyDiv w:val="1"/>
      <w:marLeft w:val="0"/>
      <w:marRight w:val="0"/>
      <w:marTop w:val="0"/>
      <w:marBottom w:val="0"/>
      <w:divBdr>
        <w:top w:val="none" w:sz="0" w:space="0" w:color="auto"/>
        <w:left w:val="none" w:sz="0" w:space="0" w:color="auto"/>
        <w:bottom w:val="none" w:sz="0" w:space="0" w:color="auto"/>
        <w:right w:val="none" w:sz="0" w:space="0" w:color="auto"/>
      </w:divBdr>
    </w:div>
    <w:div w:id="653149016">
      <w:bodyDiv w:val="1"/>
      <w:marLeft w:val="0"/>
      <w:marRight w:val="0"/>
      <w:marTop w:val="0"/>
      <w:marBottom w:val="0"/>
      <w:divBdr>
        <w:top w:val="none" w:sz="0" w:space="0" w:color="auto"/>
        <w:left w:val="none" w:sz="0" w:space="0" w:color="auto"/>
        <w:bottom w:val="none" w:sz="0" w:space="0" w:color="auto"/>
        <w:right w:val="none" w:sz="0" w:space="0" w:color="auto"/>
      </w:divBdr>
    </w:div>
    <w:div w:id="654725056">
      <w:bodyDiv w:val="1"/>
      <w:marLeft w:val="0"/>
      <w:marRight w:val="0"/>
      <w:marTop w:val="0"/>
      <w:marBottom w:val="0"/>
      <w:divBdr>
        <w:top w:val="none" w:sz="0" w:space="0" w:color="auto"/>
        <w:left w:val="none" w:sz="0" w:space="0" w:color="auto"/>
        <w:bottom w:val="none" w:sz="0" w:space="0" w:color="auto"/>
        <w:right w:val="none" w:sz="0" w:space="0" w:color="auto"/>
      </w:divBdr>
    </w:div>
    <w:div w:id="655761158">
      <w:bodyDiv w:val="1"/>
      <w:marLeft w:val="0"/>
      <w:marRight w:val="0"/>
      <w:marTop w:val="0"/>
      <w:marBottom w:val="0"/>
      <w:divBdr>
        <w:top w:val="none" w:sz="0" w:space="0" w:color="auto"/>
        <w:left w:val="none" w:sz="0" w:space="0" w:color="auto"/>
        <w:bottom w:val="none" w:sz="0" w:space="0" w:color="auto"/>
        <w:right w:val="none" w:sz="0" w:space="0" w:color="auto"/>
      </w:divBdr>
    </w:div>
    <w:div w:id="664361680">
      <w:bodyDiv w:val="1"/>
      <w:marLeft w:val="0"/>
      <w:marRight w:val="0"/>
      <w:marTop w:val="0"/>
      <w:marBottom w:val="0"/>
      <w:divBdr>
        <w:top w:val="none" w:sz="0" w:space="0" w:color="auto"/>
        <w:left w:val="none" w:sz="0" w:space="0" w:color="auto"/>
        <w:bottom w:val="none" w:sz="0" w:space="0" w:color="auto"/>
        <w:right w:val="none" w:sz="0" w:space="0" w:color="auto"/>
      </w:divBdr>
    </w:div>
    <w:div w:id="669143159">
      <w:bodyDiv w:val="1"/>
      <w:marLeft w:val="0"/>
      <w:marRight w:val="0"/>
      <w:marTop w:val="0"/>
      <w:marBottom w:val="0"/>
      <w:divBdr>
        <w:top w:val="none" w:sz="0" w:space="0" w:color="auto"/>
        <w:left w:val="none" w:sz="0" w:space="0" w:color="auto"/>
        <w:bottom w:val="none" w:sz="0" w:space="0" w:color="auto"/>
        <w:right w:val="none" w:sz="0" w:space="0" w:color="auto"/>
      </w:divBdr>
    </w:div>
    <w:div w:id="669455861">
      <w:bodyDiv w:val="1"/>
      <w:marLeft w:val="0"/>
      <w:marRight w:val="0"/>
      <w:marTop w:val="0"/>
      <w:marBottom w:val="0"/>
      <w:divBdr>
        <w:top w:val="none" w:sz="0" w:space="0" w:color="auto"/>
        <w:left w:val="none" w:sz="0" w:space="0" w:color="auto"/>
        <w:bottom w:val="none" w:sz="0" w:space="0" w:color="auto"/>
        <w:right w:val="none" w:sz="0" w:space="0" w:color="auto"/>
      </w:divBdr>
    </w:div>
    <w:div w:id="671876616">
      <w:bodyDiv w:val="1"/>
      <w:marLeft w:val="0"/>
      <w:marRight w:val="0"/>
      <w:marTop w:val="0"/>
      <w:marBottom w:val="0"/>
      <w:divBdr>
        <w:top w:val="none" w:sz="0" w:space="0" w:color="auto"/>
        <w:left w:val="none" w:sz="0" w:space="0" w:color="auto"/>
        <w:bottom w:val="none" w:sz="0" w:space="0" w:color="auto"/>
        <w:right w:val="none" w:sz="0" w:space="0" w:color="auto"/>
      </w:divBdr>
    </w:div>
    <w:div w:id="672536985">
      <w:bodyDiv w:val="1"/>
      <w:marLeft w:val="0"/>
      <w:marRight w:val="0"/>
      <w:marTop w:val="0"/>
      <w:marBottom w:val="0"/>
      <w:divBdr>
        <w:top w:val="none" w:sz="0" w:space="0" w:color="auto"/>
        <w:left w:val="none" w:sz="0" w:space="0" w:color="auto"/>
        <w:bottom w:val="none" w:sz="0" w:space="0" w:color="auto"/>
        <w:right w:val="none" w:sz="0" w:space="0" w:color="auto"/>
      </w:divBdr>
    </w:div>
    <w:div w:id="679040648">
      <w:bodyDiv w:val="1"/>
      <w:marLeft w:val="0"/>
      <w:marRight w:val="0"/>
      <w:marTop w:val="0"/>
      <w:marBottom w:val="0"/>
      <w:divBdr>
        <w:top w:val="none" w:sz="0" w:space="0" w:color="auto"/>
        <w:left w:val="none" w:sz="0" w:space="0" w:color="auto"/>
        <w:bottom w:val="none" w:sz="0" w:space="0" w:color="auto"/>
        <w:right w:val="none" w:sz="0" w:space="0" w:color="auto"/>
      </w:divBdr>
    </w:div>
    <w:div w:id="679235421">
      <w:bodyDiv w:val="1"/>
      <w:marLeft w:val="0"/>
      <w:marRight w:val="0"/>
      <w:marTop w:val="0"/>
      <w:marBottom w:val="0"/>
      <w:divBdr>
        <w:top w:val="none" w:sz="0" w:space="0" w:color="auto"/>
        <w:left w:val="none" w:sz="0" w:space="0" w:color="auto"/>
        <w:bottom w:val="none" w:sz="0" w:space="0" w:color="auto"/>
        <w:right w:val="none" w:sz="0" w:space="0" w:color="auto"/>
      </w:divBdr>
    </w:div>
    <w:div w:id="679426452">
      <w:bodyDiv w:val="1"/>
      <w:marLeft w:val="0"/>
      <w:marRight w:val="0"/>
      <w:marTop w:val="0"/>
      <w:marBottom w:val="0"/>
      <w:divBdr>
        <w:top w:val="none" w:sz="0" w:space="0" w:color="auto"/>
        <w:left w:val="none" w:sz="0" w:space="0" w:color="auto"/>
        <w:bottom w:val="none" w:sz="0" w:space="0" w:color="auto"/>
        <w:right w:val="none" w:sz="0" w:space="0" w:color="auto"/>
      </w:divBdr>
    </w:div>
    <w:div w:id="680012634">
      <w:bodyDiv w:val="1"/>
      <w:marLeft w:val="0"/>
      <w:marRight w:val="0"/>
      <w:marTop w:val="0"/>
      <w:marBottom w:val="0"/>
      <w:divBdr>
        <w:top w:val="none" w:sz="0" w:space="0" w:color="auto"/>
        <w:left w:val="none" w:sz="0" w:space="0" w:color="auto"/>
        <w:bottom w:val="none" w:sz="0" w:space="0" w:color="auto"/>
        <w:right w:val="none" w:sz="0" w:space="0" w:color="auto"/>
      </w:divBdr>
    </w:div>
    <w:div w:id="680350319">
      <w:bodyDiv w:val="1"/>
      <w:marLeft w:val="0"/>
      <w:marRight w:val="0"/>
      <w:marTop w:val="0"/>
      <w:marBottom w:val="0"/>
      <w:divBdr>
        <w:top w:val="none" w:sz="0" w:space="0" w:color="auto"/>
        <w:left w:val="none" w:sz="0" w:space="0" w:color="auto"/>
        <w:bottom w:val="none" w:sz="0" w:space="0" w:color="auto"/>
        <w:right w:val="none" w:sz="0" w:space="0" w:color="auto"/>
      </w:divBdr>
    </w:div>
    <w:div w:id="681471341">
      <w:bodyDiv w:val="1"/>
      <w:marLeft w:val="0"/>
      <w:marRight w:val="0"/>
      <w:marTop w:val="0"/>
      <w:marBottom w:val="0"/>
      <w:divBdr>
        <w:top w:val="none" w:sz="0" w:space="0" w:color="auto"/>
        <w:left w:val="none" w:sz="0" w:space="0" w:color="auto"/>
        <w:bottom w:val="none" w:sz="0" w:space="0" w:color="auto"/>
        <w:right w:val="none" w:sz="0" w:space="0" w:color="auto"/>
      </w:divBdr>
    </w:div>
    <w:div w:id="681592978">
      <w:bodyDiv w:val="1"/>
      <w:marLeft w:val="0"/>
      <w:marRight w:val="0"/>
      <w:marTop w:val="0"/>
      <w:marBottom w:val="0"/>
      <w:divBdr>
        <w:top w:val="none" w:sz="0" w:space="0" w:color="auto"/>
        <w:left w:val="none" w:sz="0" w:space="0" w:color="auto"/>
        <w:bottom w:val="none" w:sz="0" w:space="0" w:color="auto"/>
        <w:right w:val="none" w:sz="0" w:space="0" w:color="auto"/>
      </w:divBdr>
    </w:div>
    <w:div w:id="682438003">
      <w:bodyDiv w:val="1"/>
      <w:marLeft w:val="0"/>
      <w:marRight w:val="0"/>
      <w:marTop w:val="0"/>
      <w:marBottom w:val="0"/>
      <w:divBdr>
        <w:top w:val="none" w:sz="0" w:space="0" w:color="auto"/>
        <w:left w:val="none" w:sz="0" w:space="0" w:color="auto"/>
        <w:bottom w:val="none" w:sz="0" w:space="0" w:color="auto"/>
        <w:right w:val="none" w:sz="0" w:space="0" w:color="auto"/>
      </w:divBdr>
    </w:div>
    <w:div w:id="682823384">
      <w:bodyDiv w:val="1"/>
      <w:marLeft w:val="0"/>
      <w:marRight w:val="0"/>
      <w:marTop w:val="0"/>
      <w:marBottom w:val="0"/>
      <w:divBdr>
        <w:top w:val="none" w:sz="0" w:space="0" w:color="auto"/>
        <w:left w:val="none" w:sz="0" w:space="0" w:color="auto"/>
        <w:bottom w:val="none" w:sz="0" w:space="0" w:color="auto"/>
        <w:right w:val="none" w:sz="0" w:space="0" w:color="auto"/>
      </w:divBdr>
    </w:div>
    <w:div w:id="683433538">
      <w:bodyDiv w:val="1"/>
      <w:marLeft w:val="0"/>
      <w:marRight w:val="0"/>
      <w:marTop w:val="0"/>
      <w:marBottom w:val="0"/>
      <w:divBdr>
        <w:top w:val="none" w:sz="0" w:space="0" w:color="auto"/>
        <w:left w:val="none" w:sz="0" w:space="0" w:color="auto"/>
        <w:bottom w:val="none" w:sz="0" w:space="0" w:color="auto"/>
        <w:right w:val="none" w:sz="0" w:space="0" w:color="auto"/>
      </w:divBdr>
    </w:div>
    <w:div w:id="686517533">
      <w:bodyDiv w:val="1"/>
      <w:marLeft w:val="0"/>
      <w:marRight w:val="0"/>
      <w:marTop w:val="0"/>
      <w:marBottom w:val="0"/>
      <w:divBdr>
        <w:top w:val="none" w:sz="0" w:space="0" w:color="auto"/>
        <w:left w:val="none" w:sz="0" w:space="0" w:color="auto"/>
        <w:bottom w:val="none" w:sz="0" w:space="0" w:color="auto"/>
        <w:right w:val="none" w:sz="0" w:space="0" w:color="auto"/>
      </w:divBdr>
    </w:div>
    <w:div w:id="691300209">
      <w:bodyDiv w:val="1"/>
      <w:marLeft w:val="0"/>
      <w:marRight w:val="0"/>
      <w:marTop w:val="0"/>
      <w:marBottom w:val="0"/>
      <w:divBdr>
        <w:top w:val="none" w:sz="0" w:space="0" w:color="auto"/>
        <w:left w:val="none" w:sz="0" w:space="0" w:color="auto"/>
        <w:bottom w:val="none" w:sz="0" w:space="0" w:color="auto"/>
        <w:right w:val="none" w:sz="0" w:space="0" w:color="auto"/>
      </w:divBdr>
    </w:div>
    <w:div w:id="691883393">
      <w:bodyDiv w:val="1"/>
      <w:marLeft w:val="0"/>
      <w:marRight w:val="0"/>
      <w:marTop w:val="0"/>
      <w:marBottom w:val="0"/>
      <w:divBdr>
        <w:top w:val="none" w:sz="0" w:space="0" w:color="auto"/>
        <w:left w:val="none" w:sz="0" w:space="0" w:color="auto"/>
        <w:bottom w:val="none" w:sz="0" w:space="0" w:color="auto"/>
        <w:right w:val="none" w:sz="0" w:space="0" w:color="auto"/>
      </w:divBdr>
    </w:div>
    <w:div w:id="692026767">
      <w:bodyDiv w:val="1"/>
      <w:marLeft w:val="0"/>
      <w:marRight w:val="0"/>
      <w:marTop w:val="0"/>
      <w:marBottom w:val="0"/>
      <w:divBdr>
        <w:top w:val="none" w:sz="0" w:space="0" w:color="auto"/>
        <w:left w:val="none" w:sz="0" w:space="0" w:color="auto"/>
        <w:bottom w:val="none" w:sz="0" w:space="0" w:color="auto"/>
        <w:right w:val="none" w:sz="0" w:space="0" w:color="auto"/>
      </w:divBdr>
    </w:div>
    <w:div w:id="692154311">
      <w:bodyDiv w:val="1"/>
      <w:marLeft w:val="0"/>
      <w:marRight w:val="0"/>
      <w:marTop w:val="0"/>
      <w:marBottom w:val="0"/>
      <w:divBdr>
        <w:top w:val="none" w:sz="0" w:space="0" w:color="auto"/>
        <w:left w:val="none" w:sz="0" w:space="0" w:color="auto"/>
        <w:bottom w:val="none" w:sz="0" w:space="0" w:color="auto"/>
        <w:right w:val="none" w:sz="0" w:space="0" w:color="auto"/>
      </w:divBdr>
    </w:div>
    <w:div w:id="693112597">
      <w:bodyDiv w:val="1"/>
      <w:marLeft w:val="0"/>
      <w:marRight w:val="0"/>
      <w:marTop w:val="0"/>
      <w:marBottom w:val="0"/>
      <w:divBdr>
        <w:top w:val="none" w:sz="0" w:space="0" w:color="auto"/>
        <w:left w:val="none" w:sz="0" w:space="0" w:color="auto"/>
        <w:bottom w:val="none" w:sz="0" w:space="0" w:color="auto"/>
        <w:right w:val="none" w:sz="0" w:space="0" w:color="auto"/>
      </w:divBdr>
    </w:div>
    <w:div w:id="697658205">
      <w:bodyDiv w:val="1"/>
      <w:marLeft w:val="0"/>
      <w:marRight w:val="0"/>
      <w:marTop w:val="0"/>
      <w:marBottom w:val="0"/>
      <w:divBdr>
        <w:top w:val="none" w:sz="0" w:space="0" w:color="auto"/>
        <w:left w:val="none" w:sz="0" w:space="0" w:color="auto"/>
        <w:bottom w:val="none" w:sz="0" w:space="0" w:color="auto"/>
        <w:right w:val="none" w:sz="0" w:space="0" w:color="auto"/>
      </w:divBdr>
    </w:div>
    <w:div w:id="700012077">
      <w:bodyDiv w:val="1"/>
      <w:marLeft w:val="0"/>
      <w:marRight w:val="0"/>
      <w:marTop w:val="0"/>
      <w:marBottom w:val="0"/>
      <w:divBdr>
        <w:top w:val="none" w:sz="0" w:space="0" w:color="auto"/>
        <w:left w:val="none" w:sz="0" w:space="0" w:color="auto"/>
        <w:bottom w:val="none" w:sz="0" w:space="0" w:color="auto"/>
        <w:right w:val="none" w:sz="0" w:space="0" w:color="auto"/>
      </w:divBdr>
    </w:div>
    <w:div w:id="705302117">
      <w:bodyDiv w:val="1"/>
      <w:marLeft w:val="0"/>
      <w:marRight w:val="0"/>
      <w:marTop w:val="0"/>
      <w:marBottom w:val="0"/>
      <w:divBdr>
        <w:top w:val="none" w:sz="0" w:space="0" w:color="auto"/>
        <w:left w:val="none" w:sz="0" w:space="0" w:color="auto"/>
        <w:bottom w:val="none" w:sz="0" w:space="0" w:color="auto"/>
        <w:right w:val="none" w:sz="0" w:space="0" w:color="auto"/>
      </w:divBdr>
    </w:div>
    <w:div w:id="706490399">
      <w:bodyDiv w:val="1"/>
      <w:marLeft w:val="0"/>
      <w:marRight w:val="0"/>
      <w:marTop w:val="0"/>
      <w:marBottom w:val="0"/>
      <w:divBdr>
        <w:top w:val="none" w:sz="0" w:space="0" w:color="auto"/>
        <w:left w:val="none" w:sz="0" w:space="0" w:color="auto"/>
        <w:bottom w:val="none" w:sz="0" w:space="0" w:color="auto"/>
        <w:right w:val="none" w:sz="0" w:space="0" w:color="auto"/>
      </w:divBdr>
    </w:div>
    <w:div w:id="707489849">
      <w:bodyDiv w:val="1"/>
      <w:marLeft w:val="0"/>
      <w:marRight w:val="0"/>
      <w:marTop w:val="0"/>
      <w:marBottom w:val="0"/>
      <w:divBdr>
        <w:top w:val="none" w:sz="0" w:space="0" w:color="auto"/>
        <w:left w:val="none" w:sz="0" w:space="0" w:color="auto"/>
        <w:bottom w:val="none" w:sz="0" w:space="0" w:color="auto"/>
        <w:right w:val="none" w:sz="0" w:space="0" w:color="auto"/>
      </w:divBdr>
    </w:div>
    <w:div w:id="708803844">
      <w:bodyDiv w:val="1"/>
      <w:marLeft w:val="0"/>
      <w:marRight w:val="0"/>
      <w:marTop w:val="0"/>
      <w:marBottom w:val="0"/>
      <w:divBdr>
        <w:top w:val="none" w:sz="0" w:space="0" w:color="auto"/>
        <w:left w:val="none" w:sz="0" w:space="0" w:color="auto"/>
        <w:bottom w:val="none" w:sz="0" w:space="0" w:color="auto"/>
        <w:right w:val="none" w:sz="0" w:space="0" w:color="auto"/>
      </w:divBdr>
    </w:div>
    <w:div w:id="709185870">
      <w:bodyDiv w:val="1"/>
      <w:marLeft w:val="0"/>
      <w:marRight w:val="0"/>
      <w:marTop w:val="0"/>
      <w:marBottom w:val="0"/>
      <w:divBdr>
        <w:top w:val="none" w:sz="0" w:space="0" w:color="auto"/>
        <w:left w:val="none" w:sz="0" w:space="0" w:color="auto"/>
        <w:bottom w:val="none" w:sz="0" w:space="0" w:color="auto"/>
        <w:right w:val="none" w:sz="0" w:space="0" w:color="auto"/>
      </w:divBdr>
    </w:div>
    <w:div w:id="712003892">
      <w:bodyDiv w:val="1"/>
      <w:marLeft w:val="0"/>
      <w:marRight w:val="0"/>
      <w:marTop w:val="0"/>
      <w:marBottom w:val="0"/>
      <w:divBdr>
        <w:top w:val="none" w:sz="0" w:space="0" w:color="auto"/>
        <w:left w:val="none" w:sz="0" w:space="0" w:color="auto"/>
        <w:bottom w:val="none" w:sz="0" w:space="0" w:color="auto"/>
        <w:right w:val="none" w:sz="0" w:space="0" w:color="auto"/>
      </w:divBdr>
    </w:div>
    <w:div w:id="712772004">
      <w:bodyDiv w:val="1"/>
      <w:marLeft w:val="0"/>
      <w:marRight w:val="0"/>
      <w:marTop w:val="0"/>
      <w:marBottom w:val="0"/>
      <w:divBdr>
        <w:top w:val="none" w:sz="0" w:space="0" w:color="auto"/>
        <w:left w:val="none" w:sz="0" w:space="0" w:color="auto"/>
        <w:bottom w:val="none" w:sz="0" w:space="0" w:color="auto"/>
        <w:right w:val="none" w:sz="0" w:space="0" w:color="auto"/>
      </w:divBdr>
    </w:div>
    <w:div w:id="713313789">
      <w:bodyDiv w:val="1"/>
      <w:marLeft w:val="0"/>
      <w:marRight w:val="0"/>
      <w:marTop w:val="0"/>
      <w:marBottom w:val="0"/>
      <w:divBdr>
        <w:top w:val="none" w:sz="0" w:space="0" w:color="auto"/>
        <w:left w:val="none" w:sz="0" w:space="0" w:color="auto"/>
        <w:bottom w:val="none" w:sz="0" w:space="0" w:color="auto"/>
        <w:right w:val="none" w:sz="0" w:space="0" w:color="auto"/>
      </w:divBdr>
    </w:div>
    <w:div w:id="713425266">
      <w:bodyDiv w:val="1"/>
      <w:marLeft w:val="0"/>
      <w:marRight w:val="0"/>
      <w:marTop w:val="0"/>
      <w:marBottom w:val="0"/>
      <w:divBdr>
        <w:top w:val="none" w:sz="0" w:space="0" w:color="auto"/>
        <w:left w:val="none" w:sz="0" w:space="0" w:color="auto"/>
        <w:bottom w:val="none" w:sz="0" w:space="0" w:color="auto"/>
        <w:right w:val="none" w:sz="0" w:space="0" w:color="auto"/>
      </w:divBdr>
    </w:div>
    <w:div w:id="714305847">
      <w:bodyDiv w:val="1"/>
      <w:marLeft w:val="0"/>
      <w:marRight w:val="0"/>
      <w:marTop w:val="0"/>
      <w:marBottom w:val="0"/>
      <w:divBdr>
        <w:top w:val="none" w:sz="0" w:space="0" w:color="auto"/>
        <w:left w:val="none" w:sz="0" w:space="0" w:color="auto"/>
        <w:bottom w:val="none" w:sz="0" w:space="0" w:color="auto"/>
        <w:right w:val="none" w:sz="0" w:space="0" w:color="auto"/>
      </w:divBdr>
    </w:div>
    <w:div w:id="715394217">
      <w:bodyDiv w:val="1"/>
      <w:marLeft w:val="0"/>
      <w:marRight w:val="0"/>
      <w:marTop w:val="0"/>
      <w:marBottom w:val="0"/>
      <w:divBdr>
        <w:top w:val="none" w:sz="0" w:space="0" w:color="auto"/>
        <w:left w:val="none" w:sz="0" w:space="0" w:color="auto"/>
        <w:bottom w:val="none" w:sz="0" w:space="0" w:color="auto"/>
        <w:right w:val="none" w:sz="0" w:space="0" w:color="auto"/>
      </w:divBdr>
    </w:div>
    <w:div w:id="717124967">
      <w:bodyDiv w:val="1"/>
      <w:marLeft w:val="0"/>
      <w:marRight w:val="0"/>
      <w:marTop w:val="0"/>
      <w:marBottom w:val="0"/>
      <w:divBdr>
        <w:top w:val="none" w:sz="0" w:space="0" w:color="auto"/>
        <w:left w:val="none" w:sz="0" w:space="0" w:color="auto"/>
        <w:bottom w:val="none" w:sz="0" w:space="0" w:color="auto"/>
        <w:right w:val="none" w:sz="0" w:space="0" w:color="auto"/>
      </w:divBdr>
    </w:div>
    <w:div w:id="718555208">
      <w:bodyDiv w:val="1"/>
      <w:marLeft w:val="0"/>
      <w:marRight w:val="0"/>
      <w:marTop w:val="0"/>
      <w:marBottom w:val="0"/>
      <w:divBdr>
        <w:top w:val="none" w:sz="0" w:space="0" w:color="auto"/>
        <w:left w:val="none" w:sz="0" w:space="0" w:color="auto"/>
        <w:bottom w:val="none" w:sz="0" w:space="0" w:color="auto"/>
        <w:right w:val="none" w:sz="0" w:space="0" w:color="auto"/>
      </w:divBdr>
    </w:div>
    <w:div w:id="719745716">
      <w:bodyDiv w:val="1"/>
      <w:marLeft w:val="0"/>
      <w:marRight w:val="0"/>
      <w:marTop w:val="0"/>
      <w:marBottom w:val="0"/>
      <w:divBdr>
        <w:top w:val="none" w:sz="0" w:space="0" w:color="auto"/>
        <w:left w:val="none" w:sz="0" w:space="0" w:color="auto"/>
        <w:bottom w:val="none" w:sz="0" w:space="0" w:color="auto"/>
        <w:right w:val="none" w:sz="0" w:space="0" w:color="auto"/>
      </w:divBdr>
    </w:div>
    <w:div w:id="720514777">
      <w:bodyDiv w:val="1"/>
      <w:marLeft w:val="0"/>
      <w:marRight w:val="0"/>
      <w:marTop w:val="0"/>
      <w:marBottom w:val="0"/>
      <w:divBdr>
        <w:top w:val="none" w:sz="0" w:space="0" w:color="auto"/>
        <w:left w:val="none" w:sz="0" w:space="0" w:color="auto"/>
        <w:bottom w:val="none" w:sz="0" w:space="0" w:color="auto"/>
        <w:right w:val="none" w:sz="0" w:space="0" w:color="auto"/>
      </w:divBdr>
    </w:div>
    <w:div w:id="720709412">
      <w:bodyDiv w:val="1"/>
      <w:marLeft w:val="0"/>
      <w:marRight w:val="0"/>
      <w:marTop w:val="0"/>
      <w:marBottom w:val="0"/>
      <w:divBdr>
        <w:top w:val="none" w:sz="0" w:space="0" w:color="auto"/>
        <w:left w:val="none" w:sz="0" w:space="0" w:color="auto"/>
        <w:bottom w:val="none" w:sz="0" w:space="0" w:color="auto"/>
        <w:right w:val="none" w:sz="0" w:space="0" w:color="auto"/>
      </w:divBdr>
    </w:div>
    <w:div w:id="720785613">
      <w:bodyDiv w:val="1"/>
      <w:marLeft w:val="0"/>
      <w:marRight w:val="0"/>
      <w:marTop w:val="0"/>
      <w:marBottom w:val="0"/>
      <w:divBdr>
        <w:top w:val="none" w:sz="0" w:space="0" w:color="auto"/>
        <w:left w:val="none" w:sz="0" w:space="0" w:color="auto"/>
        <w:bottom w:val="none" w:sz="0" w:space="0" w:color="auto"/>
        <w:right w:val="none" w:sz="0" w:space="0" w:color="auto"/>
      </w:divBdr>
    </w:div>
    <w:div w:id="721759046">
      <w:bodyDiv w:val="1"/>
      <w:marLeft w:val="0"/>
      <w:marRight w:val="0"/>
      <w:marTop w:val="0"/>
      <w:marBottom w:val="0"/>
      <w:divBdr>
        <w:top w:val="none" w:sz="0" w:space="0" w:color="auto"/>
        <w:left w:val="none" w:sz="0" w:space="0" w:color="auto"/>
        <w:bottom w:val="none" w:sz="0" w:space="0" w:color="auto"/>
        <w:right w:val="none" w:sz="0" w:space="0" w:color="auto"/>
      </w:divBdr>
    </w:div>
    <w:div w:id="724065073">
      <w:bodyDiv w:val="1"/>
      <w:marLeft w:val="0"/>
      <w:marRight w:val="0"/>
      <w:marTop w:val="0"/>
      <w:marBottom w:val="0"/>
      <w:divBdr>
        <w:top w:val="none" w:sz="0" w:space="0" w:color="auto"/>
        <w:left w:val="none" w:sz="0" w:space="0" w:color="auto"/>
        <w:bottom w:val="none" w:sz="0" w:space="0" w:color="auto"/>
        <w:right w:val="none" w:sz="0" w:space="0" w:color="auto"/>
      </w:divBdr>
    </w:div>
    <w:div w:id="725186458">
      <w:bodyDiv w:val="1"/>
      <w:marLeft w:val="0"/>
      <w:marRight w:val="0"/>
      <w:marTop w:val="0"/>
      <w:marBottom w:val="0"/>
      <w:divBdr>
        <w:top w:val="none" w:sz="0" w:space="0" w:color="auto"/>
        <w:left w:val="none" w:sz="0" w:space="0" w:color="auto"/>
        <w:bottom w:val="none" w:sz="0" w:space="0" w:color="auto"/>
        <w:right w:val="none" w:sz="0" w:space="0" w:color="auto"/>
      </w:divBdr>
    </w:div>
    <w:div w:id="727537011">
      <w:bodyDiv w:val="1"/>
      <w:marLeft w:val="0"/>
      <w:marRight w:val="0"/>
      <w:marTop w:val="0"/>
      <w:marBottom w:val="0"/>
      <w:divBdr>
        <w:top w:val="none" w:sz="0" w:space="0" w:color="auto"/>
        <w:left w:val="none" w:sz="0" w:space="0" w:color="auto"/>
        <w:bottom w:val="none" w:sz="0" w:space="0" w:color="auto"/>
        <w:right w:val="none" w:sz="0" w:space="0" w:color="auto"/>
      </w:divBdr>
    </w:div>
    <w:div w:id="731734987">
      <w:bodyDiv w:val="1"/>
      <w:marLeft w:val="0"/>
      <w:marRight w:val="0"/>
      <w:marTop w:val="0"/>
      <w:marBottom w:val="0"/>
      <w:divBdr>
        <w:top w:val="none" w:sz="0" w:space="0" w:color="auto"/>
        <w:left w:val="none" w:sz="0" w:space="0" w:color="auto"/>
        <w:bottom w:val="none" w:sz="0" w:space="0" w:color="auto"/>
        <w:right w:val="none" w:sz="0" w:space="0" w:color="auto"/>
      </w:divBdr>
    </w:div>
    <w:div w:id="732310938">
      <w:bodyDiv w:val="1"/>
      <w:marLeft w:val="0"/>
      <w:marRight w:val="0"/>
      <w:marTop w:val="0"/>
      <w:marBottom w:val="0"/>
      <w:divBdr>
        <w:top w:val="none" w:sz="0" w:space="0" w:color="auto"/>
        <w:left w:val="none" w:sz="0" w:space="0" w:color="auto"/>
        <w:bottom w:val="none" w:sz="0" w:space="0" w:color="auto"/>
        <w:right w:val="none" w:sz="0" w:space="0" w:color="auto"/>
      </w:divBdr>
    </w:div>
    <w:div w:id="733355059">
      <w:bodyDiv w:val="1"/>
      <w:marLeft w:val="0"/>
      <w:marRight w:val="0"/>
      <w:marTop w:val="0"/>
      <w:marBottom w:val="0"/>
      <w:divBdr>
        <w:top w:val="none" w:sz="0" w:space="0" w:color="auto"/>
        <w:left w:val="none" w:sz="0" w:space="0" w:color="auto"/>
        <w:bottom w:val="none" w:sz="0" w:space="0" w:color="auto"/>
        <w:right w:val="none" w:sz="0" w:space="0" w:color="auto"/>
      </w:divBdr>
    </w:div>
    <w:div w:id="735477300">
      <w:bodyDiv w:val="1"/>
      <w:marLeft w:val="0"/>
      <w:marRight w:val="0"/>
      <w:marTop w:val="0"/>
      <w:marBottom w:val="0"/>
      <w:divBdr>
        <w:top w:val="none" w:sz="0" w:space="0" w:color="auto"/>
        <w:left w:val="none" w:sz="0" w:space="0" w:color="auto"/>
        <w:bottom w:val="none" w:sz="0" w:space="0" w:color="auto"/>
        <w:right w:val="none" w:sz="0" w:space="0" w:color="auto"/>
      </w:divBdr>
    </w:div>
    <w:div w:id="735516651">
      <w:bodyDiv w:val="1"/>
      <w:marLeft w:val="0"/>
      <w:marRight w:val="0"/>
      <w:marTop w:val="0"/>
      <w:marBottom w:val="0"/>
      <w:divBdr>
        <w:top w:val="none" w:sz="0" w:space="0" w:color="auto"/>
        <w:left w:val="none" w:sz="0" w:space="0" w:color="auto"/>
        <w:bottom w:val="none" w:sz="0" w:space="0" w:color="auto"/>
        <w:right w:val="none" w:sz="0" w:space="0" w:color="auto"/>
      </w:divBdr>
    </w:div>
    <w:div w:id="736822729">
      <w:bodyDiv w:val="1"/>
      <w:marLeft w:val="0"/>
      <w:marRight w:val="0"/>
      <w:marTop w:val="0"/>
      <w:marBottom w:val="0"/>
      <w:divBdr>
        <w:top w:val="none" w:sz="0" w:space="0" w:color="auto"/>
        <w:left w:val="none" w:sz="0" w:space="0" w:color="auto"/>
        <w:bottom w:val="none" w:sz="0" w:space="0" w:color="auto"/>
        <w:right w:val="none" w:sz="0" w:space="0" w:color="auto"/>
      </w:divBdr>
    </w:div>
    <w:div w:id="740299784">
      <w:bodyDiv w:val="1"/>
      <w:marLeft w:val="0"/>
      <w:marRight w:val="0"/>
      <w:marTop w:val="0"/>
      <w:marBottom w:val="0"/>
      <w:divBdr>
        <w:top w:val="none" w:sz="0" w:space="0" w:color="auto"/>
        <w:left w:val="none" w:sz="0" w:space="0" w:color="auto"/>
        <w:bottom w:val="none" w:sz="0" w:space="0" w:color="auto"/>
        <w:right w:val="none" w:sz="0" w:space="0" w:color="auto"/>
      </w:divBdr>
    </w:div>
    <w:div w:id="741365870">
      <w:bodyDiv w:val="1"/>
      <w:marLeft w:val="0"/>
      <w:marRight w:val="0"/>
      <w:marTop w:val="0"/>
      <w:marBottom w:val="0"/>
      <w:divBdr>
        <w:top w:val="none" w:sz="0" w:space="0" w:color="auto"/>
        <w:left w:val="none" w:sz="0" w:space="0" w:color="auto"/>
        <w:bottom w:val="none" w:sz="0" w:space="0" w:color="auto"/>
        <w:right w:val="none" w:sz="0" w:space="0" w:color="auto"/>
      </w:divBdr>
    </w:div>
    <w:div w:id="742995688">
      <w:bodyDiv w:val="1"/>
      <w:marLeft w:val="0"/>
      <w:marRight w:val="0"/>
      <w:marTop w:val="0"/>
      <w:marBottom w:val="0"/>
      <w:divBdr>
        <w:top w:val="none" w:sz="0" w:space="0" w:color="auto"/>
        <w:left w:val="none" w:sz="0" w:space="0" w:color="auto"/>
        <w:bottom w:val="none" w:sz="0" w:space="0" w:color="auto"/>
        <w:right w:val="none" w:sz="0" w:space="0" w:color="auto"/>
      </w:divBdr>
    </w:div>
    <w:div w:id="743797750">
      <w:bodyDiv w:val="1"/>
      <w:marLeft w:val="0"/>
      <w:marRight w:val="0"/>
      <w:marTop w:val="0"/>
      <w:marBottom w:val="0"/>
      <w:divBdr>
        <w:top w:val="none" w:sz="0" w:space="0" w:color="auto"/>
        <w:left w:val="none" w:sz="0" w:space="0" w:color="auto"/>
        <w:bottom w:val="none" w:sz="0" w:space="0" w:color="auto"/>
        <w:right w:val="none" w:sz="0" w:space="0" w:color="auto"/>
      </w:divBdr>
    </w:div>
    <w:div w:id="747121093">
      <w:bodyDiv w:val="1"/>
      <w:marLeft w:val="0"/>
      <w:marRight w:val="0"/>
      <w:marTop w:val="0"/>
      <w:marBottom w:val="0"/>
      <w:divBdr>
        <w:top w:val="none" w:sz="0" w:space="0" w:color="auto"/>
        <w:left w:val="none" w:sz="0" w:space="0" w:color="auto"/>
        <w:bottom w:val="none" w:sz="0" w:space="0" w:color="auto"/>
        <w:right w:val="none" w:sz="0" w:space="0" w:color="auto"/>
      </w:divBdr>
    </w:div>
    <w:div w:id="747654972">
      <w:bodyDiv w:val="1"/>
      <w:marLeft w:val="0"/>
      <w:marRight w:val="0"/>
      <w:marTop w:val="0"/>
      <w:marBottom w:val="0"/>
      <w:divBdr>
        <w:top w:val="none" w:sz="0" w:space="0" w:color="auto"/>
        <w:left w:val="none" w:sz="0" w:space="0" w:color="auto"/>
        <w:bottom w:val="none" w:sz="0" w:space="0" w:color="auto"/>
        <w:right w:val="none" w:sz="0" w:space="0" w:color="auto"/>
      </w:divBdr>
    </w:div>
    <w:div w:id="753865515">
      <w:bodyDiv w:val="1"/>
      <w:marLeft w:val="0"/>
      <w:marRight w:val="0"/>
      <w:marTop w:val="0"/>
      <w:marBottom w:val="0"/>
      <w:divBdr>
        <w:top w:val="none" w:sz="0" w:space="0" w:color="auto"/>
        <w:left w:val="none" w:sz="0" w:space="0" w:color="auto"/>
        <w:bottom w:val="none" w:sz="0" w:space="0" w:color="auto"/>
        <w:right w:val="none" w:sz="0" w:space="0" w:color="auto"/>
      </w:divBdr>
    </w:div>
    <w:div w:id="754014056">
      <w:bodyDiv w:val="1"/>
      <w:marLeft w:val="0"/>
      <w:marRight w:val="0"/>
      <w:marTop w:val="0"/>
      <w:marBottom w:val="0"/>
      <w:divBdr>
        <w:top w:val="none" w:sz="0" w:space="0" w:color="auto"/>
        <w:left w:val="none" w:sz="0" w:space="0" w:color="auto"/>
        <w:bottom w:val="none" w:sz="0" w:space="0" w:color="auto"/>
        <w:right w:val="none" w:sz="0" w:space="0" w:color="auto"/>
      </w:divBdr>
    </w:div>
    <w:div w:id="754129241">
      <w:bodyDiv w:val="1"/>
      <w:marLeft w:val="0"/>
      <w:marRight w:val="0"/>
      <w:marTop w:val="0"/>
      <w:marBottom w:val="0"/>
      <w:divBdr>
        <w:top w:val="none" w:sz="0" w:space="0" w:color="auto"/>
        <w:left w:val="none" w:sz="0" w:space="0" w:color="auto"/>
        <w:bottom w:val="none" w:sz="0" w:space="0" w:color="auto"/>
        <w:right w:val="none" w:sz="0" w:space="0" w:color="auto"/>
      </w:divBdr>
    </w:div>
    <w:div w:id="756368606">
      <w:bodyDiv w:val="1"/>
      <w:marLeft w:val="0"/>
      <w:marRight w:val="0"/>
      <w:marTop w:val="0"/>
      <w:marBottom w:val="0"/>
      <w:divBdr>
        <w:top w:val="none" w:sz="0" w:space="0" w:color="auto"/>
        <w:left w:val="none" w:sz="0" w:space="0" w:color="auto"/>
        <w:bottom w:val="none" w:sz="0" w:space="0" w:color="auto"/>
        <w:right w:val="none" w:sz="0" w:space="0" w:color="auto"/>
      </w:divBdr>
    </w:div>
    <w:div w:id="756944554">
      <w:bodyDiv w:val="1"/>
      <w:marLeft w:val="0"/>
      <w:marRight w:val="0"/>
      <w:marTop w:val="0"/>
      <w:marBottom w:val="0"/>
      <w:divBdr>
        <w:top w:val="none" w:sz="0" w:space="0" w:color="auto"/>
        <w:left w:val="none" w:sz="0" w:space="0" w:color="auto"/>
        <w:bottom w:val="none" w:sz="0" w:space="0" w:color="auto"/>
        <w:right w:val="none" w:sz="0" w:space="0" w:color="auto"/>
      </w:divBdr>
    </w:div>
    <w:div w:id="757749805">
      <w:bodyDiv w:val="1"/>
      <w:marLeft w:val="0"/>
      <w:marRight w:val="0"/>
      <w:marTop w:val="0"/>
      <w:marBottom w:val="0"/>
      <w:divBdr>
        <w:top w:val="none" w:sz="0" w:space="0" w:color="auto"/>
        <w:left w:val="none" w:sz="0" w:space="0" w:color="auto"/>
        <w:bottom w:val="none" w:sz="0" w:space="0" w:color="auto"/>
        <w:right w:val="none" w:sz="0" w:space="0" w:color="auto"/>
      </w:divBdr>
    </w:div>
    <w:div w:id="758138615">
      <w:bodyDiv w:val="1"/>
      <w:marLeft w:val="0"/>
      <w:marRight w:val="0"/>
      <w:marTop w:val="0"/>
      <w:marBottom w:val="0"/>
      <w:divBdr>
        <w:top w:val="none" w:sz="0" w:space="0" w:color="auto"/>
        <w:left w:val="none" w:sz="0" w:space="0" w:color="auto"/>
        <w:bottom w:val="none" w:sz="0" w:space="0" w:color="auto"/>
        <w:right w:val="none" w:sz="0" w:space="0" w:color="auto"/>
      </w:divBdr>
    </w:div>
    <w:div w:id="759062766">
      <w:bodyDiv w:val="1"/>
      <w:marLeft w:val="0"/>
      <w:marRight w:val="0"/>
      <w:marTop w:val="0"/>
      <w:marBottom w:val="0"/>
      <w:divBdr>
        <w:top w:val="none" w:sz="0" w:space="0" w:color="auto"/>
        <w:left w:val="none" w:sz="0" w:space="0" w:color="auto"/>
        <w:bottom w:val="none" w:sz="0" w:space="0" w:color="auto"/>
        <w:right w:val="none" w:sz="0" w:space="0" w:color="auto"/>
      </w:divBdr>
    </w:div>
    <w:div w:id="760177682">
      <w:bodyDiv w:val="1"/>
      <w:marLeft w:val="0"/>
      <w:marRight w:val="0"/>
      <w:marTop w:val="0"/>
      <w:marBottom w:val="0"/>
      <w:divBdr>
        <w:top w:val="none" w:sz="0" w:space="0" w:color="auto"/>
        <w:left w:val="none" w:sz="0" w:space="0" w:color="auto"/>
        <w:bottom w:val="none" w:sz="0" w:space="0" w:color="auto"/>
        <w:right w:val="none" w:sz="0" w:space="0" w:color="auto"/>
      </w:divBdr>
    </w:div>
    <w:div w:id="760565077">
      <w:bodyDiv w:val="1"/>
      <w:marLeft w:val="0"/>
      <w:marRight w:val="0"/>
      <w:marTop w:val="0"/>
      <w:marBottom w:val="0"/>
      <w:divBdr>
        <w:top w:val="none" w:sz="0" w:space="0" w:color="auto"/>
        <w:left w:val="none" w:sz="0" w:space="0" w:color="auto"/>
        <w:bottom w:val="none" w:sz="0" w:space="0" w:color="auto"/>
        <w:right w:val="none" w:sz="0" w:space="0" w:color="auto"/>
      </w:divBdr>
    </w:div>
    <w:div w:id="761755639">
      <w:bodyDiv w:val="1"/>
      <w:marLeft w:val="0"/>
      <w:marRight w:val="0"/>
      <w:marTop w:val="0"/>
      <w:marBottom w:val="0"/>
      <w:divBdr>
        <w:top w:val="none" w:sz="0" w:space="0" w:color="auto"/>
        <w:left w:val="none" w:sz="0" w:space="0" w:color="auto"/>
        <w:bottom w:val="none" w:sz="0" w:space="0" w:color="auto"/>
        <w:right w:val="none" w:sz="0" w:space="0" w:color="auto"/>
      </w:divBdr>
    </w:div>
    <w:div w:id="762920162">
      <w:bodyDiv w:val="1"/>
      <w:marLeft w:val="0"/>
      <w:marRight w:val="0"/>
      <w:marTop w:val="0"/>
      <w:marBottom w:val="0"/>
      <w:divBdr>
        <w:top w:val="none" w:sz="0" w:space="0" w:color="auto"/>
        <w:left w:val="none" w:sz="0" w:space="0" w:color="auto"/>
        <w:bottom w:val="none" w:sz="0" w:space="0" w:color="auto"/>
        <w:right w:val="none" w:sz="0" w:space="0" w:color="auto"/>
      </w:divBdr>
    </w:div>
    <w:div w:id="764695454">
      <w:bodyDiv w:val="1"/>
      <w:marLeft w:val="0"/>
      <w:marRight w:val="0"/>
      <w:marTop w:val="0"/>
      <w:marBottom w:val="0"/>
      <w:divBdr>
        <w:top w:val="none" w:sz="0" w:space="0" w:color="auto"/>
        <w:left w:val="none" w:sz="0" w:space="0" w:color="auto"/>
        <w:bottom w:val="none" w:sz="0" w:space="0" w:color="auto"/>
        <w:right w:val="none" w:sz="0" w:space="0" w:color="auto"/>
      </w:divBdr>
    </w:div>
    <w:div w:id="765855202">
      <w:bodyDiv w:val="1"/>
      <w:marLeft w:val="0"/>
      <w:marRight w:val="0"/>
      <w:marTop w:val="0"/>
      <w:marBottom w:val="0"/>
      <w:divBdr>
        <w:top w:val="none" w:sz="0" w:space="0" w:color="auto"/>
        <w:left w:val="none" w:sz="0" w:space="0" w:color="auto"/>
        <w:bottom w:val="none" w:sz="0" w:space="0" w:color="auto"/>
        <w:right w:val="none" w:sz="0" w:space="0" w:color="auto"/>
      </w:divBdr>
    </w:div>
    <w:div w:id="765885364">
      <w:bodyDiv w:val="1"/>
      <w:marLeft w:val="0"/>
      <w:marRight w:val="0"/>
      <w:marTop w:val="0"/>
      <w:marBottom w:val="0"/>
      <w:divBdr>
        <w:top w:val="none" w:sz="0" w:space="0" w:color="auto"/>
        <w:left w:val="none" w:sz="0" w:space="0" w:color="auto"/>
        <w:bottom w:val="none" w:sz="0" w:space="0" w:color="auto"/>
        <w:right w:val="none" w:sz="0" w:space="0" w:color="auto"/>
      </w:divBdr>
    </w:div>
    <w:div w:id="773673460">
      <w:bodyDiv w:val="1"/>
      <w:marLeft w:val="0"/>
      <w:marRight w:val="0"/>
      <w:marTop w:val="0"/>
      <w:marBottom w:val="0"/>
      <w:divBdr>
        <w:top w:val="none" w:sz="0" w:space="0" w:color="auto"/>
        <w:left w:val="none" w:sz="0" w:space="0" w:color="auto"/>
        <w:bottom w:val="none" w:sz="0" w:space="0" w:color="auto"/>
        <w:right w:val="none" w:sz="0" w:space="0" w:color="auto"/>
      </w:divBdr>
    </w:div>
    <w:div w:id="775519629">
      <w:bodyDiv w:val="1"/>
      <w:marLeft w:val="0"/>
      <w:marRight w:val="0"/>
      <w:marTop w:val="0"/>
      <w:marBottom w:val="0"/>
      <w:divBdr>
        <w:top w:val="none" w:sz="0" w:space="0" w:color="auto"/>
        <w:left w:val="none" w:sz="0" w:space="0" w:color="auto"/>
        <w:bottom w:val="none" w:sz="0" w:space="0" w:color="auto"/>
        <w:right w:val="none" w:sz="0" w:space="0" w:color="auto"/>
      </w:divBdr>
      <w:divsChild>
        <w:div w:id="277027740">
          <w:marLeft w:val="0"/>
          <w:marRight w:val="0"/>
          <w:marTop w:val="60"/>
          <w:marBottom w:val="0"/>
          <w:divBdr>
            <w:top w:val="none" w:sz="0" w:space="0" w:color="auto"/>
            <w:left w:val="none" w:sz="0" w:space="0" w:color="auto"/>
            <w:bottom w:val="none" w:sz="0" w:space="0" w:color="auto"/>
            <w:right w:val="none" w:sz="0" w:space="0" w:color="auto"/>
          </w:divBdr>
        </w:div>
        <w:div w:id="457725954">
          <w:marLeft w:val="0"/>
          <w:marRight w:val="0"/>
          <w:marTop w:val="60"/>
          <w:marBottom w:val="0"/>
          <w:divBdr>
            <w:top w:val="none" w:sz="0" w:space="0" w:color="auto"/>
            <w:left w:val="none" w:sz="0" w:space="0" w:color="auto"/>
            <w:bottom w:val="none" w:sz="0" w:space="0" w:color="auto"/>
            <w:right w:val="none" w:sz="0" w:space="0" w:color="auto"/>
          </w:divBdr>
        </w:div>
        <w:div w:id="766390289">
          <w:marLeft w:val="0"/>
          <w:marRight w:val="0"/>
          <w:marTop w:val="60"/>
          <w:marBottom w:val="0"/>
          <w:divBdr>
            <w:top w:val="none" w:sz="0" w:space="0" w:color="auto"/>
            <w:left w:val="none" w:sz="0" w:space="0" w:color="auto"/>
            <w:bottom w:val="none" w:sz="0" w:space="0" w:color="auto"/>
            <w:right w:val="none" w:sz="0" w:space="0" w:color="auto"/>
          </w:divBdr>
        </w:div>
        <w:div w:id="799307053">
          <w:marLeft w:val="0"/>
          <w:marRight w:val="0"/>
          <w:marTop w:val="60"/>
          <w:marBottom w:val="0"/>
          <w:divBdr>
            <w:top w:val="none" w:sz="0" w:space="0" w:color="auto"/>
            <w:left w:val="none" w:sz="0" w:space="0" w:color="auto"/>
            <w:bottom w:val="none" w:sz="0" w:space="0" w:color="auto"/>
            <w:right w:val="none" w:sz="0" w:space="0" w:color="auto"/>
          </w:divBdr>
        </w:div>
        <w:div w:id="853760493">
          <w:marLeft w:val="0"/>
          <w:marRight w:val="0"/>
          <w:marTop w:val="60"/>
          <w:marBottom w:val="0"/>
          <w:divBdr>
            <w:top w:val="none" w:sz="0" w:space="0" w:color="auto"/>
            <w:left w:val="none" w:sz="0" w:space="0" w:color="auto"/>
            <w:bottom w:val="none" w:sz="0" w:space="0" w:color="auto"/>
            <w:right w:val="none" w:sz="0" w:space="0" w:color="auto"/>
          </w:divBdr>
        </w:div>
        <w:div w:id="970137411">
          <w:marLeft w:val="0"/>
          <w:marRight w:val="0"/>
          <w:marTop w:val="60"/>
          <w:marBottom w:val="0"/>
          <w:divBdr>
            <w:top w:val="none" w:sz="0" w:space="0" w:color="auto"/>
            <w:left w:val="none" w:sz="0" w:space="0" w:color="auto"/>
            <w:bottom w:val="none" w:sz="0" w:space="0" w:color="auto"/>
            <w:right w:val="none" w:sz="0" w:space="0" w:color="auto"/>
          </w:divBdr>
        </w:div>
        <w:div w:id="1385838013">
          <w:marLeft w:val="0"/>
          <w:marRight w:val="0"/>
          <w:marTop w:val="60"/>
          <w:marBottom w:val="0"/>
          <w:divBdr>
            <w:top w:val="none" w:sz="0" w:space="0" w:color="auto"/>
            <w:left w:val="none" w:sz="0" w:space="0" w:color="auto"/>
            <w:bottom w:val="none" w:sz="0" w:space="0" w:color="auto"/>
            <w:right w:val="none" w:sz="0" w:space="0" w:color="auto"/>
          </w:divBdr>
        </w:div>
        <w:div w:id="1601446595">
          <w:marLeft w:val="0"/>
          <w:marRight w:val="0"/>
          <w:marTop w:val="60"/>
          <w:marBottom w:val="0"/>
          <w:divBdr>
            <w:top w:val="none" w:sz="0" w:space="0" w:color="auto"/>
            <w:left w:val="none" w:sz="0" w:space="0" w:color="auto"/>
            <w:bottom w:val="none" w:sz="0" w:space="0" w:color="auto"/>
            <w:right w:val="none" w:sz="0" w:space="0" w:color="auto"/>
          </w:divBdr>
        </w:div>
        <w:div w:id="1620145089">
          <w:marLeft w:val="0"/>
          <w:marRight w:val="0"/>
          <w:marTop w:val="60"/>
          <w:marBottom w:val="0"/>
          <w:divBdr>
            <w:top w:val="none" w:sz="0" w:space="0" w:color="auto"/>
            <w:left w:val="none" w:sz="0" w:space="0" w:color="auto"/>
            <w:bottom w:val="none" w:sz="0" w:space="0" w:color="auto"/>
            <w:right w:val="none" w:sz="0" w:space="0" w:color="auto"/>
          </w:divBdr>
        </w:div>
        <w:div w:id="1796022499">
          <w:marLeft w:val="0"/>
          <w:marRight w:val="0"/>
          <w:marTop w:val="60"/>
          <w:marBottom w:val="0"/>
          <w:divBdr>
            <w:top w:val="none" w:sz="0" w:space="0" w:color="auto"/>
            <w:left w:val="none" w:sz="0" w:space="0" w:color="auto"/>
            <w:bottom w:val="none" w:sz="0" w:space="0" w:color="auto"/>
            <w:right w:val="none" w:sz="0" w:space="0" w:color="auto"/>
          </w:divBdr>
        </w:div>
        <w:div w:id="2120711023">
          <w:marLeft w:val="0"/>
          <w:marRight w:val="0"/>
          <w:marTop w:val="60"/>
          <w:marBottom w:val="0"/>
          <w:divBdr>
            <w:top w:val="none" w:sz="0" w:space="0" w:color="auto"/>
            <w:left w:val="none" w:sz="0" w:space="0" w:color="auto"/>
            <w:bottom w:val="none" w:sz="0" w:space="0" w:color="auto"/>
            <w:right w:val="none" w:sz="0" w:space="0" w:color="auto"/>
          </w:divBdr>
        </w:div>
      </w:divsChild>
    </w:div>
    <w:div w:id="778522312">
      <w:bodyDiv w:val="1"/>
      <w:marLeft w:val="0"/>
      <w:marRight w:val="0"/>
      <w:marTop w:val="0"/>
      <w:marBottom w:val="0"/>
      <w:divBdr>
        <w:top w:val="none" w:sz="0" w:space="0" w:color="auto"/>
        <w:left w:val="none" w:sz="0" w:space="0" w:color="auto"/>
        <w:bottom w:val="none" w:sz="0" w:space="0" w:color="auto"/>
        <w:right w:val="none" w:sz="0" w:space="0" w:color="auto"/>
      </w:divBdr>
    </w:div>
    <w:div w:id="782967719">
      <w:bodyDiv w:val="1"/>
      <w:marLeft w:val="0"/>
      <w:marRight w:val="0"/>
      <w:marTop w:val="0"/>
      <w:marBottom w:val="0"/>
      <w:divBdr>
        <w:top w:val="none" w:sz="0" w:space="0" w:color="auto"/>
        <w:left w:val="none" w:sz="0" w:space="0" w:color="auto"/>
        <w:bottom w:val="none" w:sz="0" w:space="0" w:color="auto"/>
        <w:right w:val="none" w:sz="0" w:space="0" w:color="auto"/>
      </w:divBdr>
    </w:div>
    <w:div w:id="783811938">
      <w:bodyDiv w:val="1"/>
      <w:marLeft w:val="0"/>
      <w:marRight w:val="0"/>
      <w:marTop w:val="0"/>
      <w:marBottom w:val="0"/>
      <w:divBdr>
        <w:top w:val="none" w:sz="0" w:space="0" w:color="auto"/>
        <w:left w:val="none" w:sz="0" w:space="0" w:color="auto"/>
        <w:bottom w:val="none" w:sz="0" w:space="0" w:color="auto"/>
        <w:right w:val="none" w:sz="0" w:space="0" w:color="auto"/>
      </w:divBdr>
    </w:div>
    <w:div w:id="785730528">
      <w:bodyDiv w:val="1"/>
      <w:marLeft w:val="0"/>
      <w:marRight w:val="0"/>
      <w:marTop w:val="0"/>
      <w:marBottom w:val="0"/>
      <w:divBdr>
        <w:top w:val="none" w:sz="0" w:space="0" w:color="auto"/>
        <w:left w:val="none" w:sz="0" w:space="0" w:color="auto"/>
        <w:bottom w:val="none" w:sz="0" w:space="0" w:color="auto"/>
        <w:right w:val="none" w:sz="0" w:space="0" w:color="auto"/>
      </w:divBdr>
    </w:div>
    <w:div w:id="785777218">
      <w:bodyDiv w:val="1"/>
      <w:marLeft w:val="0"/>
      <w:marRight w:val="0"/>
      <w:marTop w:val="0"/>
      <w:marBottom w:val="0"/>
      <w:divBdr>
        <w:top w:val="none" w:sz="0" w:space="0" w:color="auto"/>
        <w:left w:val="none" w:sz="0" w:space="0" w:color="auto"/>
        <w:bottom w:val="none" w:sz="0" w:space="0" w:color="auto"/>
        <w:right w:val="none" w:sz="0" w:space="0" w:color="auto"/>
      </w:divBdr>
    </w:div>
    <w:div w:id="786461822">
      <w:bodyDiv w:val="1"/>
      <w:marLeft w:val="0"/>
      <w:marRight w:val="0"/>
      <w:marTop w:val="0"/>
      <w:marBottom w:val="0"/>
      <w:divBdr>
        <w:top w:val="none" w:sz="0" w:space="0" w:color="auto"/>
        <w:left w:val="none" w:sz="0" w:space="0" w:color="auto"/>
        <w:bottom w:val="none" w:sz="0" w:space="0" w:color="auto"/>
        <w:right w:val="none" w:sz="0" w:space="0" w:color="auto"/>
      </w:divBdr>
    </w:div>
    <w:div w:id="788009670">
      <w:bodyDiv w:val="1"/>
      <w:marLeft w:val="0"/>
      <w:marRight w:val="0"/>
      <w:marTop w:val="0"/>
      <w:marBottom w:val="0"/>
      <w:divBdr>
        <w:top w:val="none" w:sz="0" w:space="0" w:color="auto"/>
        <w:left w:val="none" w:sz="0" w:space="0" w:color="auto"/>
        <w:bottom w:val="none" w:sz="0" w:space="0" w:color="auto"/>
        <w:right w:val="none" w:sz="0" w:space="0" w:color="auto"/>
      </w:divBdr>
    </w:div>
    <w:div w:id="788473093">
      <w:bodyDiv w:val="1"/>
      <w:marLeft w:val="0"/>
      <w:marRight w:val="0"/>
      <w:marTop w:val="0"/>
      <w:marBottom w:val="0"/>
      <w:divBdr>
        <w:top w:val="none" w:sz="0" w:space="0" w:color="auto"/>
        <w:left w:val="none" w:sz="0" w:space="0" w:color="auto"/>
        <w:bottom w:val="none" w:sz="0" w:space="0" w:color="auto"/>
        <w:right w:val="none" w:sz="0" w:space="0" w:color="auto"/>
      </w:divBdr>
    </w:div>
    <w:div w:id="789859743">
      <w:bodyDiv w:val="1"/>
      <w:marLeft w:val="0"/>
      <w:marRight w:val="0"/>
      <w:marTop w:val="0"/>
      <w:marBottom w:val="0"/>
      <w:divBdr>
        <w:top w:val="none" w:sz="0" w:space="0" w:color="auto"/>
        <w:left w:val="none" w:sz="0" w:space="0" w:color="auto"/>
        <w:bottom w:val="none" w:sz="0" w:space="0" w:color="auto"/>
        <w:right w:val="none" w:sz="0" w:space="0" w:color="auto"/>
      </w:divBdr>
    </w:div>
    <w:div w:id="790367235">
      <w:bodyDiv w:val="1"/>
      <w:marLeft w:val="0"/>
      <w:marRight w:val="0"/>
      <w:marTop w:val="0"/>
      <w:marBottom w:val="0"/>
      <w:divBdr>
        <w:top w:val="none" w:sz="0" w:space="0" w:color="auto"/>
        <w:left w:val="none" w:sz="0" w:space="0" w:color="auto"/>
        <w:bottom w:val="none" w:sz="0" w:space="0" w:color="auto"/>
        <w:right w:val="none" w:sz="0" w:space="0" w:color="auto"/>
      </w:divBdr>
    </w:div>
    <w:div w:id="790905790">
      <w:bodyDiv w:val="1"/>
      <w:marLeft w:val="0"/>
      <w:marRight w:val="0"/>
      <w:marTop w:val="0"/>
      <w:marBottom w:val="0"/>
      <w:divBdr>
        <w:top w:val="none" w:sz="0" w:space="0" w:color="auto"/>
        <w:left w:val="none" w:sz="0" w:space="0" w:color="auto"/>
        <w:bottom w:val="none" w:sz="0" w:space="0" w:color="auto"/>
        <w:right w:val="none" w:sz="0" w:space="0" w:color="auto"/>
      </w:divBdr>
    </w:div>
    <w:div w:id="791092298">
      <w:bodyDiv w:val="1"/>
      <w:marLeft w:val="0"/>
      <w:marRight w:val="0"/>
      <w:marTop w:val="0"/>
      <w:marBottom w:val="0"/>
      <w:divBdr>
        <w:top w:val="none" w:sz="0" w:space="0" w:color="auto"/>
        <w:left w:val="none" w:sz="0" w:space="0" w:color="auto"/>
        <w:bottom w:val="none" w:sz="0" w:space="0" w:color="auto"/>
        <w:right w:val="none" w:sz="0" w:space="0" w:color="auto"/>
      </w:divBdr>
    </w:div>
    <w:div w:id="793135717">
      <w:bodyDiv w:val="1"/>
      <w:marLeft w:val="0"/>
      <w:marRight w:val="0"/>
      <w:marTop w:val="0"/>
      <w:marBottom w:val="0"/>
      <w:divBdr>
        <w:top w:val="none" w:sz="0" w:space="0" w:color="auto"/>
        <w:left w:val="none" w:sz="0" w:space="0" w:color="auto"/>
        <w:bottom w:val="none" w:sz="0" w:space="0" w:color="auto"/>
        <w:right w:val="none" w:sz="0" w:space="0" w:color="auto"/>
      </w:divBdr>
    </w:div>
    <w:div w:id="793207223">
      <w:bodyDiv w:val="1"/>
      <w:marLeft w:val="0"/>
      <w:marRight w:val="0"/>
      <w:marTop w:val="0"/>
      <w:marBottom w:val="0"/>
      <w:divBdr>
        <w:top w:val="none" w:sz="0" w:space="0" w:color="auto"/>
        <w:left w:val="none" w:sz="0" w:space="0" w:color="auto"/>
        <w:bottom w:val="none" w:sz="0" w:space="0" w:color="auto"/>
        <w:right w:val="none" w:sz="0" w:space="0" w:color="auto"/>
      </w:divBdr>
    </w:div>
    <w:div w:id="795759403">
      <w:bodyDiv w:val="1"/>
      <w:marLeft w:val="0"/>
      <w:marRight w:val="0"/>
      <w:marTop w:val="0"/>
      <w:marBottom w:val="0"/>
      <w:divBdr>
        <w:top w:val="none" w:sz="0" w:space="0" w:color="auto"/>
        <w:left w:val="none" w:sz="0" w:space="0" w:color="auto"/>
        <w:bottom w:val="none" w:sz="0" w:space="0" w:color="auto"/>
        <w:right w:val="none" w:sz="0" w:space="0" w:color="auto"/>
      </w:divBdr>
    </w:div>
    <w:div w:id="799693117">
      <w:bodyDiv w:val="1"/>
      <w:marLeft w:val="0"/>
      <w:marRight w:val="0"/>
      <w:marTop w:val="0"/>
      <w:marBottom w:val="0"/>
      <w:divBdr>
        <w:top w:val="none" w:sz="0" w:space="0" w:color="auto"/>
        <w:left w:val="none" w:sz="0" w:space="0" w:color="auto"/>
        <w:bottom w:val="none" w:sz="0" w:space="0" w:color="auto"/>
        <w:right w:val="none" w:sz="0" w:space="0" w:color="auto"/>
      </w:divBdr>
    </w:div>
    <w:div w:id="801381590">
      <w:bodyDiv w:val="1"/>
      <w:marLeft w:val="0"/>
      <w:marRight w:val="0"/>
      <w:marTop w:val="0"/>
      <w:marBottom w:val="0"/>
      <w:divBdr>
        <w:top w:val="none" w:sz="0" w:space="0" w:color="auto"/>
        <w:left w:val="none" w:sz="0" w:space="0" w:color="auto"/>
        <w:bottom w:val="none" w:sz="0" w:space="0" w:color="auto"/>
        <w:right w:val="none" w:sz="0" w:space="0" w:color="auto"/>
      </w:divBdr>
    </w:div>
    <w:div w:id="802310760">
      <w:bodyDiv w:val="1"/>
      <w:marLeft w:val="0"/>
      <w:marRight w:val="0"/>
      <w:marTop w:val="0"/>
      <w:marBottom w:val="0"/>
      <w:divBdr>
        <w:top w:val="none" w:sz="0" w:space="0" w:color="auto"/>
        <w:left w:val="none" w:sz="0" w:space="0" w:color="auto"/>
        <w:bottom w:val="none" w:sz="0" w:space="0" w:color="auto"/>
        <w:right w:val="none" w:sz="0" w:space="0" w:color="auto"/>
      </w:divBdr>
    </w:div>
    <w:div w:id="802890110">
      <w:bodyDiv w:val="1"/>
      <w:marLeft w:val="0"/>
      <w:marRight w:val="0"/>
      <w:marTop w:val="0"/>
      <w:marBottom w:val="0"/>
      <w:divBdr>
        <w:top w:val="none" w:sz="0" w:space="0" w:color="auto"/>
        <w:left w:val="none" w:sz="0" w:space="0" w:color="auto"/>
        <w:bottom w:val="none" w:sz="0" w:space="0" w:color="auto"/>
        <w:right w:val="none" w:sz="0" w:space="0" w:color="auto"/>
      </w:divBdr>
    </w:div>
    <w:div w:id="805319120">
      <w:bodyDiv w:val="1"/>
      <w:marLeft w:val="0"/>
      <w:marRight w:val="0"/>
      <w:marTop w:val="0"/>
      <w:marBottom w:val="0"/>
      <w:divBdr>
        <w:top w:val="none" w:sz="0" w:space="0" w:color="auto"/>
        <w:left w:val="none" w:sz="0" w:space="0" w:color="auto"/>
        <w:bottom w:val="none" w:sz="0" w:space="0" w:color="auto"/>
        <w:right w:val="none" w:sz="0" w:space="0" w:color="auto"/>
      </w:divBdr>
    </w:div>
    <w:div w:id="805928626">
      <w:bodyDiv w:val="1"/>
      <w:marLeft w:val="0"/>
      <w:marRight w:val="0"/>
      <w:marTop w:val="0"/>
      <w:marBottom w:val="0"/>
      <w:divBdr>
        <w:top w:val="none" w:sz="0" w:space="0" w:color="auto"/>
        <w:left w:val="none" w:sz="0" w:space="0" w:color="auto"/>
        <w:bottom w:val="none" w:sz="0" w:space="0" w:color="auto"/>
        <w:right w:val="none" w:sz="0" w:space="0" w:color="auto"/>
      </w:divBdr>
    </w:div>
    <w:div w:id="806821650">
      <w:bodyDiv w:val="1"/>
      <w:marLeft w:val="0"/>
      <w:marRight w:val="0"/>
      <w:marTop w:val="0"/>
      <w:marBottom w:val="0"/>
      <w:divBdr>
        <w:top w:val="none" w:sz="0" w:space="0" w:color="auto"/>
        <w:left w:val="none" w:sz="0" w:space="0" w:color="auto"/>
        <w:bottom w:val="none" w:sz="0" w:space="0" w:color="auto"/>
        <w:right w:val="none" w:sz="0" w:space="0" w:color="auto"/>
      </w:divBdr>
    </w:div>
    <w:div w:id="809398169">
      <w:bodyDiv w:val="1"/>
      <w:marLeft w:val="0"/>
      <w:marRight w:val="0"/>
      <w:marTop w:val="0"/>
      <w:marBottom w:val="0"/>
      <w:divBdr>
        <w:top w:val="none" w:sz="0" w:space="0" w:color="auto"/>
        <w:left w:val="none" w:sz="0" w:space="0" w:color="auto"/>
        <w:bottom w:val="none" w:sz="0" w:space="0" w:color="auto"/>
        <w:right w:val="none" w:sz="0" w:space="0" w:color="auto"/>
      </w:divBdr>
    </w:div>
    <w:div w:id="810749531">
      <w:bodyDiv w:val="1"/>
      <w:marLeft w:val="0"/>
      <w:marRight w:val="0"/>
      <w:marTop w:val="0"/>
      <w:marBottom w:val="0"/>
      <w:divBdr>
        <w:top w:val="none" w:sz="0" w:space="0" w:color="auto"/>
        <w:left w:val="none" w:sz="0" w:space="0" w:color="auto"/>
        <w:bottom w:val="none" w:sz="0" w:space="0" w:color="auto"/>
        <w:right w:val="none" w:sz="0" w:space="0" w:color="auto"/>
      </w:divBdr>
    </w:div>
    <w:div w:id="813059369">
      <w:bodyDiv w:val="1"/>
      <w:marLeft w:val="0"/>
      <w:marRight w:val="0"/>
      <w:marTop w:val="0"/>
      <w:marBottom w:val="0"/>
      <w:divBdr>
        <w:top w:val="none" w:sz="0" w:space="0" w:color="auto"/>
        <w:left w:val="none" w:sz="0" w:space="0" w:color="auto"/>
        <w:bottom w:val="none" w:sz="0" w:space="0" w:color="auto"/>
        <w:right w:val="none" w:sz="0" w:space="0" w:color="auto"/>
      </w:divBdr>
    </w:div>
    <w:div w:id="816528612">
      <w:bodyDiv w:val="1"/>
      <w:marLeft w:val="0"/>
      <w:marRight w:val="0"/>
      <w:marTop w:val="0"/>
      <w:marBottom w:val="0"/>
      <w:divBdr>
        <w:top w:val="none" w:sz="0" w:space="0" w:color="auto"/>
        <w:left w:val="none" w:sz="0" w:space="0" w:color="auto"/>
        <w:bottom w:val="none" w:sz="0" w:space="0" w:color="auto"/>
        <w:right w:val="none" w:sz="0" w:space="0" w:color="auto"/>
      </w:divBdr>
    </w:div>
    <w:div w:id="817720812">
      <w:bodyDiv w:val="1"/>
      <w:marLeft w:val="0"/>
      <w:marRight w:val="0"/>
      <w:marTop w:val="0"/>
      <w:marBottom w:val="0"/>
      <w:divBdr>
        <w:top w:val="none" w:sz="0" w:space="0" w:color="auto"/>
        <w:left w:val="none" w:sz="0" w:space="0" w:color="auto"/>
        <w:bottom w:val="none" w:sz="0" w:space="0" w:color="auto"/>
        <w:right w:val="none" w:sz="0" w:space="0" w:color="auto"/>
      </w:divBdr>
    </w:div>
    <w:div w:id="817771860">
      <w:bodyDiv w:val="1"/>
      <w:marLeft w:val="0"/>
      <w:marRight w:val="0"/>
      <w:marTop w:val="0"/>
      <w:marBottom w:val="0"/>
      <w:divBdr>
        <w:top w:val="none" w:sz="0" w:space="0" w:color="auto"/>
        <w:left w:val="none" w:sz="0" w:space="0" w:color="auto"/>
        <w:bottom w:val="none" w:sz="0" w:space="0" w:color="auto"/>
        <w:right w:val="none" w:sz="0" w:space="0" w:color="auto"/>
      </w:divBdr>
    </w:div>
    <w:div w:id="820732370">
      <w:bodyDiv w:val="1"/>
      <w:marLeft w:val="0"/>
      <w:marRight w:val="0"/>
      <w:marTop w:val="0"/>
      <w:marBottom w:val="0"/>
      <w:divBdr>
        <w:top w:val="none" w:sz="0" w:space="0" w:color="auto"/>
        <w:left w:val="none" w:sz="0" w:space="0" w:color="auto"/>
        <w:bottom w:val="none" w:sz="0" w:space="0" w:color="auto"/>
        <w:right w:val="none" w:sz="0" w:space="0" w:color="auto"/>
      </w:divBdr>
    </w:div>
    <w:div w:id="823930059">
      <w:bodyDiv w:val="1"/>
      <w:marLeft w:val="0"/>
      <w:marRight w:val="0"/>
      <w:marTop w:val="0"/>
      <w:marBottom w:val="0"/>
      <w:divBdr>
        <w:top w:val="none" w:sz="0" w:space="0" w:color="auto"/>
        <w:left w:val="none" w:sz="0" w:space="0" w:color="auto"/>
        <w:bottom w:val="none" w:sz="0" w:space="0" w:color="auto"/>
        <w:right w:val="none" w:sz="0" w:space="0" w:color="auto"/>
      </w:divBdr>
    </w:div>
    <w:div w:id="824200359">
      <w:bodyDiv w:val="1"/>
      <w:marLeft w:val="0"/>
      <w:marRight w:val="0"/>
      <w:marTop w:val="0"/>
      <w:marBottom w:val="0"/>
      <w:divBdr>
        <w:top w:val="none" w:sz="0" w:space="0" w:color="auto"/>
        <w:left w:val="none" w:sz="0" w:space="0" w:color="auto"/>
        <w:bottom w:val="none" w:sz="0" w:space="0" w:color="auto"/>
        <w:right w:val="none" w:sz="0" w:space="0" w:color="auto"/>
      </w:divBdr>
    </w:div>
    <w:div w:id="824512533">
      <w:bodyDiv w:val="1"/>
      <w:marLeft w:val="0"/>
      <w:marRight w:val="0"/>
      <w:marTop w:val="0"/>
      <w:marBottom w:val="0"/>
      <w:divBdr>
        <w:top w:val="none" w:sz="0" w:space="0" w:color="auto"/>
        <w:left w:val="none" w:sz="0" w:space="0" w:color="auto"/>
        <w:bottom w:val="none" w:sz="0" w:space="0" w:color="auto"/>
        <w:right w:val="none" w:sz="0" w:space="0" w:color="auto"/>
      </w:divBdr>
    </w:div>
    <w:div w:id="824971254">
      <w:bodyDiv w:val="1"/>
      <w:marLeft w:val="0"/>
      <w:marRight w:val="0"/>
      <w:marTop w:val="0"/>
      <w:marBottom w:val="0"/>
      <w:divBdr>
        <w:top w:val="none" w:sz="0" w:space="0" w:color="auto"/>
        <w:left w:val="none" w:sz="0" w:space="0" w:color="auto"/>
        <w:bottom w:val="none" w:sz="0" w:space="0" w:color="auto"/>
        <w:right w:val="none" w:sz="0" w:space="0" w:color="auto"/>
      </w:divBdr>
    </w:div>
    <w:div w:id="825391593">
      <w:bodyDiv w:val="1"/>
      <w:marLeft w:val="0"/>
      <w:marRight w:val="0"/>
      <w:marTop w:val="0"/>
      <w:marBottom w:val="0"/>
      <w:divBdr>
        <w:top w:val="none" w:sz="0" w:space="0" w:color="auto"/>
        <w:left w:val="none" w:sz="0" w:space="0" w:color="auto"/>
        <w:bottom w:val="none" w:sz="0" w:space="0" w:color="auto"/>
        <w:right w:val="none" w:sz="0" w:space="0" w:color="auto"/>
      </w:divBdr>
    </w:div>
    <w:div w:id="826169943">
      <w:bodyDiv w:val="1"/>
      <w:marLeft w:val="0"/>
      <w:marRight w:val="0"/>
      <w:marTop w:val="0"/>
      <w:marBottom w:val="0"/>
      <w:divBdr>
        <w:top w:val="none" w:sz="0" w:space="0" w:color="auto"/>
        <w:left w:val="none" w:sz="0" w:space="0" w:color="auto"/>
        <w:bottom w:val="none" w:sz="0" w:space="0" w:color="auto"/>
        <w:right w:val="none" w:sz="0" w:space="0" w:color="auto"/>
      </w:divBdr>
    </w:div>
    <w:div w:id="829104475">
      <w:bodyDiv w:val="1"/>
      <w:marLeft w:val="0"/>
      <w:marRight w:val="0"/>
      <w:marTop w:val="0"/>
      <w:marBottom w:val="0"/>
      <w:divBdr>
        <w:top w:val="none" w:sz="0" w:space="0" w:color="auto"/>
        <w:left w:val="none" w:sz="0" w:space="0" w:color="auto"/>
        <w:bottom w:val="none" w:sz="0" w:space="0" w:color="auto"/>
        <w:right w:val="none" w:sz="0" w:space="0" w:color="auto"/>
      </w:divBdr>
    </w:div>
    <w:div w:id="830874020">
      <w:bodyDiv w:val="1"/>
      <w:marLeft w:val="0"/>
      <w:marRight w:val="0"/>
      <w:marTop w:val="0"/>
      <w:marBottom w:val="0"/>
      <w:divBdr>
        <w:top w:val="none" w:sz="0" w:space="0" w:color="auto"/>
        <w:left w:val="none" w:sz="0" w:space="0" w:color="auto"/>
        <w:bottom w:val="none" w:sz="0" w:space="0" w:color="auto"/>
        <w:right w:val="none" w:sz="0" w:space="0" w:color="auto"/>
      </w:divBdr>
    </w:div>
    <w:div w:id="831487142">
      <w:bodyDiv w:val="1"/>
      <w:marLeft w:val="0"/>
      <w:marRight w:val="0"/>
      <w:marTop w:val="0"/>
      <w:marBottom w:val="0"/>
      <w:divBdr>
        <w:top w:val="none" w:sz="0" w:space="0" w:color="auto"/>
        <w:left w:val="none" w:sz="0" w:space="0" w:color="auto"/>
        <w:bottom w:val="none" w:sz="0" w:space="0" w:color="auto"/>
        <w:right w:val="none" w:sz="0" w:space="0" w:color="auto"/>
      </w:divBdr>
    </w:div>
    <w:div w:id="831796674">
      <w:bodyDiv w:val="1"/>
      <w:marLeft w:val="0"/>
      <w:marRight w:val="0"/>
      <w:marTop w:val="0"/>
      <w:marBottom w:val="0"/>
      <w:divBdr>
        <w:top w:val="none" w:sz="0" w:space="0" w:color="auto"/>
        <w:left w:val="none" w:sz="0" w:space="0" w:color="auto"/>
        <w:bottom w:val="none" w:sz="0" w:space="0" w:color="auto"/>
        <w:right w:val="none" w:sz="0" w:space="0" w:color="auto"/>
      </w:divBdr>
    </w:div>
    <w:div w:id="832914606">
      <w:bodyDiv w:val="1"/>
      <w:marLeft w:val="0"/>
      <w:marRight w:val="0"/>
      <w:marTop w:val="0"/>
      <w:marBottom w:val="0"/>
      <w:divBdr>
        <w:top w:val="none" w:sz="0" w:space="0" w:color="auto"/>
        <w:left w:val="none" w:sz="0" w:space="0" w:color="auto"/>
        <w:bottom w:val="none" w:sz="0" w:space="0" w:color="auto"/>
        <w:right w:val="none" w:sz="0" w:space="0" w:color="auto"/>
      </w:divBdr>
    </w:div>
    <w:div w:id="834296920">
      <w:bodyDiv w:val="1"/>
      <w:marLeft w:val="0"/>
      <w:marRight w:val="0"/>
      <w:marTop w:val="0"/>
      <w:marBottom w:val="0"/>
      <w:divBdr>
        <w:top w:val="none" w:sz="0" w:space="0" w:color="auto"/>
        <w:left w:val="none" w:sz="0" w:space="0" w:color="auto"/>
        <w:bottom w:val="none" w:sz="0" w:space="0" w:color="auto"/>
        <w:right w:val="none" w:sz="0" w:space="0" w:color="auto"/>
      </w:divBdr>
    </w:div>
    <w:div w:id="838541683">
      <w:bodyDiv w:val="1"/>
      <w:marLeft w:val="0"/>
      <w:marRight w:val="0"/>
      <w:marTop w:val="0"/>
      <w:marBottom w:val="0"/>
      <w:divBdr>
        <w:top w:val="none" w:sz="0" w:space="0" w:color="auto"/>
        <w:left w:val="none" w:sz="0" w:space="0" w:color="auto"/>
        <w:bottom w:val="none" w:sz="0" w:space="0" w:color="auto"/>
        <w:right w:val="none" w:sz="0" w:space="0" w:color="auto"/>
      </w:divBdr>
    </w:div>
    <w:div w:id="839581919">
      <w:bodyDiv w:val="1"/>
      <w:marLeft w:val="0"/>
      <w:marRight w:val="0"/>
      <w:marTop w:val="0"/>
      <w:marBottom w:val="0"/>
      <w:divBdr>
        <w:top w:val="none" w:sz="0" w:space="0" w:color="auto"/>
        <w:left w:val="none" w:sz="0" w:space="0" w:color="auto"/>
        <w:bottom w:val="none" w:sz="0" w:space="0" w:color="auto"/>
        <w:right w:val="none" w:sz="0" w:space="0" w:color="auto"/>
      </w:divBdr>
    </w:div>
    <w:div w:id="840581345">
      <w:bodyDiv w:val="1"/>
      <w:marLeft w:val="0"/>
      <w:marRight w:val="0"/>
      <w:marTop w:val="0"/>
      <w:marBottom w:val="0"/>
      <w:divBdr>
        <w:top w:val="none" w:sz="0" w:space="0" w:color="auto"/>
        <w:left w:val="none" w:sz="0" w:space="0" w:color="auto"/>
        <w:bottom w:val="none" w:sz="0" w:space="0" w:color="auto"/>
        <w:right w:val="none" w:sz="0" w:space="0" w:color="auto"/>
      </w:divBdr>
    </w:div>
    <w:div w:id="840701970">
      <w:bodyDiv w:val="1"/>
      <w:marLeft w:val="0"/>
      <w:marRight w:val="0"/>
      <w:marTop w:val="0"/>
      <w:marBottom w:val="0"/>
      <w:divBdr>
        <w:top w:val="none" w:sz="0" w:space="0" w:color="auto"/>
        <w:left w:val="none" w:sz="0" w:space="0" w:color="auto"/>
        <w:bottom w:val="none" w:sz="0" w:space="0" w:color="auto"/>
        <w:right w:val="none" w:sz="0" w:space="0" w:color="auto"/>
      </w:divBdr>
    </w:div>
    <w:div w:id="841435722">
      <w:bodyDiv w:val="1"/>
      <w:marLeft w:val="0"/>
      <w:marRight w:val="0"/>
      <w:marTop w:val="0"/>
      <w:marBottom w:val="0"/>
      <w:divBdr>
        <w:top w:val="none" w:sz="0" w:space="0" w:color="auto"/>
        <w:left w:val="none" w:sz="0" w:space="0" w:color="auto"/>
        <w:bottom w:val="none" w:sz="0" w:space="0" w:color="auto"/>
        <w:right w:val="none" w:sz="0" w:space="0" w:color="auto"/>
      </w:divBdr>
    </w:div>
    <w:div w:id="842167581">
      <w:bodyDiv w:val="1"/>
      <w:marLeft w:val="0"/>
      <w:marRight w:val="0"/>
      <w:marTop w:val="0"/>
      <w:marBottom w:val="0"/>
      <w:divBdr>
        <w:top w:val="none" w:sz="0" w:space="0" w:color="auto"/>
        <w:left w:val="none" w:sz="0" w:space="0" w:color="auto"/>
        <w:bottom w:val="none" w:sz="0" w:space="0" w:color="auto"/>
        <w:right w:val="none" w:sz="0" w:space="0" w:color="auto"/>
      </w:divBdr>
    </w:div>
    <w:div w:id="842596383">
      <w:bodyDiv w:val="1"/>
      <w:marLeft w:val="0"/>
      <w:marRight w:val="0"/>
      <w:marTop w:val="0"/>
      <w:marBottom w:val="0"/>
      <w:divBdr>
        <w:top w:val="none" w:sz="0" w:space="0" w:color="auto"/>
        <w:left w:val="none" w:sz="0" w:space="0" w:color="auto"/>
        <w:bottom w:val="none" w:sz="0" w:space="0" w:color="auto"/>
        <w:right w:val="none" w:sz="0" w:space="0" w:color="auto"/>
      </w:divBdr>
    </w:div>
    <w:div w:id="843126786">
      <w:bodyDiv w:val="1"/>
      <w:marLeft w:val="0"/>
      <w:marRight w:val="0"/>
      <w:marTop w:val="0"/>
      <w:marBottom w:val="0"/>
      <w:divBdr>
        <w:top w:val="none" w:sz="0" w:space="0" w:color="auto"/>
        <w:left w:val="none" w:sz="0" w:space="0" w:color="auto"/>
        <w:bottom w:val="none" w:sz="0" w:space="0" w:color="auto"/>
        <w:right w:val="none" w:sz="0" w:space="0" w:color="auto"/>
      </w:divBdr>
    </w:div>
    <w:div w:id="845284478">
      <w:bodyDiv w:val="1"/>
      <w:marLeft w:val="0"/>
      <w:marRight w:val="0"/>
      <w:marTop w:val="0"/>
      <w:marBottom w:val="0"/>
      <w:divBdr>
        <w:top w:val="none" w:sz="0" w:space="0" w:color="auto"/>
        <w:left w:val="none" w:sz="0" w:space="0" w:color="auto"/>
        <w:bottom w:val="none" w:sz="0" w:space="0" w:color="auto"/>
        <w:right w:val="none" w:sz="0" w:space="0" w:color="auto"/>
      </w:divBdr>
    </w:div>
    <w:div w:id="845708846">
      <w:bodyDiv w:val="1"/>
      <w:marLeft w:val="0"/>
      <w:marRight w:val="0"/>
      <w:marTop w:val="0"/>
      <w:marBottom w:val="0"/>
      <w:divBdr>
        <w:top w:val="none" w:sz="0" w:space="0" w:color="auto"/>
        <w:left w:val="none" w:sz="0" w:space="0" w:color="auto"/>
        <w:bottom w:val="none" w:sz="0" w:space="0" w:color="auto"/>
        <w:right w:val="none" w:sz="0" w:space="0" w:color="auto"/>
      </w:divBdr>
    </w:div>
    <w:div w:id="846137848">
      <w:bodyDiv w:val="1"/>
      <w:marLeft w:val="0"/>
      <w:marRight w:val="0"/>
      <w:marTop w:val="0"/>
      <w:marBottom w:val="0"/>
      <w:divBdr>
        <w:top w:val="none" w:sz="0" w:space="0" w:color="auto"/>
        <w:left w:val="none" w:sz="0" w:space="0" w:color="auto"/>
        <w:bottom w:val="none" w:sz="0" w:space="0" w:color="auto"/>
        <w:right w:val="none" w:sz="0" w:space="0" w:color="auto"/>
      </w:divBdr>
    </w:div>
    <w:div w:id="846602260">
      <w:bodyDiv w:val="1"/>
      <w:marLeft w:val="0"/>
      <w:marRight w:val="0"/>
      <w:marTop w:val="0"/>
      <w:marBottom w:val="0"/>
      <w:divBdr>
        <w:top w:val="none" w:sz="0" w:space="0" w:color="auto"/>
        <w:left w:val="none" w:sz="0" w:space="0" w:color="auto"/>
        <w:bottom w:val="none" w:sz="0" w:space="0" w:color="auto"/>
        <w:right w:val="none" w:sz="0" w:space="0" w:color="auto"/>
      </w:divBdr>
    </w:div>
    <w:div w:id="846673395">
      <w:bodyDiv w:val="1"/>
      <w:marLeft w:val="0"/>
      <w:marRight w:val="0"/>
      <w:marTop w:val="0"/>
      <w:marBottom w:val="0"/>
      <w:divBdr>
        <w:top w:val="none" w:sz="0" w:space="0" w:color="auto"/>
        <w:left w:val="none" w:sz="0" w:space="0" w:color="auto"/>
        <w:bottom w:val="none" w:sz="0" w:space="0" w:color="auto"/>
        <w:right w:val="none" w:sz="0" w:space="0" w:color="auto"/>
      </w:divBdr>
    </w:div>
    <w:div w:id="847796865">
      <w:bodyDiv w:val="1"/>
      <w:marLeft w:val="0"/>
      <w:marRight w:val="0"/>
      <w:marTop w:val="0"/>
      <w:marBottom w:val="0"/>
      <w:divBdr>
        <w:top w:val="none" w:sz="0" w:space="0" w:color="auto"/>
        <w:left w:val="none" w:sz="0" w:space="0" w:color="auto"/>
        <w:bottom w:val="none" w:sz="0" w:space="0" w:color="auto"/>
        <w:right w:val="none" w:sz="0" w:space="0" w:color="auto"/>
      </w:divBdr>
    </w:div>
    <w:div w:id="848914038">
      <w:bodyDiv w:val="1"/>
      <w:marLeft w:val="0"/>
      <w:marRight w:val="0"/>
      <w:marTop w:val="0"/>
      <w:marBottom w:val="0"/>
      <w:divBdr>
        <w:top w:val="none" w:sz="0" w:space="0" w:color="auto"/>
        <w:left w:val="none" w:sz="0" w:space="0" w:color="auto"/>
        <w:bottom w:val="none" w:sz="0" w:space="0" w:color="auto"/>
        <w:right w:val="none" w:sz="0" w:space="0" w:color="auto"/>
      </w:divBdr>
    </w:div>
    <w:div w:id="851990642">
      <w:bodyDiv w:val="1"/>
      <w:marLeft w:val="0"/>
      <w:marRight w:val="0"/>
      <w:marTop w:val="0"/>
      <w:marBottom w:val="0"/>
      <w:divBdr>
        <w:top w:val="none" w:sz="0" w:space="0" w:color="auto"/>
        <w:left w:val="none" w:sz="0" w:space="0" w:color="auto"/>
        <w:bottom w:val="none" w:sz="0" w:space="0" w:color="auto"/>
        <w:right w:val="none" w:sz="0" w:space="0" w:color="auto"/>
      </w:divBdr>
    </w:div>
    <w:div w:id="854196577">
      <w:bodyDiv w:val="1"/>
      <w:marLeft w:val="0"/>
      <w:marRight w:val="0"/>
      <w:marTop w:val="0"/>
      <w:marBottom w:val="0"/>
      <w:divBdr>
        <w:top w:val="none" w:sz="0" w:space="0" w:color="auto"/>
        <w:left w:val="none" w:sz="0" w:space="0" w:color="auto"/>
        <w:bottom w:val="none" w:sz="0" w:space="0" w:color="auto"/>
        <w:right w:val="none" w:sz="0" w:space="0" w:color="auto"/>
      </w:divBdr>
    </w:div>
    <w:div w:id="856189869">
      <w:bodyDiv w:val="1"/>
      <w:marLeft w:val="0"/>
      <w:marRight w:val="0"/>
      <w:marTop w:val="0"/>
      <w:marBottom w:val="0"/>
      <w:divBdr>
        <w:top w:val="none" w:sz="0" w:space="0" w:color="auto"/>
        <w:left w:val="none" w:sz="0" w:space="0" w:color="auto"/>
        <w:bottom w:val="none" w:sz="0" w:space="0" w:color="auto"/>
        <w:right w:val="none" w:sz="0" w:space="0" w:color="auto"/>
      </w:divBdr>
    </w:div>
    <w:div w:id="857960517">
      <w:bodyDiv w:val="1"/>
      <w:marLeft w:val="0"/>
      <w:marRight w:val="0"/>
      <w:marTop w:val="0"/>
      <w:marBottom w:val="0"/>
      <w:divBdr>
        <w:top w:val="none" w:sz="0" w:space="0" w:color="auto"/>
        <w:left w:val="none" w:sz="0" w:space="0" w:color="auto"/>
        <w:bottom w:val="none" w:sz="0" w:space="0" w:color="auto"/>
        <w:right w:val="none" w:sz="0" w:space="0" w:color="auto"/>
      </w:divBdr>
    </w:div>
    <w:div w:id="860975319">
      <w:bodyDiv w:val="1"/>
      <w:marLeft w:val="0"/>
      <w:marRight w:val="0"/>
      <w:marTop w:val="0"/>
      <w:marBottom w:val="0"/>
      <w:divBdr>
        <w:top w:val="none" w:sz="0" w:space="0" w:color="auto"/>
        <w:left w:val="none" w:sz="0" w:space="0" w:color="auto"/>
        <w:bottom w:val="none" w:sz="0" w:space="0" w:color="auto"/>
        <w:right w:val="none" w:sz="0" w:space="0" w:color="auto"/>
      </w:divBdr>
    </w:div>
    <w:div w:id="861820995">
      <w:bodyDiv w:val="1"/>
      <w:marLeft w:val="0"/>
      <w:marRight w:val="0"/>
      <w:marTop w:val="0"/>
      <w:marBottom w:val="0"/>
      <w:divBdr>
        <w:top w:val="none" w:sz="0" w:space="0" w:color="auto"/>
        <w:left w:val="none" w:sz="0" w:space="0" w:color="auto"/>
        <w:bottom w:val="none" w:sz="0" w:space="0" w:color="auto"/>
        <w:right w:val="none" w:sz="0" w:space="0" w:color="auto"/>
      </w:divBdr>
    </w:div>
    <w:div w:id="861934895">
      <w:bodyDiv w:val="1"/>
      <w:marLeft w:val="0"/>
      <w:marRight w:val="0"/>
      <w:marTop w:val="0"/>
      <w:marBottom w:val="0"/>
      <w:divBdr>
        <w:top w:val="none" w:sz="0" w:space="0" w:color="auto"/>
        <w:left w:val="none" w:sz="0" w:space="0" w:color="auto"/>
        <w:bottom w:val="none" w:sz="0" w:space="0" w:color="auto"/>
        <w:right w:val="none" w:sz="0" w:space="0" w:color="auto"/>
      </w:divBdr>
    </w:div>
    <w:div w:id="868103141">
      <w:bodyDiv w:val="1"/>
      <w:marLeft w:val="0"/>
      <w:marRight w:val="0"/>
      <w:marTop w:val="0"/>
      <w:marBottom w:val="0"/>
      <w:divBdr>
        <w:top w:val="none" w:sz="0" w:space="0" w:color="auto"/>
        <w:left w:val="none" w:sz="0" w:space="0" w:color="auto"/>
        <w:bottom w:val="none" w:sz="0" w:space="0" w:color="auto"/>
        <w:right w:val="none" w:sz="0" w:space="0" w:color="auto"/>
      </w:divBdr>
    </w:div>
    <w:div w:id="870607148">
      <w:bodyDiv w:val="1"/>
      <w:marLeft w:val="0"/>
      <w:marRight w:val="0"/>
      <w:marTop w:val="0"/>
      <w:marBottom w:val="0"/>
      <w:divBdr>
        <w:top w:val="none" w:sz="0" w:space="0" w:color="auto"/>
        <w:left w:val="none" w:sz="0" w:space="0" w:color="auto"/>
        <w:bottom w:val="none" w:sz="0" w:space="0" w:color="auto"/>
        <w:right w:val="none" w:sz="0" w:space="0" w:color="auto"/>
      </w:divBdr>
    </w:div>
    <w:div w:id="871114163">
      <w:bodyDiv w:val="1"/>
      <w:marLeft w:val="0"/>
      <w:marRight w:val="0"/>
      <w:marTop w:val="0"/>
      <w:marBottom w:val="0"/>
      <w:divBdr>
        <w:top w:val="none" w:sz="0" w:space="0" w:color="auto"/>
        <w:left w:val="none" w:sz="0" w:space="0" w:color="auto"/>
        <w:bottom w:val="none" w:sz="0" w:space="0" w:color="auto"/>
        <w:right w:val="none" w:sz="0" w:space="0" w:color="auto"/>
      </w:divBdr>
    </w:div>
    <w:div w:id="871193327">
      <w:bodyDiv w:val="1"/>
      <w:marLeft w:val="0"/>
      <w:marRight w:val="0"/>
      <w:marTop w:val="0"/>
      <w:marBottom w:val="0"/>
      <w:divBdr>
        <w:top w:val="none" w:sz="0" w:space="0" w:color="auto"/>
        <w:left w:val="none" w:sz="0" w:space="0" w:color="auto"/>
        <w:bottom w:val="none" w:sz="0" w:space="0" w:color="auto"/>
        <w:right w:val="none" w:sz="0" w:space="0" w:color="auto"/>
      </w:divBdr>
    </w:div>
    <w:div w:id="874149625">
      <w:bodyDiv w:val="1"/>
      <w:marLeft w:val="0"/>
      <w:marRight w:val="0"/>
      <w:marTop w:val="0"/>
      <w:marBottom w:val="0"/>
      <w:divBdr>
        <w:top w:val="none" w:sz="0" w:space="0" w:color="auto"/>
        <w:left w:val="none" w:sz="0" w:space="0" w:color="auto"/>
        <w:bottom w:val="none" w:sz="0" w:space="0" w:color="auto"/>
        <w:right w:val="none" w:sz="0" w:space="0" w:color="auto"/>
      </w:divBdr>
    </w:div>
    <w:div w:id="874738031">
      <w:bodyDiv w:val="1"/>
      <w:marLeft w:val="0"/>
      <w:marRight w:val="0"/>
      <w:marTop w:val="0"/>
      <w:marBottom w:val="0"/>
      <w:divBdr>
        <w:top w:val="none" w:sz="0" w:space="0" w:color="auto"/>
        <w:left w:val="none" w:sz="0" w:space="0" w:color="auto"/>
        <w:bottom w:val="none" w:sz="0" w:space="0" w:color="auto"/>
        <w:right w:val="none" w:sz="0" w:space="0" w:color="auto"/>
      </w:divBdr>
    </w:div>
    <w:div w:id="875047529">
      <w:bodyDiv w:val="1"/>
      <w:marLeft w:val="0"/>
      <w:marRight w:val="0"/>
      <w:marTop w:val="0"/>
      <w:marBottom w:val="0"/>
      <w:divBdr>
        <w:top w:val="none" w:sz="0" w:space="0" w:color="auto"/>
        <w:left w:val="none" w:sz="0" w:space="0" w:color="auto"/>
        <w:bottom w:val="none" w:sz="0" w:space="0" w:color="auto"/>
        <w:right w:val="none" w:sz="0" w:space="0" w:color="auto"/>
      </w:divBdr>
    </w:div>
    <w:div w:id="875122035">
      <w:bodyDiv w:val="1"/>
      <w:marLeft w:val="0"/>
      <w:marRight w:val="0"/>
      <w:marTop w:val="0"/>
      <w:marBottom w:val="0"/>
      <w:divBdr>
        <w:top w:val="none" w:sz="0" w:space="0" w:color="auto"/>
        <w:left w:val="none" w:sz="0" w:space="0" w:color="auto"/>
        <w:bottom w:val="none" w:sz="0" w:space="0" w:color="auto"/>
        <w:right w:val="none" w:sz="0" w:space="0" w:color="auto"/>
      </w:divBdr>
    </w:div>
    <w:div w:id="875656371">
      <w:bodyDiv w:val="1"/>
      <w:marLeft w:val="0"/>
      <w:marRight w:val="0"/>
      <w:marTop w:val="0"/>
      <w:marBottom w:val="0"/>
      <w:divBdr>
        <w:top w:val="none" w:sz="0" w:space="0" w:color="auto"/>
        <w:left w:val="none" w:sz="0" w:space="0" w:color="auto"/>
        <w:bottom w:val="none" w:sz="0" w:space="0" w:color="auto"/>
        <w:right w:val="none" w:sz="0" w:space="0" w:color="auto"/>
      </w:divBdr>
    </w:div>
    <w:div w:id="876164205">
      <w:bodyDiv w:val="1"/>
      <w:marLeft w:val="0"/>
      <w:marRight w:val="0"/>
      <w:marTop w:val="0"/>
      <w:marBottom w:val="0"/>
      <w:divBdr>
        <w:top w:val="none" w:sz="0" w:space="0" w:color="auto"/>
        <w:left w:val="none" w:sz="0" w:space="0" w:color="auto"/>
        <w:bottom w:val="none" w:sz="0" w:space="0" w:color="auto"/>
        <w:right w:val="none" w:sz="0" w:space="0" w:color="auto"/>
      </w:divBdr>
    </w:div>
    <w:div w:id="877082143">
      <w:bodyDiv w:val="1"/>
      <w:marLeft w:val="0"/>
      <w:marRight w:val="0"/>
      <w:marTop w:val="0"/>
      <w:marBottom w:val="0"/>
      <w:divBdr>
        <w:top w:val="none" w:sz="0" w:space="0" w:color="auto"/>
        <w:left w:val="none" w:sz="0" w:space="0" w:color="auto"/>
        <w:bottom w:val="none" w:sz="0" w:space="0" w:color="auto"/>
        <w:right w:val="none" w:sz="0" w:space="0" w:color="auto"/>
      </w:divBdr>
    </w:div>
    <w:div w:id="878471845">
      <w:bodyDiv w:val="1"/>
      <w:marLeft w:val="0"/>
      <w:marRight w:val="0"/>
      <w:marTop w:val="0"/>
      <w:marBottom w:val="0"/>
      <w:divBdr>
        <w:top w:val="none" w:sz="0" w:space="0" w:color="auto"/>
        <w:left w:val="none" w:sz="0" w:space="0" w:color="auto"/>
        <w:bottom w:val="none" w:sz="0" w:space="0" w:color="auto"/>
        <w:right w:val="none" w:sz="0" w:space="0" w:color="auto"/>
      </w:divBdr>
    </w:div>
    <w:div w:id="881942222">
      <w:bodyDiv w:val="1"/>
      <w:marLeft w:val="0"/>
      <w:marRight w:val="0"/>
      <w:marTop w:val="0"/>
      <w:marBottom w:val="0"/>
      <w:divBdr>
        <w:top w:val="none" w:sz="0" w:space="0" w:color="auto"/>
        <w:left w:val="none" w:sz="0" w:space="0" w:color="auto"/>
        <w:bottom w:val="none" w:sz="0" w:space="0" w:color="auto"/>
        <w:right w:val="none" w:sz="0" w:space="0" w:color="auto"/>
      </w:divBdr>
    </w:div>
    <w:div w:id="882667488">
      <w:bodyDiv w:val="1"/>
      <w:marLeft w:val="0"/>
      <w:marRight w:val="0"/>
      <w:marTop w:val="0"/>
      <w:marBottom w:val="0"/>
      <w:divBdr>
        <w:top w:val="none" w:sz="0" w:space="0" w:color="auto"/>
        <w:left w:val="none" w:sz="0" w:space="0" w:color="auto"/>
        <w:bottom w:val="none" w:sz="0" w:space="0" w:color="auto"/>
        <w:right w:val="none" w:sz="0" w:space="0" w:color="auto"/>
      </w:divBdr>
    </w:div>
    <w:div w:id="884290491">
      <w:bodyDiv w:val="1"/>
      <w:marLeft w:val="0"/>
      <w:marRight w:val="0"/>
      <w:marTop w:val="0"/>
      <w:marBottom w:val="0"/>
      <w:divBdr>
        <w:top w:val="none" w:sz="0" w:space="0" w:color="auto"/>
        <w:left w:val="none" w:sz="0" w:space="0" w:color="auto"/>
        <w:bottom w:val="none" w:sz="0" w:space="0" w:color="auto"/>
        <w:right w:val="none" w:sz="0" w:space="0" w:color="auto"/>
      </w:divBdr>
    </w:div>
    <w:div w:id="884366433">
      <w:bodyDiv w:val="1"/>
      <w:marLeft w:val="0"/>
      <w:marRight w:val="0"/>
      <w:marTop w:val="0"/>
      <w:marBottom w:val="0"/>
      <w:divBdr>
        <w:top w:val="none" w:sz="0" w:space="0" w:color="auto"/>
        <w:left w:val="none" w:sz="0" w:space="0" w:color="auto"/>
        <w:bottom w:val="none" w:sz="0" w:space="0" w:color="auto"/>
        <w:right w:val="none" w:sz="0" w:space="0" w:color="auto"/>
      </w:divBdr>
    </w:div>
    <w:div w:id="884371286">
      <w:bodyDiv w:val="1"/>
      <w:marLeft w:val="0"/>
      <w:marRight w:val="0"/>
      <w:marTop w:val="0"/>
      <w:marBottom w:val="0"/>
      <w:divBdr>
        <w:top w:val="none" w:sz="0" w:space="0" w:color="auto"/>
        <w:left w:val="none" w:sz="0" w:space="0" w:color="auto"/>
        <w:bottom w:val="none" w:sz="0" w:space="0" w:color="auto"/>
        <w:right w:val="none" w:sz="0" w:space="0" w:color="auto"/>
      </w:divBdr>
    </w:div>
    <w:div w:id="885068883">
      <w:bodyDiv w:val="1"/>
      <w:marLeft w:val="0"/>
      <w:marRight w:val="0"/>
      <w:marTop w:val="0"/>
      <w:marBottom w:val="0"/>
      <w:divBdr>
        <w:top w:val="none" w:sz="0" w:space="0" w:color="auto"/>
        <w:left w:val="none" w:sz="0" w:space="0" w:color="auto"/>
        <w:bottom w:val="none" w:sz="0" w:space="0" w:color="auto"/>
        <w:right w:val="none" w:sz="0" w:space="0" w:color="auto"/>
      </w:divBdr>
    </w:div>
    <w:div w:id="885409500">
      <w:bodyDiv w:val="1"/>
      <w:marLeft w:val="0"/>
      <w:marRight w:val="0"/>
      <w:marTop w:val="0"/>
      <w:marBottom w:val="0"/>
      <w:divBdr>
        <w:top w:val="none" w:sz="0" w:space="0" w:color="auto"/>
        <w:left w:val="none" w:sz="0" w:space="0" w:color="auto"/>
        <w:bottom w:val="none" w:sz="0" w:space="0" w:color="auto"/>
        <w:right w:val="none" w:sz="0" w:space="0" w:color="auto"/>
      </w:divBdr>
    </w:div>
    <w:div w:id="886532865">
      <w:bodyDiv w:val="1"/>
      <w:marLeft w:val="0"/>
      <w:marRight w:val="0"/>
      <w:marTop w:val="0"/>
      <w:marBottom w:val="0"/>
      <w:divBdr>
        <w:top w:val="none" w:sz="0" w:space="0" w:color="auto"/>
        <w:left w:val="none" w:sz="0" w:space="0" w:color="auto"/>
        <w:bottom w:val="none" w:sz="0" w:space="0" w:color="auto"/>
        <w:right w:val="none" w:sz="0" w:space="0" w:color="auto"/>
      </w:divBdr>
    </w:div>
    <w:div w:id="886911066">
      <w:bodyDiv w:val="1"/>
      <w:marLeft w:val="0"/>
      <w:marRight w:val="0"/>
      <w:marTop w:val="0"/>
      <w:marBottom w:val="0"/>
      <w:divBdr>
        <w:top w:val="none" w:sz="0" w:space="0" w:color="auto"/>
        <w:left w:val="none" w:sz="0" w:space="0" w:color="auto"/>
        <w:bottom w:val="none" w:sz="0" w:space="0" w:color="auto"/>
        <w:right w:val="none" w:sz="0" w:space="0" w:color="auto"/>
      </w:divBdr>
    </w:div>
    <w:div w:id="887185917">
      <w:bodyDiv w:val="1"/>
      <w:marLeft w:val="0"/>
      <w:marRight w:val="0"/>
      <w:marTop w:val="0"/>
      <w:marBottom w:val="0"/>
      <w:divBdr>
        <w:top w:val="none" w:sz="0" w:space="0" w:color="auto"/>
        <w:left w:val="none" w:sz="0" w:space="0" w:color="auto"/>
        <w:bottom w:val="none" w:sz="0" w:space="0" w:color="auto"/>
        <w:right w:val="none" w:sz="0" w:space="0" w:color="auto"/>
      </w:divBdr>
    </w:div>
    <w:div w:id="888340781">
      <w:bodyDiv w:val="1"/>
      <w:marLeft w:val="0"/>
      <w:marRight w:val="0"/>
      <w:marTop w:val="0"/>
      <w:marBottom w:val="0"/>
      <w:divBdr>
        <w:top w:val="none" w:sz="0" w:space="0" w:color="auto"/>
        <w:left w:val="none" w:sz="0" w:space="0" w:color="auto"/>
        <w:bottom w:val="none" w:sz="0" w:space="0" w:color="auto"/>
        <w:right w:val="none" w:sz="0" w:space="0" w:color="auto"/>
      </w:divBdr>
    </w:div>
    <w:div w:id="888496443">
      <w:bodyDiv w:val="1"/>
      <w:marLeft w:val="0"/>
      <w:marRight w:val="0"/>
      <w:marTop w:val="0"/>
      <w:marBottom w:val="0"/>
      <w:divBdr>
        <w:top w:val="none" w:sz="0" w:space="0" w:color="auto"/>
        <w:left w:val="none" w:sz="0" w:space="0" w:color="auto"/>
        <w:bottom w:val="none" w:sz="0" w:space="0" w:color="auto"/>
        <w:right w:val="none" w:sz="0" w:space="0" w:color="auto"/>
      </w:divBdr>
    </w:div>
    <w:div w:id="890115603">
      <w:bodyDiv w:val="1"/>
      <w:marLeft w:val="0"/>
      <w:marRight w:val="0"/>
      <w:marTop w:val="0"/>
      <w:marBottom w:val="0"/>
      <w:divBdr>
        <w:top w:val="none" w:sz="0" w:space="0" w:color="auto"/>
        <w:left w:val="none" w:sz="0" w:space="0" w:color="auto"/>
        <w:bottom w:val="none" w:sz="0" w:space="0" w:color="auto"/>
        <w:right w:val="none" w:sz="0" w:space="0" w:color="auto"/>
      </w:divBdr>
    </w:div>
    <w:div w:id="890194769">
      <w:bodyDiv w:val="1"/>
      <w:marLeft w:val="0"/>
      <w:marRight w:val="0"/>
      <w:marTop w:val="0"/>
      <w:marBottom w:val="0"/>
      <w:divBdr>
        <w:top w:val="none" w:sz="0" w:space="0" w:color="auto"/>
        <w:left w:val="none" w:sz="0" w:space="0" w:color="auto"/>
        <w:bottom w:val="none" w:sz="0" w:space="0" w:color="auto"/>
        <w:right w:val="none" w:sz="0" w:space="0" w:color="auto"/>
      </w:divBdr>
    </w:div>
    <w:div w:id="891617656">
      <w:bodyDiv w:val="1"/>
      <w:marLeft w:val="0"/>
      <w:marRight w:val="0"/>
      <w:marTop w:val="0"/>
      <w:marBottom w:val="0"/>
      <w:divBdr>
        <w:top w:val="none" w:sz="0" w:space="0" w:color="auto"/>
        <w:left w:val="none" w:sz="0" w:space="0" w:color="auto"/>
        <w:bottom w:val="none" w:sz="0" w:space="0" w:color="auto"/>
        <w:right w:val="none" w:sz="0" w:space="0" w:color="auto"/>
      </w:divBdr>
    </w:div>
    <w:div w:id="892039456">
      <w:bodyDiv w:val="1"/>
      <w:marLeft w:val="0"/>
      <w:marRight w:val="0"/>
      <w:marTop w:val="0"/>
      <w:marBottom w:val="0"/>
      <w:divBdr>
        <w:top w:val="none" w:sz="0" w:space="0" w:color="auto"/>
        <w:left w:val="none" w:sz="0" w:space="0" w:color="auto"/>
        <w:bottom w:val="none" w:sz="0" w:space="0" w:color="auto"/>
        <w:right w:val="none" w:sz="0" w:space="0" w:color="auto"/>
      </w:divBdr>
    </w:div>
    <w:div w:id="894199609">
      <w:bodyDiv w:val="1"/>
      <w:marLeft w:val="0"/>
      <w:marRight w:val="0"/>
      <w:marTop w:val="0"/>
      <w:marBottom w:val="0"/>
      <w:divBdr>
        <w:top w:val="none" w:sz="0" w:space="0" w:color="auto"/>
        <w:left w:val="none" w:sz="0" w:space="0" w:color="auto"/>
        <w:bottom w:val="none" w:sz="0" w:space="0" w:color="auto"/>
        <w:right w:val="none" w:sz="0" w:space="0" w:color="auto"/>
      </w:divBdr>
    </w:div>
    <w:div w:id="895241016">
      <w:bodyDiv w:val="1"/>
      <w:marLeft w:val="0"/>
      <w:marRight w:val="0"/>
      <w:marTop w:val="0"/>
      <w:marBottom w:val="0"/>
      <w:divBdr>
        <w:top w:val="none" w:sz="0" w:space="0" w:color="auto"/>
        <w:left w:val="none" w:sz="0" w:space="0" w:color="auto"/>
        <w:bottom w:val="none" w:sz="0" w:space="0" w:color="auto"/>
        <w:right w:val="none" w:sz="0" w:space="0" w:color="auto"/>
      </w:divBdr>
    </w:div>
    <w:div w:id="895506526">
      <w:bodyDiv w:val="1"/>
      <w:marLeft w:val="0"/>
      <w:marRight w:val="0"/>
      <w:marTop w:val="0"/>
      <w:marBottom w:val="0"/>
      <w:divBdr>
        <w:top w:val="none" w:sz="0" w:space="0" w:color="auto"/>
        <w:left w:val="none" w:sz="0" w:space="0" w:color="auto"/>
        <w:bottom w:val="none" w:sz="0" w:space="0" w:color="auto"/>
        <w:right w:val="none" w:sz="0" w:space="0" w:color="auto"/>
      </w:divBdr>
    </w:div>
    <w:div w:id="895512754">
      <w:bodyDiv w:val="1"/>
      <w:marLeft w:val="0"/>
      <w:marRight w:val="0"/>
      <w:marTop w:val="0"/>
      <w:marBottom w:val="0"/>
      <w:divBdr>
        <w:top w:val="none" w:sz="0" w:space="0" w:color="auto"/>
        <w:left w:val="none" w:sz="0" w:space="0" w:color="auto"/>
        <w:bottom w:val="none" w:sz="0" w:space="0" w:color="auto"/>
        <w:right w:val="none" w:sz="0" w:space="0" w:color="auto"/>
      </w:divBdr>
    </w:div>
    <w:div w:id="898634742">
      <w:bodyDiv w:val="1"/>
      <w:marLeft w:val="0"/>
      <w:marRight w:val="0"/>
      <w:marTop w:val="0"/>
      <w:marBottom w:val="0"/>
      <w:divBdr>
        <w:top w:val="none" w:sz="0" w:space="0" w:color="auto"/>
        <w:left w:val="none" w:sz="0" w:space="0" w:color="auto"/>
        <w:bottom w:val="none" w:sz="0" w:space="0" w:color="auto"/>
        <w:right w:val="none" w:sz="0" w:space="0" w:color="auto"/>
      </w:divBdr>
    </w:div>
    <w:div w:id="898789163">
      <w:bodyDiv w:val="1"/>
      <w:marLeft w:val="0"/>
      <w:marRight w:val="0"/>
      <w:marTop w:val="0"/>
      <w:marBottom w:val="0"/>
      <w:divBdr>
        <w:top w:val="none" w:sz="0" w:space="0" w:color="auto"/>
        <w:left w:val="none" w:sz="0" w:space="0" w:color="auto"/>
        <w:bottom w:val="none" w:sz="0" w:space="0" w:color="auto"/>
        <w:right w:val="none" w:sz="0" w:space="0" w:color="auto"/>
      </w:divBdr>
    </w:div>
    <w:div w:id="904069913">
      <w:bodyDiv w:val="1"/>
      <w:marLeft w:val="0"/>
      <w:marRight w:val="0"/>
      <w:marTop w:val="0"/>
      <w:marBottom w:val="0"/>
      <w:divBdr>
        <w:top w:val="none" w:sz="0" w:space="0" w:color="auto"/>
        <w:left w:val="none" w:sz="0" w:space="0" w:color="auto"/>
        <w:bottom w:val="none" w:sz="0" w:space="0" w:color="auto"/>
        <w:right w:val="none" w:sz="0" w:space="0" w:color="auto"/>
      </w:divBdr>
    </w:div>
    <w:div w:id="905215386">
      <w:bodyDiv w:val="1"/>
      <w:marLeft w:val="0"/>
      <w:marRight w:val="0"/>
      <w:marTop w:val="0"/>
      <w:marBottom w:val="0"/>
      <w:divBdr>
        <w:top w:val="none" w:sz="0" w:space="0" w:color="auto"/>
        <w:left w:val="none" w:sz="0" w:space="0" w:color="auto"/>
        <w:bottom w:val="none" w:sz="0" w:space="0" w:color="auto"/>
        <w:right w:val="none" w:sz="0" w:space="0" w:color="auto"/>
      </w:divBdr>
    </w:div>
    <w:div w:id="906182557">
      <w:bodyDiv w:val="1"/>
      <w:marLeft w:val="0"/>
      <w:marRight w:val="0"/>
      <w:marTop w:val="0"/>
      <w:marBottom w:val="0"/>
      <w:divBdr>
        <w:top w:val="none" w:sz="0" w:space="0" w:color="auto"/>
        <w:left w:val="none" w:sz="0" w:space="0" w:color="auto"/>
        <w:bottom w:val="none" w:sz="0" w:space="0" w:color="auto"/>
        <w:right w:val="none" w:sz="0" w:space="0" w:color="auto"/>
      </w:divBdr>
    </w:div>
    <w:div w:id="906649464">
      <w:bodyDiv w:val="1"/>
      <w:marLeft w:val="0"/>
      <w:marRight w:val="0"/>
      <w:marTop w:val="0"/>
      <w:marBottom w:val="0"/>
      <w:divBdr>
        <w:top w:val="none" w:sz="0" w:space="0" w:color="auto"/>
        <w:left w:val="none" w:sz="0" w:space="0" w:color="auto"/>
        <w:bottom w:val="none" w:sz="0" w:space="0" w:color="auto"/>
        <w:right w:val="none" w:sz="0" w:space="0" w:color="auto"/>
      </w:divBdr>
    </w:div>
    <w:div w:id="907496409">
      <w:bodyDiv w:val="1"/>
      <w:marLeft w:val="0"/>
      <w:marRight w:val="0"/>
      <w:marTop w:val="0"/>
      <w:marBottom w:val="0"/>
      <w:divBdr>
        <w:top w:val="none" w:sz="0" w:space="0" w:color="auto"/>
        <w:left w:val="none" w:sz="0" w:space="0" w:color="auto"/>
        <w:bottom w:val="none" w:sz="0" w:space="0" w:color="auto"/>
        <w:right w:val="none" w:sz="0" w:space="0" w:color="auto"/>
      </w:divBdr>
    </w:div>
    <w:div w:id="908079360">
      <w:bodyDiv w:val="1"/>
      <w:marLeft w:val="0"/>
      <w:marRight w:val="0"/>
      <w:marTop w:val="0"/>
      <w:marBottom w:val="0"/>
      <w:divBdr>
        <w:top w:val="none" w:sz="0" w:space="0" w:color="auto"/>
        <w:left w:val="none" w:sz="0" w:space="0" w:color="auto"/>
        <w:bottom w:val="none" w:sz="0" w:space="0" w:color="auto"/>
        <w:right w:val="none" w:sz="0" w:space="0" w:color="auto"/>
      </w:divBdr>
    </w:div>
    <w:div w:id="911507360">
      <w:bodyDiv w:val="1"/>
      <w:marLeft w:val="0"/>
      <w:marRight w:val="0"/>
      <w:marTop w:val="0"/>
      <w:marBottom w:val="0"/>
      <w:divBdr>
        <w:top w:val="none" w:sz="0" w:space="0" w:color="auto"/>
        <w:left w:val="none" w:sz="0" w:space="0" w:color="auto"/>
        <w:bottom w:val="none" w:sz="0" w:space="0" w:color="auto"/>
        <w:right w:val="none" w:sz="0" w:space="0" w:color="auto"/>
      </w:divBdr>
    </w:div>
    <w:div w:id="911934026">
      <w:bodyDiv w:val="1"/>
      <w:marLeft w:val="0"/>
      <w:marRight w:val="0"/>
      <w:marTop w:val="0"/>
      <w:marBottom w:val="0"/>
      <w:divBdr>
        <w:top w:val="none" w:sz="0" w:space="0" w:color="auto"/>
        <w:left w:val="none" w:sz="0" w:space="0" w:color="auto"/>
        <w:bottom w:val="none" w:sz="0" w:space="0" w:color="auto"/>
        <w:right w:val="none" w:sz="0" w:space="0" w:color="auto"/>
      </w:divBdr>
    </w:div>
    <w:div w:id="912543568">
      <w:bodyDiv w:val="1"/>
      <w:marLeft w:val="0"/>
      <w:marRight w:val="0"/>
      <w:marTop w:val="0"/>
      <w:marBottom w:val="0"/>
      <w:divBdr>
        <w:top w:val="none" w:sz="0" w:space="0" w:color="auto"/>
        <w:left w:val="none" w:sz="0" w:space="0" w:color="auto"/>
        <w:bottom w:val="none" w:sz="0" w:space="0" w:color="auto"/>
        <w:right w:val="none" w:sz="0" w:space="0" w:color="auto"/>
      </w:divBdr>
    </w:div>
    <w:div w:id="914360410">
      <w:bodyDiv w:val="1"/>
      <w:marLeft w:val="0"/>
      <w:marRight w:val="0"/>
      <w:marTop w:val="0"/>
      <w:marBottom w:val="0"/>
      <w:divBdr>
        <w:top w:val="none" w:sz="0" w:space="0" w:color="auto"/>
        <w:left w:val="none" w:sz="0" w:space="0" w:color="auto"/>
        <w:bottom w:val="none" w:sz="0" w:space="0" w:color="auto"/>
        <w:right w:val="none" w:sz="0" w:space="0" w:color="auto"/>
      </w:divBdr>
    </w:div>
    <w:div w:id="914902971">
      <w:bodyDiv w:val="1"/>
      <w:marLeft w:val="0"/>
      <w:marRight w:val="0"/>
      <w:marTop w:val="0"/>
      <w:marBottom w:val="0"/>
      <w:divBdr>
        <w:top w:val="none" w:sz="0" w:space="0" w:color="auto"/>
        <w:left w:val="none" w:sz="0" w:space="0" w:color="auto"/>
        <w:bottom w:val="none" w:sz="0" w:space="0" w:color="auto"/>
        <w:right w:val="none" w:sz="0" w:space="0" w:color="auto"/>
      </w:divBdr>
    </w:div>
    <w:div w:id="915434210">
      <w:bodyDiv w:val="1"/>
      <w:marLeft w:val="0"/>
      <w:marRight w:val="0"/>
      <w:marTop w:val="0"/>
      <w:marBottom w:val="0"/>
      <w:divBdr>
        <w:top w:val="none" w:sz="0" w:space="0" w:color="auto"/>
        <w:left w:val="none" w:sz="0" w:space="0" w:color="auto"/>
        <w:bottom w:val="none" w:sz="0" w:space="0" w:color="auto"/>
        <w:right w:val="none" w:sz="0" w:space="0" w:color="auto"/>
      </w:divBdr>
    </w:div>
    <w:div w:id="916094126">
      <w:bodyDiv w:val="1"/>
      <w:marLeft w:val="0"/>
      <w:marRight w:val="0"/>
      <w:marTop w:val="0"/>
      <w:marBottom w:val="0"/>
      <w:divBdr>
        <w:top w:val="none" w:sz="0" w:space="0" w:color="auto"/>
        <w:left w:val="none" w:sz="0" w:space="0" w:color="auto"/>
        <w:bottom w:val="none" w:sz="0" w:space="0" w:color="auto"/>
        <w:right w:val="none" w:sz="0" w:space="0" w:color="auto"/>
      </w:divBdr>
    </w:div>
    <w:div w:id="919490195">
      <w:bodyDiv w:val="1"/>
      <w:marLeft w:val="0"/>
      <w:marRight w:val="0"/>
      <w:marTop w:val="0"/>
      <w:marBottom w:val="0"/>
      <w:divBdr>
        <w:top w:val="none" w:sz="0" w:space="0" w:color="auto"/>
        <w:left w:val="none" w:sz="0" w:space="0" w:color="auto"/>
        <w:bottom w:val="none" w:sz="0" w:space="0" w:color="auto"/>
        <w:right w:val="none" w:sz="0" w:space="0" w:color="auto"/>
      </w:divBdr>
    </w:div>
    <w:div w:id="920993942">
      <w:bodyDiv w:val="1"/>
      <w:marLeft w:val="0"/>
      <w:marRight w:val="0"/>
      <w:marTop w:val="0"/>
      <w:marBottom w:val="0"/>
      <w:divBdr>
        <w:top w:val="none" w:sz="0" w:space="0" w:color="auto"/>
        <w:left w:val="none" w:sz="0" w:space="0" w:color="auto"/>
        <w:bottom w:val="none" w:sz="0" w:space="0" w:color="auto"/>
        <w:right w:val="none" w:sz="0" w:space="0" w:color="auto"/>
      </w:divBdr>
    </w:div>
    <w:div w:id="922565753">
      <w:bodyDiv w:val="1"/>
      <w:marLeft w:val="0"/>
      <w:marRight w:val="0"/>
      <w:marTop w:val="0"/>
      <w:marBottom w:val="0"/>
      <w:divBdr>
        <w:top w:val="none" w:sz="0" w:space="0" w:color="auto"/>
        <w:left w:val="none" w:sz="0" w:space="0" w:color="auto"/>
        <w:bottom w:val="none" w:sz="0" w:space="0" w:color="auto"/>
        <w:right w:val="none" w:sz="0" w:space="0" w:color="auto"/>
      </w:divBdr>
    </w:div>
    <w:div w:id="923297124">
      <w:bodyDiv w:val="1"/>
      <w:marLeft w:val="0"/>
      <w:marRight w:val="0"/>
      <w:marTop w:val="0"/>
      <w:marBottom w:val="0"/>
      <w:divBdr>
        <w:top w:val="none" w:sz="0" w:space="0" w:color="auto"/>
        <w:left w:val="none" w:sz="0" w:space="0" w:color="auto"/>
        <w:bottom w:val="none" w:sz="0" w:space="0" w:color="auto"/>
        <w:right w:val="none" w:sz="0" w:space="0" w:color="auto"/>
      </w:divBdr>
    </w:div>
    <w:div w:id="923302187">
      <w:bodyDiv w:val="1"/>
      <w:marLeft w:val="0"/>
      <w:marRight w:val="0"/>
      <w:marTop w:val="0"/>
      <w:marBottom w:val="0"/>
      <w:divBdr>
        <w:top w:val="none" w:sz="0" w:space="0" w:color="auto"/>
        <w:left w:val="none" w:sz="0" w:space="0" w:color="auto"/>
        <w:bottom w:val="none" w:sz="0" w:space="0" w:color="auto"/>
        <w:right w:val="none" w:sz="0" w:space="0" w:color="auto"/>
      </w:divBdr>
    </w:div>
    <w:div w:id="923807629">
      <w:bodyDiv w:val="1"/>
      <w:marLeft w:val="0"/>
      <w:marRight w:val="0"/>
      <w:marTop w:val="0"/>
      <w:marBottom w:val="0"/>
      <w:divBdr>
        <w:top w:val="none" w:sz="0" w:space="0" w:color="auto"/>
        <w:left w:val="none" w:sz="0" w:space="0" w:color="auto"/>
        <w:bottom w:val="none" w:sz="0" w:space="0" w:color="auto"/>
        <w:right w:val="none" w:sz="0" w:space="0" w:color="auto"/>
      </w:divBdr>
    </w:div>
    <w:div w:id="923992637">
      <w:bodyDiv w:val="1"/>
      <w:marLeft w:val="0"/>
      <w:marRight w:val="0"/>
      <w:marTop w:val="0"/>
      <w:marBottom w:val="0"/>
      <w:divBdr>
        <w:top w:val="none" w:sz="0" w:space="0" w:color="auto"/>
        <w:left w:val="none" w:sz="0" w:space="0" w:color="auto"/>
        <w:bottom w:val="none" w:sz="0" w:space="0" w:color="auto"/>
        <w:right w:val="none" w:sz="0" w:space="0" w:color="auto"/>
      </w:divBdr>
    </w:div>
    <w:div w:id="925041309">
      <w:bodyDiv w:val="1"/>
      <w:marLeft w:val="0"/>
      <w:marRight w:val="0"/>
      <w:marTop w:val="0"/>
      <w:marBottom w:val="0"/>
      <w:divBdr>
        <w:top w:val="none" w:sz="0" w:space="0" w:color="auto"/>
        <w:left w:val="none" w:sz="0" w:space="0" w:color="auto"/>
        <w:bottom w:val="none" w:sz="0" w:space="0" w:color="auto"/>
        <w:right w:val="none" w:sz="0" w:space="0" w:color="auto"/>
      </w:divBdr>
    </w:div>
    <w:div w:id="925194230">
      <w:bodyDiv w:val="1"/>
      <w:marLeft w:val="0"/>
      <w:marRight w:val="0"/>
      <w:marTop w:val="0"/>
      <w:marBottom w:val="0"/>
      <w:divBdr>
        <w:top w:val="none" w:sz="0" w:space="0" w:color="auto"/>
        <w:left w:val="none" w:sz="0" w:space="0" w:color="auto"/>
        <w:bottom w:val="none" w:sz="0" w:space="0" w:color="auto"/>
        <w:right w:val="none" w:sz="0" w:space="0" w:color="auto"/>
      </w:divBdr>
    </w:div>
    <w:div w:id="925306024">
      <w:bodyDiv w:val="1"/>
      <w:marLeft w:val="0"/>
      <w:marRight w:val="0"/>
      <w:marTop w:val="0"/>
      <w:marBottom w:val="0"/>
      <w:divBdr>
        <w:top w:val="none" w:sz="0" w:space="0" w:color="auto"/>
        <w:left w:val="none" w:sz="0" w:space="0" w:color="auto"/>
        <w:bottom w:val="none" w:sz="0" w:space="0" w:color="auto"/>
        <w:right w:val="none" w:sz="0" w:space="0" w:color="auto"/>
      </w:divBdr>
    </w:div>
    <w:div w:id="926353610">
      <w:bodyDiv w:val="1"/>
      <w:marLeft w:val="0"/>
      <w:marRight w:val="0"/>
      <w:marTop w:val="0"/>
      <w:marBottom w:val="0"/>
      <w:divBdr>
        <w:top w:val="none" w:sz="0" w:space="0" w:color="auto"/>
        <w:left w:val="none" w:sz="0" w:space="0" w:color="auto"/>
        <w:bottom w:val="none" w:sz="0" w:space="0" w:color="auto"/>
        <w:right w:val="none" w:sz="0" w:space="0" w:color="auto"/>
      </w:divBdr>
    </w:div>
    <w:div w:id="926839325">
      <w:bodyDiv w:val="1"/>
      <w:marLeft w:val="0"/>
      <w:marRight w:val="0"/>
      <w:marTop w:val="0"/>
      <w:marBottom w:val="0"/>
      <w:divBdr>
        <w:top w:val="none" w:sz="0" w:space="0" w:color="auto"/>
        <w:left w:val="none" w:sz="0" w:space="0" w:color="auto"/>
        <w:bottom w:val="none" w:sz="0" w:space="0" w:color="auto"/>
        <w:right w:val="none" w:sz="0" w:space="0" w:color="auto"/>
      </w:divBdr>
    </w:div>
    <w:div w:id="926889632">
      <w:bodyDiv w:val="1"/>
      <w:marLeft w:val="0"/>
      <w:marRight w:val="0"/>
      <w:marTop w:val="0"/>
      <w:marBottom w:val="0"/>
      <w:divBdr>
        <w:top w:val="none" w:sz="0" w:space="0" w:color="auto"/>
        <w:left w:val="none" w:sz="0" w:space="0" w:color="auto"/>
        <w:bottom w:val="none" w:sz="0" w:space="0" w:color="auto"/>
        <w:right w:val="none" w:sz="0" w:space="0" w:color="auto"/>
      </w:divBdr>
    </w:div>
    <w:div w:id="927273718">
      <w:bodyDiv w:val="1"/>
      <w:marLeft w:val="0"/>
      <w:marRight w:val="0"/>
      <w:marTop w:val="0"/>
      <w:marBottom w:val="0"/>
      <w:divBdr>
        <w:top w:val="none" w:sz="0" w:space="0" w:color="auto"/>
        <w:left w:val="none" w:sz="0" w:space="0" w:color="auto"/>
        <w:bottom w:val="none" w:sz="0" w:space="0" w:color="auto"/>
        <w:right w:val="none" w:sz="0" w:space="0" w:color="auto"/>
      </w:divBdr>
    </w:div>
    <w:div w:id="928854731">
      <w:bodyDiv w:val="1"/>
      <w:marLeft w:val="0"/>
      <w:marRight w:val="0"/>
      <w:marTop w:val="0"/>
      <w:marBottom w:val="0"/>
      <w:divBdr>
        <w:top w:val="none" w:sz="0" w:space="0" w:color="auto"/>
        <w:left w:val="none" w:sz="0" w:space="0" w:color="auto"/>
        <w:bottom w:val="none" w:sz="0" w:space="0" w:color="auto"/>
        <w:right w:val="none" w:sz="0" w:space="0" w:color="auto"/>
      </w:divBdr>
    </w:div>
    <w:div w:id="930428682">
      <w:bodyDiv w:val="1"/>
      <w:marLeft w:val="0"/>
      <w:marRight w:val="0"/>
      <w:marTop w:val="0"/>
      <w:marBottom w:val="0"/>
      <w:divBdr>
        <w:top w:val="none" w:sz="0" w:space="0" w:color="auto"/>
        <w:left w:val="none" w:sz="0" w:space="0" w:color="auto"/>
        <w:bottom w:val="none" w:sz="0" w:space="0" w:color="auto"/>
        <w:right w:val="none" w:sz="0" w:space="0" w:color="auto"/>
      </w:divBdr>
    </w:div>
    <w:div w:id="930747089">
      <w:bodyDiv w:val="1"/>
      <w:marLeft w:val="0"/>
      <w:marRight w:val="0"/>
      <w:marTop w:val="0"/>
      <w:marBottom w:val="0"/>
      <w:divBdr>
        <w:top w:val="none" w:sz="0" w:space="0" w:color="auto"/>
        <w:left w:val="none" w:sz="0" w:space="0" w:color="auto"/>
        <w:bottom w:val="none" w:sz="0" w:space="0" w:color="auto"/>
        <w:right w:val="none" w:sz="0" w:space="0" w:color="auto"/>
      </w:divBdr>
    </w:div>
    <w:div w:id="933437931">
      <w:bodyDiv w:val="1"/>
      <w:marLeft w:val="0"/>
      <w:marRight w:val="0"/>
      <w:marTop w:val="0"/>
      <w:marBottom w:val="0"/>
      <w:divBdr>
        <w:top w:val="none" w:sz="0" w:space="0" w:color="auto"/>
        <w:left w:val="none" w:sz="0" w:space="0" w:color="auto"/>
        <w:bottom w:val="none" w:sz="0" w:space="0" w:color="auto"/>
        <w:right w:val="none" w:sz="0" w:space="0" w:color="auto"/>
      </w:divBdr>
    </w:div>
    <w:div w:id="938828726">
      <w:bodyDiv w:val="1"/>
      <w:marLeft w:val="0"/>
      <w:marRight w:val="0"/>
      <w:marTop w:val="0"/>
      <w:marBottom w:val="0"/>
      <w:divBdr>
        <w:top w:val="none" w:sz="0" w:space="0" w:color="auto"/>
        <w:left w:val="none" w:sz="0" w:space="0" w:color="auto"/>
        <w:bottom w:val="none" w:sz="0" w:space="0" w:color="auto"/>
        <w:right w:val="none" w:sz="0" w:space="0" w:color="auto"/>
      </w:divBdr>
    </w:div>
    <w:div w:id="941034236">
      <w:bodyDiv w:val="1"/>
      <w:marLeft w:val="0"/>
      <w:marRight w:val="0"/>
      <w:marTop w:val="0"/>
      <w:marBottom w:val="0"/>
      <w:divBdr>
        <w:top w:val="none" w:sz="0" w:space="0" w:color="auto"/>
        <w:left w:val="none" w:sz="0" w:space="0" w:color="auto"/>
        <w:bottom w:val="none" w:sz="0" w:space="0" w:color="auto"/>
        <w:right w:val="none" w:sz="0" w:space="0" w:color="auto"/>
      </w:divBdr>
    </w:div>
    <w:div w:id="942033435">
      <w:bodyDiv w:val="1"/>
      <w:marLeft w:val="0"/>
      <w:marRight w:val="0"/>
      <w:marTop w:val="0"/>
      <w:marBottom w:val="0"/>
      <w:divBdr>
        <w:top w:val="none" w:sz="0" w:space="0" w:color="auto"/>
        <w:left w:val="none" w:sz="0" w:space="0" w:color="auto"/>
        <w:bottom w:val="none" w:sz="0" w:space="0" w:color="auto"/>
        <w:right w:val="none" w:sz="0" w:space="0" w:color="auto"/>
      </w:divBdr>
    </w:div>
    <w:div w:id="943682869">
      <w:bodyDiv w:val="1"/>
      <w:marLeft w:val="0"/>
      <w:marRight w:val="0"/>
      <w:marTop w:val="0"/>
      <w:marBottom w:val="0"/>
      <w:divBdr>
        <w:top w:val="none" w:sz="0" w:space="0" w:color="auto"/>
        <w:left w:val="none" w:sz="0" w:space="0" w:color="auto"/>
        <w:bottom w:val="none" w:sz="0" w:space="0" w:color="auto"/>
        <w:right w:val="none" w:sz="0" w:space="0" w:color="auto"/>
      </w:divBdr>
    </w:div>
    <w:div w:id="944386267">
      <w:bodyDiv w:val="1"/>
      <w:marLeft w:val="0"/>
      <w:marRight w:val="0"/>
      <w:marTop w:val="0"/>
      <w:marBottom w:val="0"/>
      <w:divBdr>
        <w:top w:val="none" w:sz="0" w:space="0" w:color="auto"/>
        <w:left w:val="none" w:sz="0" w:space="0" w:color="auto"/>
        <w:bottom w:val="none" w:sz="0" w:space="0" w:color="auto"/>
        <w:right w:val="none" w:sz="0" w:space="0" w:color="auto"/>
      </w:divBdr>
    </w:div>
    <w:div w:id="944925672">
      <w:bodyDiv w:val="1"/>
      <w:marLeft w:val="0"/>
      <w:marRight w:val="0"/>
      <w:marTop w:val="0"/>
      <w:marBottom w:val="0"/>
      <w:divBdr>
        <w:top w:val="none" w:sz="0" w:space="0" w:color="auto"/>
        <w:left w:val="none" w:sz="0" w:space="0" w:color="auto"/>
        <w:bottom w:val="none" w:sz="0" w:space="0" w:color="auto"/>
        <w:right w:val="none" w:sz="0" w:space="0" w:color="auto"/>
      </w:divBdr>
    </w:div>
    <w:div w:id="947466586">
      <w:bodyDiv w:val="1"/>
      <w:marLeft w:val="0"/>
      <w:marRight w:val="0"/>
      <w:marTop w:val="0"/>
      <w:marBottom w:val="0"/>
      <w:divBdr>
        <w:top w:val="none" w:sz="0" w:space="0" w:color="auto"/>
        <w:left w:val="none" w:sz="0" w:space="0" w:color="auto"/>
        <w:bottom w:val="none" w:sz="0" w:space="0" w:color="auto"/>
        <w:right w:val="none" w:sz="0" w:space="0" w:color="auto"/>
      </w:divBdr>
    </w:div>
    <w:div w:id="948657662">
      <w:bodyDiv w:val="1"/>
      <w:marLeft w:val="0"/>
      <w:marRight w:val="0"/>
      <w:marTop w:val="0"/>
      <w:marBottom w:val="0"/>
      <w:divBdr>
        <w:top w:val="none" w:sz="0" w:space="0" w:color="auto"/>
        <w:left w:val="none" w:sz="0" w:space="0" w:color="auto"/>
        <w:bottom w:val="none" w:sz="0" w:space="0" w:color="auto"/>
        <w:right w:val="none" w:sz="0" w:space="0" w:color="auto"/>
      </w:divBdr>
    </w:div>
    <w:div w:id="949779638">
      <w:bodyDiv w:val="1"/>
      <w:marLeft w:val="0"/>
      <w:marRight w:val="0"/>
      <w:marTop w:val="0"/>
      <w:marBottom w:val="0"/>
      <w:divBdr>
        <w:top w:val="none" w:sz="0" w:space="0" w:color="auto"/>
        <w:left w:val="none" w:sz="0" w:space="0" w:color="auto"/>
        <w:bottom w:val="none" w:sz="0" w:space="0" w:color="auto"/>
        <w:right w:val="none" w:sz="0" w:space="0" w:color="auto"/>
      </w:divBdr>
    </w:div>
    <w:div w:id="949976170">
      <w:bodyDiv w:val="1"/>
      <w:marLeft w:val="0"/>
      <w:marRight w:val="0"/>
      <w:marTop w:val="0"/>
      <w:marBottom w:val="0"/>
      <w:divBdr>
        <w:top w:val="none" w:sz="0" w:space="0" w:color="auto"/>
        <w:left w:val="none" w:sz="0" w:space="0" w:color="auto"/>
        <w:bottom w:val="none" w:sz="0" w:space="0" w:color="auto"/>
        <w:right w:val="none" w:sz="0" w:space="0" w:color="auto"/>
      </w:divBdr>
    </w:div>
    <w:div w:id="951278435">
      <w:bodyDiv w:val="1"/>
      <w:marLeft w:val="0"/>
      <w:marRight w:val="0"/>
      <w:marTop w:val="0"/>
      <w:marBottom w:val="0"/>
      <w:divBdr>
        <w:top w:val="none" w:sz="0" w:space="0" w:color="auto"/>
        <w:left w:val="none" w:sz="0" w:space="0" w:color="auto"/>
        <w:bottom w:val="none" w:sz="0" w:space="0" w:color="auto"/>
        <w:right w:val="none" w:sz="0" w:space="0" w:color="auto"/>
      </w:divBdr>
    </w:div>
    <w:div w:id="952520328">
      <w:bodyDiv w:val="1"/>
      <w:marLeft w:val="0"/>
      <w:marRight w:val="0"/>
      <w:marTop w:val="0"/>
      <w:marBottom w:val="0"/>
      <w:divBdr>
        <w:top w:val="none" w:sz="0" w:space="0" w:color="auto"/>
        <w:left w:val="none" w:sz="0" w:space="0" w:color="auto"/>
        <w:bottom w:val="none" w:sz="0" w:space="0" w:color="auto"/>
        <w:right w:val="none" w:sz="0" w:space="0" w:color="auto"/>
      </w:divBdr>
    </w:div>
    <w:div w:id="956063221">
      <w:bodyDiv w:val="1"/>
      <w:marLeft w:val="0"/>
      <w:marRight w:val="0"/>
      <w:marTop w:val="0"/>
      <w:marBottom w:val="0"/>
      <w:divBdr>
        <w:top w:val="none" w:sz="0" w:space="0" w:color="auto"/>
        <w:left w:val="none" w:sz="0" w:space="0" w:color="auto"/>
        <w:bottom w:val="none" w:sz="0" w:space="0" w:color="auto"/>
        <w:right w:val="none" w:sz="0" w:space="0" w:color="auto"/>
      </w:divBdr>
    </w:div>
    <w:div w:id="958147985">
      <w:bodyDiv w:val="1"/>
      <w:marLeft w:val="0"/>
      <w:marRight w:val="0"/>
      <w:marTop w:val="0"/>
      <w:marBottom w:val="0"/>
      <w:divBdr>
        <w:top w:val="none" w:sz="0" w:space="0" w:color="auto"/>
        <w:left w:val="none" w:sz="0" w:space="0" w:color="auto"/>
        <w:bottom w:val="none" w:sz="0" w:space="0" w:color="auto"/>
        <w:right w:val="none" w:sz="0" w:space="0" w:color="auto"/>
      </w:divBdr>
    </w:div>
    <w:div w:id="959143854">
      <w:bodyDiv w:val="1"/>
      <w:marLeft w:val="0"/>
      <w:marRight w:val="0"/>
      <w:marTop w:val="0"/>
      <w:marBottom w:val="0"/>
      <w:divBdr>
        <w:top w:val="none" w:sz="0" w:space="0" w:color="auto"/>
        <w:left w:val="none" w:sz="0" w:space="0" w:color="auto"/>
        <w:bottom w:val="none" w:sz="0" w:space="0" w:color="auto"/>
        <w:right w:val="none" w:sz="0" w:space="0" w:color="auto"/>
      </w:divBdr>
    </w:div>
    <w:div w:id="960497203">
      <w:bodyDiv w:val="1"/>
      <w:marLeft w:val="0"/>
      <w:marRight w:val="0"/>
      <w:marTop w:val="0"/>
      <w:marBottom w:val="0"/>
      <w:divBdr>
        <w:top w:val="none" w:sz="0" w:space="0" w:color="auto"/>
        <w:left w:val="none" w:sz="0" w:space="0" w:color="auto"/>
        <w:bottom w:val="none" w:sz="0" w:space="0" w:color="auto"/>
        <w:right w:val="none" w:sz="0" w:space="0" w:color="auto"/>
      </w:divBdr>
    </w:div>
    <w:div w:id="962200426">
      <w:bodyDiv w:val="1"/>
      <w:marLeft w:val="0"/>
      <w:marRight w:val="0"/>
      <w:marTop w:val="0"/>
      <w:marBottom w:val="0"/>
      <w:divBdr>
        <w:top w:val="none" w:sz="0" w:space="0" w:color="auto"/>
        <w:left w:val="none" w:sz="0" w:space="0" w:color="auto"/>
        <w:bottom w:val="none" w:sz="0" w:space="0" w:color="auto"/>
        <w:right w:val="none" w:sz="0" w:space="0" w:color="auto"/>
      </w:divBdr>
    </w:div>
    <w:div w:id="963585233">
      <w:bodyDiv w:val="1"/>
      <w:marLeft w:val="0"/>
      <w:marRight w:val="0"/>
      <w:marTop w:val="0"/>
      <w:marBottom w:val="0"/>
      <w:divBdr>
        <w:top w:val="none" w:sz="0" w:space="0" w:color="auto"/>
        <w:left w:val="none" w:sz="0" w:space="0" w:color="auto"/>
        <w:bottom w:val="none" w:sz="0" w:space="0" w:color="auto"/>
        <w:right w:val="none" w:sz="0" w:space="0" w:color="auto"/>
      </w:divBdr>
    </w:div>
    <w:div w:id="964845963">
      <w:bodyDiv w:val="1"/>
      <w:marLeft w:val="0"/>
      <w:marRight w:val="0"/>
      <w:marTop w:val="0"/>
      <w:marBottom w:val="0"/>
      <w:divBdr>
        <w:top w:val="none" w:sz="0" w:space="0" w:color="auto"/>
        <w:left w:val="none" w:sz="0" w:space="0" w:color="auto"/>
        <w:bottom w:val="none" w:sz="0" w:space="0" w:color="auto"/>
        <w:right w:val="none" w:sz="0" w:space="0" w:color="auto"/>
      </w:divBdr>
    </w:div>
    <w:div w:id="966207342">
      <w:bodyDiv w:val="1"/>
      <w:marLeft w:val="0"/>
      <w:marRight w:val="0"/>
      <w:marTop w:val="0"/>
      <w:marBottom w:val="0"/>
      <w:divBdr>
        <w:top w:val="none" w:sz="0" w:space="0" w:color="auto"/>
        <w:left w:val="none" w:sz="0" w:space="0" w:color="auto"/>
        <w:bottom w:val="none" w:sz="0" w:space="0" w:color="auto"/>
        <w:right w:val="none" w:sz="0" w:space="0" w:color="auto"/>
      </w:divBdr>
    </w:div>
    <w:div w:id="966862535">
      <w:bodyDiv w:val="1"/>
      <w:marLeft w:val="0"/>
      <w:marRight w:val="0"/>
      <w:marTop w:val="0"/>
      <w:marBottom w:val="0"/>
      <w:divBdr>
        <w:top w:val="none" w:sz="0" w:space="0" w:color="auto"/>
        <w:left w:val="none" w:sz="0" w:space="0" w:color="auto"/>
        <w:bottom w:val="none" w:sz="0" w:space="0" w:color="auto"/>
        <w:right w:val="none" w:sz="0" w:space="0" w:color="auto"/>
      </w:divBdr>
    </w:div>
    <w:div w:id="967584156">
      <w:bodyDiv w:val="1"/>
      <w:marLeft w:val="0"/>
      <w:marRight w:val="0"/>
      <w:marTop w:val="0"/>
      <w:marBottom w:val="0"/>
      <w:divBdr>
        <w:top w:val="none" w:sz="0" w:space="0" w:color="auto"/>
        <w:left w:val="none" w:sz="0" w:space="0" w:color="auto"/>
        <w:bottom w:val="none" w:sz="0" w:space="0" w:color="auto"/>
        <w:right w:val="none" w:sz="0" w:space="0" w:color="auto"/>
      </w:divBdr>
    </w:div>
    <w:div w:id="969439371">
      <w:bodyDiv w:val="1"/>
      <w:marLeft w:val="0"/>
      <w:marRight w:val="0"/>
      <w:marTop w:val="0"/>
      <w:marBottom w:val="0"/>
      <w:divBdr>
        <w:top w:val="none" w:sz="0" w:space="0" w:color="auto"/>
        <w:left w:val="none" w:sz="0" w:space="0" w:color="auto"/>
        <w:bottom w:val="none" w:sz="0" w:space="0" w:color="auto"/>
        <w:right w:val="none" w:sz="0" w:space="0" w:color="auto"/>
      </w:divBdr>
    </w:div>
    <w:div w:id="969550295">
      <w:bodyDiv w:val="1"/>
      <w:marLeft w:val="0"/>
      <w:marRight w:val="0"/>
      <w:marTop w:val="0"/>
      <w:marBottom w:val="0"/>
      <w:divBdr>
        <w:top w:val="none" w:sz="0" w:space="0" w:color="auto"/>
        <w:left w:val="none" w:sz="0" w:space="0" w:color="auto"/>
        <w:bottom w:val="none" w:sz="0" w:space="0" w:color="auto"/>
        <w:right w:val="none" w:sz="0" w:space="0" w:color="auto"/>
      </w:divBdr>
    </w:div>
    <w:div w:id="970357056">
      <w:bodyDiv w:val="1"/>
      <w:marLeft w:val="0"/>
      <w:marRight w:val="0"/>
      <w:marTop w:val="0"/>
      <w:marBottom w:val="0"/>
      <w:divBdr>
        <w:top w:val="none" w:sz="0" w:space="0" w:color="auto"/>
        <w:left w:val="none" w:sz="0" w:space="0" w:color="auto"/>
        <w:bottom w:val="none" w:sz="0" w:space="0" w:color="auto"/>
        <w:right w:val="none" w:sz="0" w:space="0" w:color="auto"/>
      </w:divBdr>
    </w:div>
    <w:div w:id="971322958">
      <w:bodyDiv w:val="1"/>
      <w:marLeft w:val="0"/>
      <w:marRight w:val="0"/>
      <w:marTop w:val="0"/>
      <w:marBottom w:val="0"/>
      <w:divBdr>
        <w:top w:val="none" w:sz="0" w:space="0" w:color="auto"/>
        <w:left w:val="none" w:sz="0" w:space="0" w:color="auto"/>
        <w:bottom w:val="none" w:sz="0" w:space="0" w:color="auto"/>
        <w:right w:val="none" w:sz="0" w:space="0" w:color="auto"/>
      </w:divBdr>
    </w:div>
    <w:div w:id="972098402">
      <w:bodyDiv w:val="1"/>
      <w:marLeft w:val="0"/>
      <w:marRight w:val="0"/>
      <w:marTop w:val="0"/>
      <w:marBottom w:val="0"/>
      <w:divBdr>
        <w:top w:val="none" w:sz="0" w:space="0" w:color="auto"/>
        <w:left w:val="none" w:sz="0" w:space="0" w:color="auto"/>
        <w:bottom w:val="none" w:sz="0" w:space="0" w:color="auto"/>
        <w:right w:val="none" w:sz="0" w:space="0" w:color="auto"/>
      </w:divBdr>
    </w:div>
    <w:div w:id="972372544">
      <w:bodyDiv w:val="1"/>
      <w:marLeft w:val="0"/>
      <w:marRight w:val="0"/>
      <w:marTop w:val="0"/>
      <w:marBottom w:val="0"/>
      <w:divBdr>
        <w:top w:val="none" w:sz="0" w:space="0" w:color="auto"/>
        <w:left w:val="none" w:sz="0" w:space="0" w:color="auto"/>
        <w:bottom w:val="none" w:sz="0" w:space="0" w:color="auto"/>
        <w:right w:val="none" w:sz="0" w:space="0" w:color="auto"/>
      </w:divBdr>
    </w:div>
    <w:div w:id="973488155">
      <w:bodyDiv w:val="1"/>
      <w:marLeft w:val="0"/>
      <w:marRight w:val="0"/>
      <w:marTop w:val="0"/>
      <w:marBottom w:val="0"/>
      <w:divBdr>
        <w:top w:val="none" w:sz="0" w:space="0" w:color="auto"/>
        <w:left w:val="none" w:sz="0" w:space="0" w:color="auto"/>
        <w:bottom w:val="none" w:sz="0" w:space="0" w:color="auto"/>
        <w:right w:val="none" w:sz="0" w:space="0" w:color="auto"/>
      </w:divBdr>
    </w:div>
    <w:div w:id="975837417">
      <w:bodyDiv w:val="1"/>
      <w:marLeft w:val="0"/>
      <w:marRight w:val="0"/>
      <w:marTop w:val="0"/>
      <w:marBottom w:val="0"/>
      <w:divBdr>
        <w:top w:val="none" w:sz="0" w:space="0" w:color="auto"/>
        <w:left w:val="none" w:sz="0" w:space="0" w:color="auto"/>
        <w:bottom w:val="none" w:sz="0" w:space="0" w:color="auto"/>
        <w:right w:val="none" w:sz="0" w:space="0" w:color="auto"/>
      </w:divBdr>
    </w:div>
    <w:div w:id="977609529">
      <w:bodyDiv w:val="1"/>
      <w:marLeft w:val="0"/>
      <w:marRight w:val="0"/>
      <w:marTop w:val="0"/>
      <w:marBottom w:val="0"/>
      <w:divBdr>
        <w:top w:val="none" w:sz="0" w:space="0" w:color="auto"/>
        <w:left w:val="none" w:sz="0" w:space="0" w:color="auto"/>
        <w:bottom w:val="none" w:sz="0" w:space="0" w:color="auto"/>
        <w:right w:val="none" w:sz="0" w:space="0" w:color="auto"/>
      </w:divBdr>
    </w:div>
    <w:div w:id="979722620">
      <w:bodyDiv w:val="1"/>
      <w:marLeft w:val="0"/>
      <w:marRight w:val="0"/>
      <w:marTop w:val="0"/>
      <w:marBottom w:val="0"/>
      <w:divBdr>
        <w:top w:val="none" w:sz="0" w:space="0" w:color="auto"/>
        <w:left w:val="none" w:sz="0" w:space="0" w:color="auto"/>
        <w:bottom w:val="none" w:sz="0" w:space="0" w:color="auto"/>
        <w:right w:val="none" w:sz="0" w:space="0" w:color="auto"/>
      </w:divBdr>
    </w:div>
    <w:div w:id="980229166">
      <w:bodyDiv w:val="1"/>
      <w:marLeft w:val="0"/>
      <w:marRight w:val="0"/>
      <w:marTop w:val="0"/>
      <w:marBottom w:val="0"/>
      <w:divBdr>
        <w:top w:val="none" w:sz="0" w:space="0" w:color="auto"/>
        <w:left w:val="none" w:sz="0" w:space="0" w:color="auto"/>
        <w:bottom w:val="none" w:sz="0" w:space="0" w:color="auto"/>
        <w:right w:val="none" w:sz="0" w:space="0" w:color="auto"/>
      </w:divBdr>
    </w:div>
    <w:div w:id="982004133">
      <w:bodyDiv w:val="1"/>
      <w:marLeft w:val="0"/>
      <w:marRight w:val="0"/>
      <w:marTop w:val="0"/>
      <w:marBottom w:val="0"/>
      <w:divBdr>
        <w:top w:val="none" w:sz="0" w:space="0" w:color="auto"/>
        <w:left w:val="none" w:sz="0" w:space="0" w:color="auto"/>
        <w:bottom w:val="none" w:sz="0" w:space="0" w:color="auto"/>
        <w:right w:val="none" w:sz="0" w:space="0" w:color="auto"/>
      </w:divBdr>
    </w:div>
    <w:div w:id="982349675">
      <w:bodyDiv w:val="1"/>
      <w:marLeft w:val="0"/>
      <w:marRight w:val="0"/>
      <w:marTop w:val="0"/>
      <w:marBottom w:val="0"/>
      <w:divBdr>
        <w:top w:val="none" w:sz="0" w:space="0" w:color="auto"/>
        <w:left w:val="none" w:sz="0" w:space="0" w:color="auto"/>
        <w:bottom w:val="none" w:sz="0" w:space="0" w:color="auto"/>
        <w:right w:val="none" w:sz="0" w:space="0" w:color="auto"/>
      </w:divBdr>
    </w:div>
    <w:div w:id="982655352">
      <w:bodyDiv w:val="1"/>
      <w:marLeft w:val="0"/>
      <w:marRight w:val="0"/>
      <w:marTop w:val="0"/>
      <w:marBottom w:val="0"/>
      <w:divBdr>
        <w:top w:val="none" w:sz="0" w:space="0" w:color="auto"/>
        <w:left w:val="none" w:sz="0" w:space="0" w:color="auto"/>
        <w:bottom w:val="none" w:sz="0" w:space="0" w:color="auto"/>
        <w:right w:val="none" w:sz="0" w:space="0" w:color="auto"/>
      </w:divBdr>
    </w:div>
    <w:div w:id="986319294">
      <w:bodyDiv w:val="1"/>
      <w:marLeft w:val="0"/>
      <w:marRight w:val="0"/>
      <w:marTop w:val="0"/>
      <w:marBottom w:val="0"/>
      <w:divBdr>
        <w:top w:val="none" w:sz="0" w:space="0" w:color="auto"/>
        <w:left w:val="none" w:sz="0" w:space="0" w:color="auto"/>
        <w:bottom w:val="none" w:sz="0" w:space="0" w:color="auto"/>
        <w:right w:val="none" w:sz="0" w:space="0" w:color="auto"/>
      </w:divBdr>
    </w:div>
    <w:div w:id="988092698">
      <w:bodyDiv w:val="1"/>
      <w:marLeft w:val="0"/>
      <w:marRight w:val="0"/>
      <w:marTop w:val="0"/>
      <w:marBottom w:val="0"/>
      <w:divBdr>
        <w:top w:val="none" w:sz="0" w:space="0" w:color="auto"/>
        <w:left w:val="none" w:sz="0" w:space="0" w:color="auto"/>
        <w:bottom w:val="none" w:sz="0" w:space="0" w:color="auto"/>
        <w:right w:val="none" w:sz="0" w:space="0" w:color="auto"/>
      </w:divBdr>
    </w:div>
    <w:div w:id="989021855">
      <w:bodyDiv w:val="1"/>
      <w:marLeft w:val="0"/>
      <w:marRight w:val="0"/>
      <w:marTop w:val="0"/>
      <w:marBottom w:val="0"/>
      <w:divBdr>
        <w:top w:val="none" w:sz="0" w:space="0" w:color="auto"/>
        <w:left w:val="none" w:sz="0" w:space="0" w:color="auto"/>
        <w:bottom w:val="none" w:sz="0" w:space="0" w:color="auto"/>
        <w:right w:val="none" w:sz="0" w:space="0" w:color="auto"/>
      </w:divBdr>
    </w:div>
    <w:div w:id="990015889">
      <w:bodyDiv w:val="1"/>
      <w:marLeft w:val="0"/>
      <w:marRight w:val="0"/>
      <w:marTop w:val="0"/>
      <w:marBottom w:val="0"/>
      <w:divBdr>
        <w:top w:val="none" w:sz="0" w:space="0" w:color="auto"/>
        <w:left w:val="none" w:sz="0" w:space="0" w:color="auto"/>
        <w:bottom w:val="none" w:sz="0" w:space="0" w:color="auto"/>
        <w:right w:val="none" w:sz="0" w:space="0" w:color="auto"/>
      </w:divBdr>
    </w:div>
    <w:div w:id="990328106">
      <w:bodyDiv w:val="1"/>
      <w:marLeft w:val="0"/>
      <w:marRight w:val="0"/>
      <w:marTop w:val="0"/>
      <w:marBottom w:val="0"/>
      <w:divBdr>
        <w:top w:val="none" w:sz="0" w:space="0" w:color="auto"/>
        <w:left w:val="none" w:sz="0" w:space="0" w:color="auto"/>
        <w:bottom w:val="none" w:sz="0" w:space="0" w:color="auto"/>
        <w:right w:val="none" w:sz="0" w:space="0" w:color="auto"/>
      </w:divBdr>
    </w:div>
    <w:div w:id="992023160">
      <w:bodyDiv w:val="1"/>
      <w:marLeft w:val="0"/>
      <w:marRight w:val="0"/>
      <w:marTop w:val="0"/>
      <w:marBottom w:val="0"/>
      <w:divBdr>
        <w:top w:val="none" w:sz="0" w:space="0" w:color="auto"/>
        <w:left w:val="none" w:sz="0" w:space="0" w:color="auto"/>
        <w:bottom w:val="none" w:sz="0" w:space="0" w:color="auto"/>
        <w:right w:val="none" w:sz="0" w:space="0" w:color="auto"/>
      </w:divBdr>
    </w:div>
    <w:div w:id="992837592">
      <w:bodyDiv w:val="1"/>
      <w:marLeft w:val="0"/>
      <w:marRight w:val="0"/>
      <w:marTop w:val="0"/>
      <w:marBottom w:val="0"/>
      <w:divBdr>
        <w:top w:val="none" w:sz="0" w:space="0" w:color="auto"/>
        <w:left w:val="none" w:sz="0" w:space="0" w:color="auto"/>
        <w:bottom w:val="none" w:sz="0" w:space="0" w:color="auto"/>
        <w:right w:val="none" w:sz="0" w:space="0" w:color="auto"/>
      </w:divBdr>
    </w:div>
    <w:div w:id="994337025">
      <w:bodyDiv w:val="1"/>
      <w:marLeft w:val="0"/>
      <w:marRight w:val="0"/>
      <w:marTop w:val="0"/>
      <w:marBottom w:val="0"/>
      <w:divBdr>
        <w:top w:val="none" w:sz="0" w:space="0" w:color="auto"/>
        <w:left w:val="none" w:sz="0" w:space="0" w:color="auto"/>
        <w:bottom w:val="none" w:sz="0" w:space="0" w:color="auto"/>
        <w:right w:val="none" w:sz="0" w:space="0" w:color="auto"/>
      </w:divBdr>
    </w:div>
    <w:div w:id="1000931444">
      <w:bodyDiv w:val="1"/>
      <w:marLeft w:val="0"/>
      <w:marRight w:val="0"/>
      <w:marTop w:val="0"/>
      <w:marBottom w:val="0"/>
      <w:divBdr>
        <w:top w:val="none" w:sz="0" w:space="0" w:color="auto"/>
        <w:left w:val="none" w:sz="0" w:space="0" w:color="auto"/>
        <w:bottom w:val="none" w:sz="0" w:space="0" w:color="auto"/>
        <w:right w:val="none" w:sz="0" w:space="0" w:color="auto"/>
      </w:divBdr>
    </w:div>
    <w:div w:id="1000931759">
      <w:bodyDiv w:val="1"/>
      <w:marLeft w:val="0"/>
      <w:marRight w:val="0"/>
      <w:marTop w:val="0"/>
      <w:marBottom w:val="0"/>
      <w:divBdr>
        <w:top w:val="none" w:sz="0" w:space="0" w:color="auto"/>
        <w:left w:val="none" w:sz="0" w:space="0" w:color="auto"/>
        <w:bottom w:val="none" w:sz="0" w:space="0" w:color="auto"/>
        <w:right w:val="none" w:sz="0" w:space="0" w:color="auto"/>
      </w:divBdr>
    </w:div>
    <w:div w:id="1001929882">
      <w:bodyDiv w:val="1"/>
      <w:marLeft w:val="0"/>
      <w:marRight w:val="0"/>
      <w:marTop w:val="0"/>
      <w:marBottom w:val="0"/>
      <w:divBdr>
        <w:top w:val="none" w:sz="0" w:space="0" w:color="auto"/>
        <w:left w:val="none" w:sz="0" w:space="0" w:color="auto"/>
        <w:bottom w:val="none" w:sz="0" w:space="0" w:color="auto"/>
        <w:right w:val="none" w:sz="0" w:space="0" w:color="auto"/>
      </w:divBdr>
    </w:div>
    <w:div w:id="1002733537">
      <w:bodyDiv w:val="1"/>
      <w:marLeft w:val="0"/>
      <w:marRight w:val="0"/>
      <w:marTop w:val="0"/>
      <w:marBottom w:val="0"/>
      <w:divBdr>
        <w:top w:val="none" w:sz="0" w:space="0" w:color="auto"/>
        <w:left w:val="none" w:sz="0" w:space="0" w:color="auto"/>
        <w:bottom w:val="none" w:sz="0" w:space="0" w:color="auto"/>
        <w:right w:val="none" w:sz="0" w:space="0" w:color="auto"/>
      </w:divBdr>
    </w:div>
    <w:div w:id="1002901411">
      <w:bodyDiv w:val="1"/>
      <w:marLeft w:val="0"/>
      <w:marRight w:val="0"/>
      <w:marTop w:val="0"/>
      <w:marBottom w:val="0"/>
      <w:divBdr>
        <w:top w:val="none" w:sz="0" w:space="0" w:color="auto"/>
        <w:left w:val="none" w:sz="0" w:space="0" w:color="auto"/>
        <w:bottom w:val="none" w:sz="0" w:space="0" w:color="auto"/>
        <w:right w:val="none" w:sz="0" w:space="0" w:color="auto"/>
      </w:divBdr>
    </w:div>
    <w:div w:id="1004750271">
      <w:bodyDiv w:val="1"/>
      <w:marLeft w:val="0"/>
      <w:marRight w:val="0"/>
      <w:marTop w:val="0"/>
      <w:marBottom w:val="0"/>
      <w:divBdr>
        <w:top w:val="none" w:sz="0" w:space="0" w:color="auto"/>
        <w:left w:val="none" w:sz="0" w:space="0" w:color="auto"/>
        <w:bottom w:val="none" w:sz="0" w:space="0" w:color="auto"/>
        <w:right w:val="none" w:sz="0" w:space="0" w:color="auto"/>
      </w:divBdr>
    </w:div>
    <w:div w:id="1005132927">
      <w:bodyDiv w:val="1"/>
      <w:marLeft w:val="0"/>
      <w:marRight w:val="0"/>
      <w:marTop w:val="0"/>
      <w:marBottom w:val="0"/>
      <w:divBdr>
        <w:top w:val="none" w:sz="0" w:space="0" w:color="auto"/>
        <w:left w:val="none" w:sz="0" w:space="0" w:color="auto"/>
        <w:bottom w:val="none" w:sz="0" w:space="0" w:color="auto"/>
        <w:right w:val="none" w:sz="0" w:space="0" w:color="auto"/>
      </w:divBdr>
    </w:div>
    <w:div w:id="1006861236">
      <w:bodyDiv w:val="1"/>
      <w:marLeft w:val="0"/>
      <w:marRight w:val="0"/>
      <w:marTop w:val="0"/>
      <w:marBottom w:val="0"/>
      <w:divBdr>
        <w:top w:val="none" w:sz="0" w:space="0" w:color="auto"/>
        <w:left w:val="none" w:sz="0" w:space="0" w:color="auto"/>
        <w:bottom w:val="none" w:sz="0" w:space="0" w:color="auto"/>
        <w:right w:val="none" w:sz="0" w:space="0" w:color="auto"/>
      </w:divBdr>
    </w:div>
    <w:div w:id="1008097273">
      <w:bodyDiv w:val="1"/>
      <w:marLeft w:val="0"/>
      <w:marRight w:val="0"/>
      <w:marTop w:val="0"/>
      <w:marBottom w:val="0"/>
      <w:divBdr>
        <w:top w:val="none" w:sz="0" w:space="0" w:color="auto"/>
        <w:left w:val="none" w:sz="0" w:space="0" w:color="auto"/>
        <w:bottom w:val="none" w:sz="0" w:space="0" w:color="auto"/>
        <w:right w:val="none" w:sz="0" w:space="0" w:color="auto"/>
      </w:divBdr>
    </w:div>
    <w:div w:id="1008291041">
      <w:bodyDiv w:val="1"/>
      <w:marLeft w:val="0"/>
      <w:marRight w:val="0"/>
      <w:marTop w:val="0"/>
      <w:marBottom w:val="0"/>
      <w:divBdr>
        <w:top w:val="none" w:sz="0" w:space="0" w:color="auto"/>
        <w:left w:val="none" w:sz="0" w:space="0" w:color="auto"/>
        <w:bottom w:val="none" w:sz="0" w:space="0" w:color="auto"/>
        <w:right w:val="none" w:sz="0" w:space="0" w:color="auto"/>
      </w:divBdr>
    </w:div>
    <w:div w:id="1009141784">
      <w:bodyDiv w:val="1"/>
      <w:marLeft w:val="0"/>
      <w:marRight w:val="0"/>
      <w:marTop w:val="0"/>
      <w:marBottom w:val="0"/>
      <w:divBdr>
        <w:top w:val="none" w:sz="0" w:space="0" w:color="auto"/>
        <w:left w:val="none" w:sz="0" w:space="0" w:color="auto"/>
        <w:bottom w:val="none" w:sz="0" w:space="0" w:color="auto"/>
        <w:right w:val="none" w:sz="0" w:space="0" w:color="auto"/>
      </w:divBdr>
    </w:div>
    <w:div w:id="1013383465">
      <w:bodyDiv w:val="1"/>
      <w:marLeft w:val="0"/>
      <w:marRight w:val="0"/>
      <w:marTop w:val="0"/>
      <w:marBottom w:val="0"/>
      <w:divBdr>
        <w:top w:val="none" w:sz="0" w:space="0" w:color="auto"/>
        <w:left w:val="none" w:sz="0" w:space="0" w:color="auto"/>
        <w:bottom w:val="none" w:sz="0" w:space="0" w:color="auto"/>
        <w:right w:val="none" w:sz="0" w:space="0" w:color="auto"/>
      </w:divBdr>
    </w:div>
    <w:div w:id="1014647491">
      <w:bodyDiv w:val="1"/>
      <w:marLeft w:val="0"/>
      <w:marRight w:val="0"/>
      <w:marTop w:val="0"/>
      <w:marBottom w:val="0"/>
      <w:divBdr>
        <w:top w:val="none" w:sz="0" w:space="0" w:color="auto"/>
        <w:left w:val="none" w:sz="0" w:space="0" w:color="auto"/>
        <w:bottom w:val="none" w:sz="0" w:space="0" w:color="auto"/>
        <w:right w:val="none" w:sz="0" w:space="0" w:color="auto"/>
      </w:divBdr>
    </w:div>
    <w:div w:id="1018115102">
      <w:bodyDiv w:val="1"/>
      <w:marLeft w:val="0"/>
      <w:marRight w:val="0"/>
      <w:marTop w:val="0"/>
      <w:marBottom w:val="0"/>
      <w:divBdr>
        <w:top w:val="none" w:sz="0" w:space="0" w:color="auto"/>
        <w:left w:val="none" w:sz="0" w:space="0" w:color="auto"/>
        <w:bottom w:val="none" w:sz="0" w:space="0" w:color="auto"/>
        <w:right w:val="none" w:sz="0" w:space="0" w:color="auto"/>
      </w:divBdr>
    </w:div>
    <w:div w:id="1018312080">
      <w:bodyDiv w:val="1"/>
      <w:marLeft w:val="0"/>
      <w:marRight w:val="0"/>
      <w:marTop w:val="0"/>
      <w:marBottom w:val="0"/>
      <w:divBdr>
        <w:top w:val="none" w:sz="0" w:space="0" w:color="auto"/>
        <w:left w:val="none" w:sz="0" w:space="0" w:color="auto"/>
        <w:bottom w:val="none" w:sz="0" w:space="0" w:color="auto"/>
        <w:right w:val="none" w:sz="0" w:space="0" w:color="auto"/>
      </w:divBdr>
    </w:div>
    <w:div w:id="1019233149">
      <w:bodyDiv w:val="1"/>
      <w:marLeft w:val="0"/>
      <w:marRight w:val="0"/>
      <w:marTop w:val="0"/>
      <w:marBottom w:val="0"/>
      <w:divBdr>
        <w:top w:val="none" w:sz="0" w:space="0" w:color="auto"/>
        <w:left w:val="none" w:sz="0" w:space="0" w:color="auto"/>
        <w:bottom w:val="none" w:sz="0" w:space="0" w:color="auto"/>
        <w:right w:val="none" w:sz="0" w:space="0" w:color="auto"/>
      </w:divBdr>
    </w:div>
    <w:div w:id="1020011003">
      <w:bodyDiv w:val="1"/>
      <w:marLeft w:val="0"/>
      <w:marRight w:val="0"/>
      <w:marTop w:val="0"/>
      <w:marBottom w:val="0"/>
      <w:divBdr>
        <w:top w:val="none" w:sz="0" w:space="0" w:color="auto"/>
        <w:left w:val="none" w:sz="0" w:space="0" w:color="auto"/>
        <w:bottom w:val="none" w:sz="0" w:space="0" w:color="auto"/>
        <w:right w:val="none" w:sz="0" w:space="0" w:color="auto"/>
      </w:divBdr>
    </w:div>
    <w:div w:id="1021859297">
      <w:bodyDiv w:val="1"/>
      <w:marLeft w:val="0"/>
      <w:marRight w:val="0"/>
      <w:marTop w:val="0"/>
      <w:marBottom w:val="0"/>
      <w:divBdr>
        <w:top w:val="none" w:sz="0" w:space="0" w:color="auto"/>
        <w:left w:val="none" w:sz="0" w:space="0" w:color="auto"/>
        <w:bottom w:val="none" w:sz="0" w:space="0" w:color="auto"/>
        <w:right w:val="none" w:sz="0" w:space="0" w:color="auto"/>
      </w:divBdr>
    </w:div>
    <w:div w:id="1022127174">
      <w:bodyDiv w:val="1"/>
      <w:marLeft w:val="0"/>
      <w:marRight w:val="0"/>
      <w:marTop w:val="0"/>
      <w:marBottom w:val="0"/>
      <w:divBdr>
        <w:top w:val="none" w:sz="0" w:space="0" w:color="auto"/>
        <w:left w:val="none" w:sz="0" w:space="0" w:color="auto"/>
        <w:bottom w:val="none" w:sz="0" w:space="0" w:color="auto"/>
        <w:right w:val="none" w:sz="0" w:space="0" w:color="auto"/>
      </w:divBdr>
    </w:div>
    <w:div w:id="1022585475">
      <w:bodyDiv w:val="1"/>
      <w:marLeft w:val="0"/>
      <w:marRight w:val="0"/>
      <w:marTop w:val="0"/>
      <w:marBottom w:val="0"/>
      <w:divBdr>
        <w:top w:val="none" w:sz="0" w:space="0" w:color="auto"/>
        <w:left w:val="none" w:sz="0" w:space="0" w:color="auto"/>
        <w:bottom w:val="none" w:sz="0" w:space="0" w:color="auto"/>
        <w:right w:val="none" w:sz="0" w:space="0" w:color="auto"/>
      </w:divBdr>
    </w:div>
    <w:div w:id="1023747684">
      <w:bodyDiv w:val="1"/>
      <w:marLeft w:val="0"/>
      <w:marRight w:val="0"/>
      <w:marTop w:val="0"/>
      <w:marBottom w:val="0"/>
      <w:divBdr>
        <w:top w:val="none" w:sz="0" w:space="0" w:color="auto"/>
        <w:left w:val="none" w:sz="0" w:space="0" w:color="auto"/>
        <w:bottom w:val="none" w:sz="0" w:space="0" w:color="auto"/>
        <w:right w:val="none" w:sz="0" w:space="0" w:color="auto"/>
      </w:divBdr>
    </w:div>
    <w:div w:id="1025330603">
      <w:bodyDiv w:val="1"/>
      <w:marLeft w:val="0"/>
      <w:marRight w:val="0"/>
      <w:marTop w:val="0"/>
      <w:marBottom w:val="0"/>
      <w:divBdr>
        <w:top w:val="none" w:sz="0" w:space="0" w:color="auto"/>
        <w:left w:val="none" w:sz="0" w:space="0" w:color="auto"/>
        <w:bottom w:val="none" w:sz="0" w:space="0" w:color="auto"/>
        <w:right w:val="none" w:sz="0" w:space="0" w:color="auto"/>
      </w:divBdr>
    </w:div>
    <w:div w:id="1029375428">
      <w:bodyDiv w:val="1"/>
      <w:marLeft w:val="0"/>
      <w:marRight w:val="0"/>
      <w:marTop w:val="0"/>
      <w:marBottom w:val="0"/>
      <w:divBdr>
        <w:top w:val="none" w:sz="0" w:space="0" w:color="auto"/>
        <w:left w:val="none" w:sz="0" w:space="0" w:color="auto"/>
        <w:bottom w:val="none" w:sz="0" w:space="0" w:color="auto"/>
        <w:right w:val="none" w:sz="0" w:space="0" w:color="auto"/>
      </w:divBdr>
    </w:div>
    <w:div w:id="1029988411">
      <w:bodyDiv w:val="1"/>
      <w:marLeft w:val="0"/>
      <w:marRight w:val="0"/>
      <w:marTop w:val="0"/>
      <w:marBottom w:val="0"/>
      <w:divBdr>
        <w:top w:val="none" w:sz="0" w:space="0" w:color="auto"/>
        <w:left w:val="none" w:sz="0" w:space="0" w:color="auto"/>
        <w:bottom w:val="none" w:sz="0" w:space="0" w:color="auto"/>
        <w:right w:val="none" w:sz="0" w:space="0" w:color="auto"/>
      </w:divBdr>
    </w:div>
    <w:div w:id="1032732785">
      <w:bodyDiv w:val="1"/>
      <w:marLeft w:val="0"/>
      <w:marRight w:val="0"/>
      <w:marTop w:val="0"/>
      <w:marBottom w:val="0"/>
      <w:divBdr>
        <w:top w:val="none" w:sz="0" w:space="0" w:color="auto"/>
        <w:left w:val="none" w:sz="0" w:space="0" w:color="auto"/>
        <w:bottom w:val="none" w:sz="0" w:space="0" w:color="auto"/>
        <w:right w:val="none" w:sz="0" w:space="0" w:color="auto"/>
      </w:divBdr>
    </w:div>
    <w:div w:id="1036201642">
      <w:bodyDiv w:val="1"/>
      <w:marLeft w:val="0"/>
      <w:marRight w:val="0"/>
      <w:marTop w:val="0"/>
      <w:marBottom w:val="0"/>
      <w:divBdr>
        <w:top w:val="none" w:sz="0" w:space="0" w:color="auto"/>
        <w:left w:val="none" w:sz="0" w:space="0" w:color="auto"/>
        <w:bottom w:val="none" w:sz="0" w:space="0" w:color="auto"/>
        <w:right w:val="none" w:sz="0" w:space="0" w:color="auto"/>
      </w:divBdr>
    </w:div>
    <w:div w:id="1036663769">
      <w:bodyDiv w:val="1"/>
      <w:marLeft w:val="0"/>
      <w:marRight w:val="0"/>
      <w:marTop w:val="0"/>
      <w:marBottom w:val="0"/>
      <w:divBdr>
        <w:top w:val="none" w:sz="0" w:space="0" w:color="auto"/>
        <w:left w:val="none" w:sz="0" w:space="0" w:color="auto"/>
        <w:bottom w:val="none" w:sz="0" w:space="0" w:color="auto"/>
        <w:right w:val="none" w:sz="0" w:space="0" w:color="auto"/>
      </w:divBdr>
    </w:div>
    <w:div w:id="1037202513">
      <w:bodyDiv w:val="1"/>
      <w:marLeft w:val="0"/>
      <w:marRight w:val="0"/>
      <w:marTop w:val="0"/>
      <w:marBottom w:val="0"/>
      <w:divBdr>
        <w:top w:val="none" w:sz="0" w:space="0" w:color="auto"/>
        <w:left w:val="none" w:sz="0" w:space="0" w:color="auto"/>
        <w:bottom w:val="none" w:sz="0" w:space="0" w:color="auto"/>
        <w:right w:val="none" w:sz="0" w:space="0" w:color="auto"/>
      </w:divBdr>
    </w:div>
    <w:div w:id="1037389211">
      <w:bodyDiv w:val="1"/>
      <w:marLeft w:val="0"/>
      <w:marRight w:val="0"/>
      <w:marTop w:val="0"/>
      <w:marBottom w:val="0"/>
      <w:divBdr>
        <w:top w:val="none" w:sz="0" w:space="0" w:color="auto"/>
        <w:left w:val="none" w:sz="0" w:space="0" w:color="auto"/>
        <w:bottom w:val="none" w:sz="0" w:space="0" w:color="auto"/>
        <w:right w:val="none" w:sz="0" w:space="0" w:color="auto"/>
      </w:divBdr>
    </w:div>
    <w:div w:id="1038622124">
      <w:bodyDiv w:val="1"/>
      <w:marLeft w:val="0"/>
      <w:marRight w:val="0"/>
      <w:marTop w:val="0"/>
      <w:marBottom w:val="0"/>
      <w:divBdr>
        <w:top w:val="none" w:sz="0" w:space="0" w:color="auto"/>
        <w:left w:val="none" w:sz="0" w:space="0" w:color="auto"/>
        <w:bottom w:val="none" w:sz="0" w:space="0" w:color="auto"/>
        <w:right w:val="none" w:sz="0" w:space="0" w:color="auto"/>
      </w:divBdr>
    </w:div>
    <w:div w:id="1042556724">
      <w:bodyDiv w:val="1"/>
      <w:marLeft w:val="0"/>
      <w:marRight w:val="0"/>
      <w:marTop w:val="0"/>
      <w:marBottom w:val="0"/>
      <w:divBdr>
        <w:top w:val="none" w:sz="0" w:space="0" w:color="auto"/>
        <w:left w:val="none" w:sz="0" w:space="0" w:color="auto"/>
        <w:bottom w:val="none" w:sz="0" w:space="0" w:color="auto"/>
        <w:right w:val="none" w:sz="0" w:space="0" w:color="auto"/>
      </w:divBdr>
    </w:div>
    <w:div w:id="1046294147">
      <w:bodyDiv w:val="1"/>
      <w:marLeft w:val="0"/>
      <w:marRight w:val="0"/>
      <w:marTop w:val="0"/>
      <w:marBottom w:val="0"/>
      <w:divBdr>
        <w:top w:val="none" w:sz="0" w:space="0" w:color="auto"/>
        <w:left w:val="none" w:sz="0" w:space="0" w:color="auto"/>
        <w:bottom w:val="none" w:sz="0" w:space="0" w:color="auto"/>
        <w:right w:val="none" w:sz="0" w:space="0" w:color="auto"/>
      </w:divBdr>
    </w:div>
    <w:div w:id="1046567141">
      <w:bodyDiv w:val="1"/>
      <w:marLeft w:val="0"/>
      <w:marRight w:val="0"/>
      <w:marTop w:val="0"/>
      <w:marBottom w:val="0"/>
      <w:divBdr>
        <w:top w:val="none" w:sz="0" w:space="0" w:color="auto"/>
        <w:left w:val="none" w:sz="0" w:space="0" w:color="auto"/>
        <w:bottom w:val="none" w:sz="0" w:space="0" w:color="auto"/>
        <w:right w:val="none" w:sz="0" w:space="0" w:color="auto"/>
      </w:divBdr>
    </w:div>
    <w:div w:id="1047677920">
      <w:bodyDiv w:val="1"/>
      <w:marLeft w:val="0"/>
      <w:marRight w:val="0"/>
      <w:marTop w:val="0"/>
      <w:marBottom w:val="0"/>
      <w:divBdr>
        <w:top w:val="none" w:sz="0" w:space="0" w:color="auto"/>
        <w:left w:val="none" w:sz="0" w:space="0" w:color="auto"/>
        <w:bottom w:val="none" w:sz="0" w:space="0" w:color="auto"/>
        <w:right w:val="none" w:sz="0" w:space="0" w:color="auto"/>
      </w:divBdr>
    </w:div>
    <w:div w:id="1047876174">
      <w:bodyDiv w:val="1"/>
      <w:marLeft w:val="0"/>
      <w:marRight w:val="0"/>
      <w:marTop w:val="0"/>
      <w:marBottom w:val="0"/>
      <w:divBdr>
        <w:top w:val="none" w:sz="0" w:space="0" w:color="auto"/>
        <w:left w:val="none" w:sz="0" w:space="0" w:color="auto"/>
        <w:bottom w:val="none" w:sz="0" w:space="0" w:color="auto"/>
        <w:right w:val="none" w:sz="0" w:space="0" w:color="auto"/>
      </w:divBdr>
    </w:div>
    <w:div w:id="1047946065">
      <w:bodyDiv w:val="1"/>
      <w:marLeft w:val="0"/>
      <w:marRight w:val="0"/>
      <w:marTop w:val="0"/>
      <w:marBottom w:val="0"/>
      <w:divBdr>
        <w:top w:val="none" w:sz="0" w:space="0" w:color="auto"/>
        <w:left w:val="none" w:sz="0" w:space="0" w:color="auto"/>
        <w:bottom w:val="none" w:sz="0" w:space="0" w:color="auto"/>
        <w:right w:val="none" w:sz="0" w:space="0" w:color="auto"/>
      </w:divBdr>
    </w:div>
    <w:div w:id="1051422281">
      <w:bodyDiv w:val="1"/>
      <w:marLeft w:val="0"/>
      <w:marRight w:val="0"/>
      <w:marTop w:val="0"/>
      <w:marBottom w:val="0"/>
      <w:divBdr>
        <w:top w:val="none" w:sz="0" w:space="0" w:color="auto"/>
        <w:left w:val="none" w:sz="0" w:space="0" w:color="auto"/>
        <w:bottom w:val="none" w:sz="0" w:space="0" w:color="auto"/>
        <w:right w:val="none" w:sz="0" w:space="0" w:color="auto"/>
      </w:divBdr>
    </w:div>
    <w:div w:id="1052538390">
      <w:bodyDiv w:val="1"/>
      <w:marLeft w:val="0"/>
      <w:marRight w:val="0"/>
      <w:marTop w:val="0"/>
      <w:marBottom w:val="0"/>
      <w:divBdr>
        <w:top w:val="none" w:sz="0" w:space="0" w:color="auto"/>
        <w:left w:val="none" w:sz="0" w:space="0" w:color="auto"/>
        <w:bottom w:val="none" w:sz="0" w:space="0" w:color="auto"/>
        <w:right w:val="none" w:sz="0" w:space="0" w:color="auto"/>
      </w:divBdr>
      <w:divsChild>
        <w:div w:id="277874242">
          <w:marLeft w:val="0"/>
          <w:marRight w:val="0"/>
          <w:marTop w:val="60"/>
          <w:marBottom w:val="0"/>
          <w:divBdr>
            <w:top w:val="none" w:sz="0" w:space="0" w:color="auto"/>
            <w:left w:val="none" w:sz="0" w:space="0" w:color="auto"/>
            <w:bottom w:val="none" w:sz="0" w:space="0" w:color="auto"/>
            <w:right w:val="none" w:sz="0" w:space="0" w:color="auto"/>
          </w:divBdr>
        </w:div>
        <w:div w:id="370571451">
          <w:marLeft w:val="0"/>
          <w:marRight w:val="0"/>
          <w:marTop w:val="60"/>
          <w:marBottom w:val="0"/>
          <w:divBdr>
            <w:top w:val="none" w:sz="0" w:space="0" w:color="auto"/>
            <w:left w:val="none" w:sz="0" w:space="0" w:color="auto"/>
            <w:bottom w:val="none" w:sz="0" w:space="0" w:color="auto"/>
            <w:right w:val="none" w:sz="0" w:space="0" w:color="auto"/>
          </w:divBdr>
        </w:div>
        <w:div w:id="943339175">
          <w:marLeft w:val="0"/>
          <w:marRight w:val="0"/>
          <w:marTop w:val="60"/>
          <w:marBottom w:val="0"/>
          <w:divBdr>
            <w:top w:val="none" w:sz="0" w:space="0" w:color="auto"/>
            <w:left w:val="none" w:sz="0" w:space="0" w:color="auto"/>
            <w:bottom w:val="none" w:sz="0" w:space="0" w:color="auto"/>
            <w:right w:val="none" w:sz="0" w:space="0" w:color="auto"/>
          </w:divBdr>
        </w:div>
        <w:div w:id="946541256">
          <w:marLeft w:val="0"/>
          <w:marRight w:val="0"/>
          <w:marTop w:val="60"/>
          <w:marBottom w:val="0"/>
          <w:divBdr>
            <w:top w:val="none" w:sz="0" w:space="0" w:color="auto"/>
            <w:left w:val="none" w:sz="0" w:space="0" w:color="auto"/>
            <w:bottom w:val="none" w:sz="0" w:space="0" w:color="auto"/>
            <w:right w:val="none" w:sz="0" w:space="0" w:color="auto"/>
          </w:divBdr>
        </w:div>
        <w:div w:id="1094131267">
          <w:marLeft w:val="0"/>
          <w:marRight w:val="0"/>
          <w:marTop w:val="60"/>
          <w:marBottom w:val="0"/>
          <w:divBdr>
            <w:top w:val="none" w:sz="0" w:space="0" w:color="auto"/>
            <w:left w:val="none" w:sz="0" w:space="0" w:color="auto"/>
            <w:bottom w:val="none" w:sz="0" w:space="0" w:color="auto"/>
            <w:right w:val="none" w:sz="0" w:space="0" w:color="auto"/>
          </w:divBdr>
        </w:div>
        <w:div w:id="1195771919">
          <w:marLeft w:val="0"/>
          <w:marRight w:val="0"/>
          <w:marTop w:val="60"/>
          <w:marBottom w:val="0"/>
          <w:divBdr>
            <w:top w:val="none" w:sz="0" w:space="0" w:color="auto"/>
            <w:left w:val="none" w:sz="0" w:space="0" w:color="auto"/>
            <w:bottom w:val="none" w:sz="0" w:space="0" w:color="auto"/>
            <w:right w:val="none" w:sz="0" w:space="0" w:color="auto"/>
          </w:divBdr>
        </w:div>
        <w:div w:id="1939408614">
          <w:marLeft w:val="0"/>
          <w:marRight w:val="0"/>
          <w:marTop w:val="60"/>
          <w:marBottom w:val="0"/>
          <w:divBdr>
            <w:top w:val="none" w:sz="0" w:space="0" w:color="auto"/>
            <w:left w:val="none" w:sz="0" w:space="0" w:color="auto"/>
            <w:bottom w:val="none" w:sz="0" w:space="0" w:color="auto"/>
            <w:right w:val="none" w:sz="0" w:space="0" w:color="auto"/>
          </w:divBdr>
        </w:div>
        <w:div w:id="2014607500">
          <w:marLeft w:val="0"/>
          <w:marRight w:val="0"/>
          <w:marTop w:val="60"/>
          <w:marBottom w:val="0"/>
          <w:divBdr>
            <w:top w:val="none" w:sz="0" w:space="0" w:color="auto"/>
            <w:left w:val="none" w:sz="0" w:space="0" w:color="auto"/>
            <w:bottom w:val="none" w:sz="0" w:space="0" w:color="auto"/>
            <w:right w:val="none" w:sz="0" w:space="0" w:color="auto"/>
          </w:divBdr>
        </w:div>
      </w:divsChild>
    </w:div>
    <w:div w:id="1055398774">
      <w:bodyDiv w:val="1"/>
      <w:marLeft w:val="0"/>
      <w:marRight w:val="0"/>
      <w:marTop w:val="0"/>
      <w:marBottom w:val="0"/>
      <w:divBdr>
        <w:top w:val="none" w:sz="0" w:space="0" w:color="auto"/>
        <w:left w:val="none" w:sz="0" w:space="0" w:color="auto"/>
        <w:bottom w:val="none" w:sz="0" w:space="0" w:color="auto"/>
        <w:right w:val="none" w:sz="0" w:space="0" w:color="auto"/>
      </w:divBdr>
    </w:div>
    <w:div w:id="1055618826">
      <w:bodyDiv w:val="1"/>
      <w:marLeft w:val="0"/>
      <w:marRight w:val="0"/>
      <w:marTop w:val="0"/>
      <w:marBottom w:val="0"/>
      <w:divBdr>
        <w:top w:val="none" w:sz="0" w:space="0" w:color="auto"/>
        <w:left w:val="none" w:sz="0" w:space="0" w:color="auto"/>
        <w:bottom w:val="none" w:sz="0" w:space="0" w:color="auto"/>
        <w:right w:val="none" w:sz="0" w:space="0" w:color="auto"/>
      </w:divBdr>
    </w:div>
    <w:div w:id="1056275352">
      <w:bodyDiv w:val="1"/>
      <w:marLeft w:val="0"/>
      <w:marRight w:val="0"/>
      <w:marTop w:val="0"/>
      <w:marBottom w:val="0"/>
      <w:divBdr>
        <w:top w:val="none" w:sz="0" w:space="0" w:color="auto"/>
        <w:left w:val="none" w:sz="0" w:space="0" w:color="auto"/>
        <w:bottom w:val="none" w:sz="0" w:space="0" w:color="auto"/>
        <w:right w:val="none" w:sz="0" w:space="0" w:color="auto"/>
      </w:divBdr>
    </w:div>
    <w:div w:id="1056390701">
      <w:bodyDiv w:val="1"/>
      <w:marLeft w:val="0"/>
      <w:marRight w:val="0"/>
      <w:marTop w:val="0"/>
      <w:marBottom w:val="0"/>
      <w:divBdr>
        <w:top w:val="none" w:sz="0" w:space="0" w:color="auto"/>
        <w:left w:val="none" w:sz="0" w:space="0" w:color="auto"/>
        <w:bottom w:val="none" w:sz="0" w:space="0" w:color="auto"/>
        <w:right w:val="none" w:sz="0" w:space="0" w:color="auto"/>
      </w:divBdr>
    </w:div>
    <w:div w:id="1057509081">
      <w:bodyDiv w:val="1"/>
      <w:marLeft w:val="0"/>
      <w:marRight w:val="0"/>
      <w:marTop w:val="0"/>
      <w:marBottom w:val="0"/>
      <w:divBdr>
        <w:top w:val="none" w:sz="0" w:space="0" w:color="auto"/>
        <w:left w:val="none" w:sz="0" w:space="0" w:color="auto"/>
        <w:bottom w:val="none" w:sz="0" w:space="0" w:color="auto"/>
        <w:right w:val="none" w:sz="0" w:space="0" w:color="auto"/>
      </w:divBdr>
    </w:div>
    <w:div w:id="1057783191">
      <w:bodyDiv w:val="1"/>
      <w:marLeft w:val="0"/>
      <w:marRight w:val="0"/>
      <w:marTop w:val="0"/>
      <w:marBottom w:val="0"/>
      <w:divBdr>
        <w:top w:val="none" w:sz="0" w:space="0" w:color="auto"/>
        <w:left w:val="none" w:sz="0" w:space="0" w:color="auto"/>
        <w:bottom w:val="none" w:sz="0" w:space="0" w:color="auto"/>
        <w:right w:val="none" w:sz="0" w:space="0" w:color="auto"/>
      </w:divBdr>
    </w:div>
    <w:div w:id="1062215920">
      <w:bodyDiv w:val="1"/>
      <w:marLeft w:val="0"/>
      <w:marRight w:val="0"/>
      <w:marTop w:val="0"/>
      <w:marBottom w:val="0"/>
      <w:divBdr>
        <w:top w:val="none" w:sz="0" w:space="0" w:color="auto"/>
        <w:left w:val="none" w:sz="0" w:space="0" w:color="auto"/>
        <w:bottom w:val="none" w:sz="0" w:space="0" w:color="auto"/>
        <w:right w:val="none" w:sz="0" w:space="0" w:color="auto"/>
      </w:divBdr>
    </w:div>
    <w:div w:id="1062828743">
      <w:bodyDiv w:val="1"/>
      <w:marLeft w:val="0"/>
      <w:marRight w:val="0"/>
      <w:marTop w:val="0"/>
      <w:marBottom w:val="0"/>
      <w:divBdr>
        <w:top w:val="none" w:sz="0" w:space="0" w:color="auto"/>
        <w:left w:val="none" w:sz="0" w:space="0" w:color="auto"/>
        <w:bottom w:val="none" w:sz="0" w:space="0" w:color="auto"/>
        <w:right w:val="none" w:sz="0" w:space="0" w:color="auto"/>
      </w:divBdr>
    </w:div>
    <w:div w:id="1064446779">
      <w:bodyDiv w:val="1"/>
      <w:marLeft w:val="0"/>
      <w:marRight w:val="0"/>
      <w:marTop w:val="0"/>
      <w:marBottom w:val="0"/>
      <w:divBdr>
        <w:top w:val="none" w:sz="0" w:space="0" w:color="auto"/>
        <w:left w:val="none" w:sz="0" w:space="0" w:color="auto"/>
        <w:bottom w:val="none" w:sz="0" w:space="0" w:color="auto"/>
        <w:right w:val="none" w:sz="0" w:space="0" w:color="auto"/>
      </w:divBdr>
    </w:div>
    <w:div w:id="1064569521">
      <w:bodyDiv w:val="1"/>
      <w:marLeft w:val="0"/>
      <w:marRight w:val="0"/>
      <w:marTop w:val="0"/>
      <w:marBottom w:val="0"/>
      <w:divBdr>
        <w:top w:val="none" w:sz="0" w:space="0" w:color="auto"/>
        <w:left w:val="none" w:sz="0" w:space="0" w:color="auto"/>
        <w:bottom w:val="none" w:sz="0" w:space="0" w:color="auto"/>
        <w:right w:val="none" w:sz="0" w:space="0" w:color="auto"/>
      </w:divBdr>
    </w:div>
    <w:div w:id="1064648394">
      <w:bodyDiv w:val="1"/>
      <w:marLeft w:val="0"/>
      <w:marRight w:val="0"/>
      <w:marTop w:val="0"/>
      <w:marBottom w:val="0"/>
      <w:divBdr>
        <w:top w:val="none" w:sz="0" w:space="0" w:color="auto"/>
        <w:left w:val="none" w:sz="0" w:space="0" w:color="auto"/>
        <w:bottom w:val="none" w:sz="0" w:space="0" w:color="auto"/>
        <w:right w:val="none" w:sz="0" w:space="0" w:color="auto"/>
      </w:divBdr>
    </w:div>
    <w:div w:id="1070690005">
      <w:bodyDiv w:val="1"/>
      <w:marLeft w:val="0"/>
      <w:marRight w:val="0"/>
      <w:marTop w:val="0"/>
      <w:marBottom w:val="0"/>
      <w:divBdr>
        <w:top w:val="none" w:sz="0" w:space="0" w:color="auto"/>
        <w:left w:val="none" w:sz="0" w:space="0" w:color="auto"/>
        <w:bottom w:val="none" w:sz="0" w:space="0" w:color="auto"/>
        <w:right w:val="none" w:sz="0" w:space="0" w:color="auto"/>
      </w:divBdr>
    </w:div>
    <w:div w:id="1071394344">
      <w:bodyDiv w:val="1"/>
      <w:marLeft w:val="0"/>
      <w:marRight w:val="0"/>
      <w:marTop w:val="0"/>
      <w:marBottom w:val="0"/>
      <w:divBdr>
        <w:top w:val="none" w:sz="0" w:space="0" w:color="auto"/>
        <w:left w:val="none" w:sz="0" w:space="0" w:color="auto"/>
        <w:bottom w:val="none" w:sz="0" w:space="0" w:color="auto"/>
        <w:right w:val="none" w:sz="0" w:space="0" w:color="auto"/>
      </w:divBdr>
    </w:div>
    <w:div w:id="1072044777">
      <w:bodyDiv w:val="1"/>
      <w:marLeft w:val="0"/>
      <w:marRight w:val="0"/>
      <w:marTop w:val="0"/>
      <w:marBottom w:val="0"/>
      <w:divBdr>
        <w:top w:val="none" w:sz="0" w:space="0" w:color="auto"/>
        <w:left w:val="none" w:sz="0" w:space="0" w:color="auto"/>
        <w:bottom w:val="none" w:sz="0" w:space="0" w:color="auto"/>
        <w:right w:val="none" w:sz="0" w:space="0" w:color="auto"/>
      </w:divBdr>
    </w:div>
    <w:div w:id="1072971464">
      <w:bodyDiv w:val="1"/>
      <w:marLeft w:val="0"/>
      <w:marRight w:val="0"/>
      <w:marTop w:val="0"/>
      <w:marBottom w:val="0"/>
      <w:divBdr>
        <w:top w:val="none" w:sz="0" w:space="0" w:color="auto"/>
        <w:left w:val="none" w:sz="0" w:space="0" w:color="auto"/>
        <w:bottom w:val="none" w:sz="0" w:space="0" w:color="auto"/>
        <w:right w:val="none" w:sz="0" w:space="0" w:color="auto"/>
      </w:divBdr>
    </w:div>
    <w:div w:id="1076438336">
      <w:bodyDiv w:val="1"/>
      <w:marLeft w:val="0"/>
      <w:marRight w:val="0"/>
      <w:marTop w:val="0"/>
      <w:marBottom w:val="0"/>
      <w:divBdr>
        <w:top w:val="none" w:sz="0" w:space="0" w:color="auto"/>
        <w:left w:val="none" w:sz="0" w:space="0" w:color="auto"/>
        <w:bottom w:val="none" w:sz="0" w:space="0" w:color="auto"/>
        <w:right w:val="none" w:sz="0" w:space="0" w:color="auto"/>
      </w:divBdr>
    </w:div>
    <w:div w:id="1077436709">
      <w:bodyDiv w:val="1"/>
      <w:marLeft w:val="0"/>
      <w:marRight w:val="0"/>
      <w:marTop w:val="0"/>
      <w:marBottom w:val="0"/>
      <w:divBdr>
        <w:top w:val="none" w:sz="0" w:space="0" w:color="auto"/>
        <w:left w:val="none" w:sz="0" w:space="0" w:color="auto"/>
        <w:bottom w:val="none" w:sz="0" w:space="0" w:color="auto"/>
        <w:right w:val="none" w:sz="0" w:space="0" w:color="auto"/>
      </w:divBdr>
    </w:div>
    <w:div w:id="1077560759">
      <w:bodyDiv w:val="1"/>
      <w:marLeft w:val="0"/>
      <w:marRight w:val="0"/>
      <w:marTop w:val="0"/>
      <w:marBottom w:val="0"/>
      <w:divBdr>
        <w:top w:val="none" w:sz="0" w:space="0" w:color="auto"/>
        <w:left w:val="none" w:sz="0" w:space="0" w:color="auto"/>
        <w:bottom w:val="none" w:sz="0" w:space="0" w:color="auto"/>
        <w:right w:val="none" w:sz="0" w:space="0" w:color="auto"/>
      </w:divBdr>
    </w:div>
    <w:div w:id="1078862028">
      <w:bodyDiv w:val="1"/>
      <w:marLeft w:val="0"/>
      <w:marRight w:val="0"/>
      <w:marTop w:val="0"/>
      <w:marBottom w:val="0"/>
      <w:divBdr>
        <w:top w:val="none" w:sz="0" w:space="0" w:color="auto"/>
        <w:left w:val="none" w:sz="0" w:space="0" w:color="auto"/>
        <w:bottom w:val="none" w:sz="0" w:space="0" w:color="auto"/>
        <w:right w:val="none" w:sz="0" w:space="0" w:color="auto"/>
      </w:divBdr>
    </w:div>
    <w:div w:id="1080522537">
      <w:bodyDiv w:val="1"/>
      <w:marLeft w:val="0"/>
      <w:marRight w:val="0"/>
      <w:marTop w:val="0"/>
      <w:marBottom w:val="0"/>
      <w:divBdr>
        <w:top w:val="none" w:sz="0" w:space="0" w:color="auto"/>
        <w:left w:val="none" w:sz="0" w:space="0" w:color="auto"/>
        <w:bottom w:val="none" w:sz="0" w:space="0" w:color="auto"/>
        <w:right w:val="none" w:sz="0" w:space="0" w:color="auto"/>
      </w:divBdr>
    </w:div>
    <w:div w:id="1081636049">
      <w:bodyDiv w:val="1"/>
      <w:marLeft w:val="0"/>
      <w:marRight w:val="0"/>
      <w:marTop w:val="0"/>
      <w:marBottom w:val="0"/>
      <w:divBdr>
        <w:top w:val="none" w:sz="0" w:space="0" w:color="auto"/>
        <w:left w:val="none" w:sz="0" w:space="0" w:color="auto"/>
        <w:bottom w:val="none" w:sz="0" w:space="0" w:color="auto"/>
        <w:right w:val="none" w:sz="0" w:space="0" w:color="auto"/>
      </w:divBdr>
    </w:div>
    <w:div w:id="1081677386">
      <w:bodyDiv w:val="1"/>
      <w:marLeft w:val="0"/>
      <w:marRight w:val="0"/>
      <w:marTop w:val="0"/>
      <w:marBottom w:val="0"/>
      <w:divBdr>
        <w:top w:val="none" w:sz="0" w:space="0" w:color="auto"/>
        <w:left w:val="none" w:sz="0" w:space="0" w:color="auto"/>
        <w:bottom w:val="none" w:sz="0" w:space="0" w:color="auto"/>
        <w:right w:val="none" w:sz="0" w:space="0" w:color="auto"/>
      </w:divBdr>
    </w:div>
    <w:div w:id="1083574221">
      <w:bodyDiv w:val="1"/>
      <w:marLeft w:val="0"/>
      <w:marRight w:val="0"/>
      <w:marTop w:val="0"/>
      <w:marBottom w:val="0"/>
      <w:divBdr>
        <w:top w:val="none" w:sz="0" w:space="0" w:color="auto"/>
        <w:left w:val="none" w:sz="0" w:space="0" w:color="auto"/>
        <w:bottom w:val="none" w:sz="0" w:space="0" w:color="auto"/>
        <w:right w:val="none" w:sz="0" w:space="0" w:color="auto"/>
      </w:divBdr>
    </w:div>
    <w:div w:id="1083917776">
      <w:bodyDiv w:val="1"/>
      <w:marLeft w:val="0"/>
      <w:marRight w:val="0"/>
      <w:marTop w:val="0"/>
      <w:marBottom w:val="0"/>
      <w:divBdr>
        <w:top w:val="none" w:sz="0" w:space="0" w:color="auto"/>
        <w:left w:val="none" w:sz="0" w:space="0" w:color="auto"/>
        <w:bottom w:val="none" w:sz="0" w:space="0" w:color="auto"/>
        <w:right w:val="none" w:sz="0" w:space="0" w:color="auto"/>
      </w:divBdr>
    </w:div>
    <w:div w:id="1083990712">
      <w:bodyDiv w:val="1"/>
      <w:marLeft w:val="0"/>
      <w:marRight w:val="0"/>
      <w:marTop w:val="0"/>
      <w:marBottom w:val="0"/>
      <w:divBdr>
        <w:top w:val="none" w:sz="0" w:space="0" w:color="auto"/>
        <w:left w:val="none" w:sz="0" w:space="0" w:color="auto"/>
        <w:bottom w:val="none" w:sz="0" w:space="0" w:color="auto"/>
        <w:right w:val="none" w:sz="0" w:space="0" w:color="auto"/>
      </w:divBdr>
    </w:div>
    <w:div w:id="1084183520">
      <w:bodyDiv w:val="1"/>
      <w:marLeft w:val="0"/>
      <w:marRight w:val="0"/>
      <w:marTop w:val="0"/>
      <w:marBottom w:val="0"/>
      <w:divBdr>
        <w:top w:val="none" w:sz="0" w:space="0" w:color="auto"/>
        <w:left w:val="none" w:sz="0" w:space="0" w:color="auto"/>
        <w:bottom w:val="none" w:sz="0" w:space="0" w:color="auto"/>
        <w:right w:val="none" w:sz="0" w:space="0" w:color="auto"/>
      </w:divBdr>
    </w:div>
    <w:div w:id="1088581761">
      <w:bodyDiv w:val="1"/>
      <w:marLeft w:val="0"/>
      <w:marRight w:val="0"/>
      <w:marTop w:val="0"/>
      <w:marBottom w:val="0"/>
      <w:divBdr>
        <w:top w:val="none" w:sz="0" w:space="0" w:color="auto"/>
        <w:left w:val="none" w:sz="0" w:space="0" w:color="auto"/>
        <w:bottom w:val="none" w:sz="0" w:space="0" w:color="auto"/>
        <w:right w:val="none" w:sz="0" w:space="0" w:color="auto"/>
      </w:divBdr>
    </w:div>
    <w:div w:id="1092240495">
      <w:bodyDiv w:val="1"/>
      <w:marLeft w:val="0"/>
      <w:marRight w:val="0"/>
      <w:marTop w:val="0"/>
      <w:marBottom w:val="0"/>
      <w:divBdr>
        <w:top w:val="none" w:sz="0" w:space="0" w:color="auto"/>
        <w:left w:val="none" w:sz="0" w:space="0" w:color="auto"/>
        <w:bottom w:val="none" w:sz="0" w:space="0" w:color="auto"/>
        <w:right w:val="none" w:sz="0" w:space="0" w:color="auto"/>
      </w:divBdr>
    </w:div>
    <w:div w:id="1094478425">
      <w:bodyDiv w:val="1"/>
      <w:marLeft w:val="0"/>
      <w:marRight w:val="0"/>
      <w:marTop w:val="0"/>
      <w:marBottom w:val="0"/>
      <w:divBdr>
        <w:top w:val="none" w:sz="0" w:space="0" w:color="auto"/>
        <w:left w:val="none" w:sz="0" w:space="0" w:color="auto"/>
        <w:bottom w:val="none" w:sz="0" w:space="0" w:color="auto"/>
        <w:right w:val="none" w:sz="0" w:space="0" w:color="auto"/>
      </w:divBdr>
    </w:div>
    <w:div w:id="1095442789">
      <w:bodyDiv w:val="1"/>
      <w:marLeft w:val="0"/>
      <w:marRight w:val="0"/>
      <w:marTop w:val="0"/>
      <w:marBottom w:val="0"/>
      <w:divBdr>
        <w:top w:val="none" w:sz="0" w:space="0" w:color="auto"/>
        <w:left w:val="none" w:sz="0" w:space="0" w:color="auto"/>
        <w:bottom w:val="none" w:sz="0" w:space="0" w:color="auto"/>
        <w:right w:val="none" w:sz="0" w:space="0" w:color="auto"/>
      </w:divBdr>
    </w:div>
    <w:div w:id="1097213325">
      <w:bodyDiv w:val="1"/>
      <w:marLeft w:val="0"/>
      <w:marRight w:val="0"/>
      <w:marTop w:val="0"/>
      <w:marBottom w:val="0"/>
      <w:divBdr>
        <w:top w:val="none" w:sz="0" w:space="0" w:color="auto"/>
        <w:left w:val="none" w:sz="0" w:space="0" w:color="auto"/>
        <w:bottom w:val="none" w:sz="0" w:space="0" w:color="auto"/>
        <w:right w:val="none" w:sz="0" w:space="0" w:color="auto"/>
      </w:divBdr>
    </w:div>
    <w:div w:id="1098021477">
      <w:bodyDiv w:val="1"/>
      <w:marLeft w:val="0"/>
      <w:marRight w:val="0"/>
      <w:marTop w:val="0"/>
      <w:marBottom w:val="0"/>
      <w:divBdr>
        <w:top w:val="none" w:sz="0" w:space="0" w:color="auto"/>
        <w:left w:val="none" w:sz="0" w:space="0" w:color="auto"/>
        <w:bottom w:val="none" w:sz="0" w:space="0" w:color="auto"/>
        <w:right w:val="none" w:sz="0" w:space="0" w:color="auto"/>
      </w:divBdr>
    </w:div>
    <w:div w:id="1099059253">
      <w:bodyDiv w:val="1"/>
      <w:marLeft w:val="0"/>
      <w:marRight w:val="0"/>
      <w:marTop w:val="0"/>
      <w:marBottom w:val="0"/>
      <w:divBdr>
        <w:top w:val="none" w:sz="0" w:space="0" w:color="auto"/>
        <w:left w:val="none" w:sz="0" w:space="0" w:color="auto"/>
        <w:bottom w:val="none" w:sz="0" w:space="0" w:color="auto"/>
        <w:right w:val="none" w:sz="0" w:space="0" w:color="auto"/>
      </w:divBdr>
    </w:div>
    <w:div w:id="1102191594">
      <w:bodyDiv w:val="1"/>
      <w:marLeft w:val="0"/>
      <w:marRight w:val="0"/>
      <w:marTop w:val="0"/>
      <w:marBottom w:val="0"/>
      <w:divBdr>
        <w:top w:val="none" w:sz="0" w:space="0" w:color="auto"/>
        <w:left w:val="none" w:sz="0" w:space="0" w:color="auto"/>
        <w:bottom w:val="none" w:sz="0" w:space="0" w:color="auto"/>
        <w:right w:val="none" w:sz="0" w:space="0" w:color="auto"/>
      </w:divBdr>
    </w:div>
    <w:div w:id="1102530063">
      <w:bodyDiv w:val="1"/>
      <w:marLeft w:val="0"/>
      <w:marRight w:val="0"/>
      <w:marTop w:val="0"/>
      <w:marBottom w:val="0"/>
      <w:divBdr>
        <w:top w:val="none" w:sz="0" w:space="0" w:color="auto"/>
        <w:left w:val="none" w:sz="0" w:space="0" w:color="auto"/>
        <w:bottom w:val="none" w:sz="0" w:space="0" w:color="auto"/>
        <w:right w:val="none" w:sz="0" w:space="0" w:color="auto"/>
      </w:divBdr>
    </w:div>
    <w:div w:id="1103844654">
      <w:bodyDiv w:val="1"/>
      <w:marLeft w:val="0"/>
      <w:marRight w:val="0"/>
      <w:marTop w:val="0"/>
      <w:marBottom w:val="0"/>
      <w:divBdr>
        <w:top w:val="none" w:sz="0" w:space="0" w:color="auto"/>
        <w:left w:val="none" w:sz="0" w:space="0" w:color="auto"/>
        <w:bottom w:val="none" w:sz="0" w:space="0" w:color="auto"/>
        <w:right w:val="none" w:sz="0" w:space="0" w:color="auto"/>
      </w:divBdr>
    </w:div>
    <w:div w:id="1104954958">
      <w:bodyDiv w:val="1"/>
      <w:marLeft w:val="0"/>
      <w:marRight w:val="0"/>
      <w:marTop w:val="0"/>
      <w:marBottom w:val="0"/>
      <w:divBdr>
        <w:top w:val="none" w:sz="0" w:space="0" w:color="auto"/>
        <w:left w:val="none" w:sz="0" w:space="0" w:color="auto"/>
        <w:bottom w:val="none" w:sz="0" w:space="0" w:color="auto"/>
        <w:right w:val="none" w:sz="0" w:space="0" w:color="auto"/>
      </w:divBdr>
    </w:div>
    <w:div w:id="1108160051">
      <w:bodyDiv w:val="1"/>
      <w:marLeft w:val="0"/>
      <w:marRight w:val="0"/>
      <w:marTop w:val="0"/>
      <w:marBottom w:val="0"/>
      <w:divBdr>
        <w:top w:val="none" w:sz="0" w:space="0" w:color="auto"/>
        <w:left w:val="none" w:sz="0" w:space="0" w:color="auto"/>
        <w:bottom w:val="none" w:sz="0" w:space="0" w:color="auto"/>
        <w:right w:val="none" w:sz="0" w:space="0" w:color="auto"/>
      </w:divBdr>
    </w:div>
    <w:div w:id="1108230899">
      <w:bodyDiv w:val="1"/>
      <w:marLeft w:val="0"/>
      <w:marRight w:val="0"/>
      <w:marTop w:val="0"/>
      <w:marBottom w:val="0"/>
      <w:divBdr>
        <w:top w:val="none" w:sz="0" w:space="0" w:color="auto"/>
        <w:left w:val="none" w:sz="0" w:space="0" w:color="auto"/>
        <w:bottom w:val="none" w:sz="0" w:space="0" w:color="auto"/>
        <w:right w:val="none" w:sz="0" w:space="0" w:color="auto"/>
      </w:divBdr>
    </w:div>
    <w:div w:id="1109549815">
      <w:bodyDiv w:val="1"/>
      <w:marLeft w:val="0"/>
      <w:marRight w:val="0"/>
      <w:marTop w:val="0"/>
      <w:marBottom w:val="0"/>
      <w:divBdr>
        <w:top w:val="none" w:sz="0" w:space="0" w:color="auto"/>
        <w:left w:val="none" w:sz="0" w:space="0" w:color="auto"/>
        <w:bottom w:val="none" w:sz="0" w:space="0" w:color="auto"/>
        <w:right w:val="none" w:sz="0" w:space="0" w:color="auto"/>
      </w:divBdr>
    </w:div>
    <w:div w:id="1110666348">
      <w:bodyDiv w:val="1"/>
      <w:marLeft w:val="0"/>
      <w:marRight w:val="0"/>
      <w:marTop w:val="0"/>
      <w:marBottom w:val="0"/>
      <w:divBdr>
        <w:top w:val="none" w:sz="0" w:space="0" w:color="auto"/>
        <w:left w:val="none" w:sz="0" w:space="0" w:color="auto"/>
        <w:bottom w:val="none" w:sz="0" w:space="0" w:color="auto"/>
        <w:right w:val="none" w:sz="0" w:space="0" w:color="auto"/>
      </w:divBdr>
    </w:div>
    <w:div w:id="1112281045">
      <w:bodyDiv w:val="1"/>
      <w:marLeft w:val="0"/>
      <w:marRight w:val="0"/>
      <w:marTop w:val="0"/>
      <w:marBottom w:val="0"/>
      <w:divBdr>
        <w:top w:val="none" w:sz="0" w:space="0" w:color="auto"/>
        <w:left w:val="none" w:sz="0" w:space="0" w:color="auto"/>
        <w:bottom w:val="none" w:sz="0" w:space="0" w:color="auto"/>
        <w:right w:val="none" w:sz="0" w:space="0" w:color="auto"/>
      </w:divBdr>
    </w:div>
    <w:div w:id="1113286358">
      <w:bodyDiv w:val="1"/>
      <w:marLeft w:val="0"/>
      <w:marRight w:val="0"/>
      <w:marTop w:val="0"/>
      <w:marBottom w:val="0"/>
      <w:divBdr>
        <w:top w:val="none" w:sz="0" w:space="0" w:color="auto"/>
        <w:left w:val="none" w:sz="0" w:space="0" w:color="auto"/>
        <w:bottom w:val="none" w:sz="0" w:space="0" w:color="auto"/>
        <w:right w:val="none" w:sz="0" w:space="0" w:color="auto"/>
      </w:divBdr>
    </w:div>
    <w:div w:id="1117413743">
      <w:bodyDiv w:val="1"/>
      <w:marLeft w:val="0"/>
      <w:marRight w:val="0"/>
      <w:marTop w:val="0"/>
      <w:marBottom w:val="0"/>
      <w:divBdr>
        <w:top w:val="none" w:sz="0" w:space="0" w:color="auto"/>
        <w:left w:val="none" w:sz="0" w:space="0" w:color="auto"/>
        <w:bottom w:val="none" w:sz="0" w:space="0" w:color="auto"/>
        <w:right w:val="none" w:sz="0" w:space="0" w:color="auto"/>
      </w:divBdr>
    </w:div>
    <w:div w:id="1117913210">
      <w:bodyDiv w:val="1"/>
      <w:marLeft w:val="0"/>
      <w:marRight w:val="0"/>
      <w:marTop w:val="0"/>
      <w:marBottom w:val="0"/>
      <w:divBdr>
        <w:top w:val="none" w:sz="0" w:space="0" w:color="auto"/>
        <w:left w:val="none" w:sz="0" w:space="0" w:color="auto"/>
        <w:bottom w:val="none" w:sz="0" w:space="0" w:color="auto"/>
        <w:right w:val="none" w:sz="0" w:space="0" w:color="auto"/>
      </w:divBdr>
    </w:div>
    <w:div w:id="1119496276">
      <w:bodyDiv w:val="1"/>
      <w:marLeft w:val="0"/>
      <w:marRight w:val="0"/>
      <w:marTop w:val="0"/>
      <w:marBottom w:val="0"/>
      <w:divBdr>
        <w:top w:val="none" w:sz="0" w:space="0" w:color="auto"/>
        <w:left w:val="none" w:sz="0" w:space="0" w:color="auto"/>
        <w:bottom w:val="none" w:sz="0" w:space="0" w:color="auto"/>
        <w:right w:val="none" w:sz="0" w:space="0" w:color="auto"/>
      </w:divBdr>
    </w:div>
    <w:div w:id="1120955879">
      <w:bodyDiv w:val="1"/>
      <w:marLeft w:val="0"/>
      <w:marRight w:val="0"/>
      <w:marTop w:val="0"/>
      <w:marBottom w:val="0"/>
      <w:divBdr>
        <w:top w:val="none" w:sz="0" w:space="0" w:color="auto"/>
        <w:left w:val="none" w:sz="0" w:space="0" w:color="auto"/>
        <w:bottom w:val="none" w:sz="0" w:space="0" w:color="auto"/>
        <w:right w:val="none" w:sz="0" w:space="0" w:color="auto"/>
      </w:divBdr>
    </w:div>
    <w:div w:id="1121340114">
      <w:bodyDiv w:val="1"/>
      <w:marLeft w:val="0"/>
      <w:marRight w:val="0"/>
      <w:marTop w:val="0"/>
      <w:marBottom w:val="0"/>
      <w:divBdr>
        <w:top w:val="none" w:sz="0" w:space="0" w:color="auto"/>
        <w:left w:val="none" w:sz="0" w:space="0" w:color="auto"/>
        <w:bottom w:val="none" w:sz="0" w:space="0" w:color="auto"/>
        <w:right w:val="none" w:sz="0" w:space="0" w:color="auto"/>
      </w:divBdr>
    </w:div>
    <w:div w:id="1122115974">
      <w:bodyDiv w:val="1"/>
      <w:marLeft w:val="0"/>
      <w:marRight w:val="0"/>
      <w:marTop w:val="0"/>
      <w:marBottom w:val="0"/>
      <w:divBdr>
        <w:top w:val="none" w:sz="0" w:space="0" w:color="auto"/>
        <w:left w:val="none" w:sz="0" w:space="0" w:color="auto"/>
        <w:bottom w:val="none" w:sz="0" w:space="0" w:color="auto"/>
        <w:right w:val="none" w:sz="0" w:space="0" w:color="auto"/>
      </w:divBdr>
    </w:div>
    <w:div w:id="1122922206">
      <w:bodyDiv w:val="1"/>
      <w:marLeft w:val="0"/>
      <w:marRight w:val="0"/>
      <w:marTop w:val="0"/>
      <w:marBottom w:val="0"/>
      <w:divBdr>
        <w:top w:val="none" w:sz="0" w:space="0" w:color="auto"/>
        <w:left w:val="none" w:sz="0" w:space="0" w:color="auto"/>
        <w:bottom w:val="none" w:sz="0" w:space="0" w:color="auto"/>
        <w:right w:val="none" w:sz="0" w:space="0" w:color="auto"/>
      </w:divBdr>
    </w:div>
    <w:div w:id="1123772934">
      <w:bodyDiv w:val="1"/>
      <w:marLeft w:val="0"/>
      <w:marRight w:val="0"/>
      <w:marTop w:val="0"/>
      <w:marBottom w:val="0"/>
      <w:divBdr>
        <w:top w:val="none" w:sz="0" w:space="0" w:color="auto"/>
        <w:left w:val="none" w:sz="0" w:space="0" w:color="auto"/>
        <w:bottom w:val="none" w:sz="0" w:space="0" w:color="auto"/>
        <w:right w:val="none" w:sz="0" w:space="0" w:color="auto"/>
      </w:divBdr>
    </w:div>
    <w:div w:id="1126118788">
      <w:bodyDiv w:val="1"/>
      <w:marLeft w:val="0"/>
      <w:marRight w:val="0"/>
      <w:marTop w:val="0"/>
      <w:marBottom w:val="0"/>
      <w:divBdr>
        <w:top w:val="none" w:sz="0" w:space="0" w:color="auto"/>
        <w:left w:val="none" w:sz="0" w:space="0" w:color="auto"/>
        <w:bottom w:val="none" w:sz="0" w:space="0" w:color="auto"/>
        <w:right w:val="none" w:sz="0" w:space="0" w:color="auto"/>
      </w:divBdr>
    </w:div>
    <w:div w:id="1129854641">
      <w:bodyDiv w:val="1"/>
      <w:marLeft w:val="0"/>
      <w:marRight w:val="0"/>
      <w:marTop w:val="0"/>
      <w:marBottom w:val="0"/>
      <w:divBdr>
        <w:top w:val="none" w:sz="0" w:space="0" w:color="auto"/>
        <w:left w:val="none" w:sz="0" w:space="0" w:color="auto"/>
        <w:bottom w:val="none" w:sz="0" w:space="0" w:color="auto"/>
        <w:right w:val="none" w:sz="0" w:space="0" w:color="auto"/>
      </w:divBdr>
    </w:div>
    <w:div w:id="1130434544">
      <w:bodyDiv w:val="1"/>
      <w:marLeft w:val="0"/>
      <w:marRight w:val="0"/>
      <w:marTop w:val="0"/>
      <w:marBottom w:val="0"/>
      <w:divBdr>
        <w:top w:val="none" w:sz="0" w:space="0" w:color="auto"/>
        <w:left w:val="none" w:sz="0" w:space="0" w:color="auto"/>
        <w:bottom w:val="none" w:sz="0" w:space="0" w:color="auto"/>
        <w:right w:val="none" w:sz="0" w:space="0" w:color="auto"/>
      </w:divBdr>
    </w:div>
    <w:div w:id="1130438714">
      <w:bodyDiv w:val="1"/>
      <w:marLeft w:val="0"/>
      <w:marRight w:val="0"/>
      <w:marTop w:val="0"/>
      <w:marBottom w:val="0"/>
      <w:divBdr>
        <w:top w:val="none" w:sz="0" w:space="0" w:color="auto"/>
        <w:left w:val="none" w:sz="0" w:space="0" w:color="auto"/>
        <w:bottom w:val="none" w:sz="0" w:space="0" w:color="auto"/>
        <w:right w:val="none" w:sz="0" w:space="0" w:color="auto"/>
      </w:divBdr>
    </w:div>
    <w:div w:id="1130630998">
      <w:bodyDiv w:val="1"/>
      <w:marLeft w:val="0"/>
      <w:marRight w:val="0"/>
      <w:marTop w:val="0"/>
      <w:marBottom w:val="0"/>
      <w:divBdr>
        <w:top w:val="none" w:sz="0" w:space="0" w:color="auto"/>
        <w:left w:val="none" w:sz="0" w:space="0" w:color="auto"/>
        <w:bottom w:val="none" w:sz="0" w:space="0" w:color="auto"/>
        <w:right w:val="none" w:sz="0" w:space="0" w:color="auto"/>
      </w:divBdr>
    </w:div>
    <w:div w:id="1131628423">
      <w:bodyDiv w:val="1"/>
      <w:marLeft w:val="0"/>
      <w:marRight w:val="0"/>
      <w:marTop w:val="0"/>
      <w:marBottom w:val="0"/>
      <w:divBdr>
        <w:top w:val="none" w:sz="0" w:space="0" w:color="auto"/>
        <w:left w:val="none" w:sz="0" w:space="0" w:color="auto"/>
        <w:bottom w:val="none" w:sz="0" w:space="0" w:color="auto"/>
        <w:right w:val="none" w:sz="0" w:space="0" w:color="auto"/>
      </w:divBdr>
    </w:div>
    <w:div w:id="1132331949">
      <w:bodyDiv w:val="1"/>
      <w:marLeft w:val="0"/>
      <w:marRight w:val="0"/>
      <w:marTop w:val="0"/>
      <w:marBottom w:val="0"/>
      <w:divBdr>
        <w:top w:val="none" w:sz="0" w:space="0" w:color="auto"/>
        <w:left w:val="none" w:sz="0" w:space="0" w:color="auto"/>
        <w:bottom w:val="none" w:sz="0" w:space="0" w:color="auto"/>
        <w:right w:val="none" w:sz="0" w:space="0" w:color="auto"/>
      </w:divBdr>
    </w:div>
    <w:div w:id="1132484506">
      <w:bodyDiv w:val="1"/>
      <w:marLeft w:val="0"/>
      <w:marRight w:val="0"/>
      <w:marTop w:val="0"/>
      <w:marBottom w:val="0"/>
      <w:divBdr>
        <w:top w:val="none" w:sz="0" w:space="0" w:color="auto"/>
        <w:left w:val="none" w:sz="0" w:space="0" w:color="auto"/>
        <w:bottom w:val="none" w:sz="0" w:space="0" w:color="auto"/>
        <w:right w:val="none" w:sz="0" w:space="0" w:color="auto"/>
      </w:divBdr>
    </w:div>
    <w:div w:id="1135030645">
      <w:bodyDiv w:val="1"/>
      <w:marLeft w:val="0"/>
      <w:marRight w:val="0"/>
      <w:marTop w:val="0"/>
      <w:marBottom w:val="0"/>
      <w:divBdr>
        <w:top w:val="none" w:sz="0" w:space="0" w:color="auto"/>
        <w:left w:val="none" w:sz="0" w:space="0" w:color="auto"/>
        <w:bottom w:val="none" w:sz="0" w:space="0" w:color="auto"/>
        <w:right w:val="none" w:sz="0" w:space="0" w:color="auto"/>
      </w:divBdr>
    </w:div>
    <w:div w:id="1136217913">
      <w:bodyDiv w:val="1"/>
      <w:marLeft w:val="0"/>
      <w:marRight w:val="0"/>
      <w:marTop w:val="0"/>
      <w:marBottom w:val="0"/>
      <w:divBdr>
        <w:top w:val="none" w:sz="0" w:space="0" w:color="auto"/>
        <w:left w:val="none" w:sz="0" w:space="0" w:color="auto"/>
        <w:bottom w:val="none" w:sz="0" w:space="0" w:color="auto"/>
        <w:right w:val="none" w:sz="0" w:space="0" w:color="auto"/>
      </w:divBdr>
    </w:div>
    <w:div w:id="1136677986">
      <w:bodyDiv w:val="1"/>
      <w:marLeft w:val="0"/>
      <w:marRight w:val="0"/>
      <w:marTop w:val="0"/>
      <w:marBottom w:val="0"/>
      <w:divBdr>
        <w:top w:val="none" w:sz="0" w:space="0" w:color="auto"/>
        <w:left w:val="none" w:sz="0" w:space="0" w:color="auto"/>
        <w:bottom w:val="none" w:sz="0" w:space="0" w:color="auto"/>
        <w:right w:val="none" w:sz="0" w:space="0" w:color="auto"/>
      </w:divBdr>
    </w:div>
    <w:div w:id="1137916656">
      <w:bodyDiv w:val="1"/>
      <w:marLeft w:val="0"/>
      <w:marRight w:val="0"/>
      <w:marTop w:val="0"/>
      <w:marBottom w:val="0"/>
      <w:divBdr>
        <w:top w:val="none" w:sz="0" w:space="0" w:color="auto"/>
        <w:left w:val="none" w:sz="0" w:space="0" w:color="auto"/>
        <w:bottom w:val="none" w:sz="0" w:space="0" w:color="auto"/>
        <w:right w:val="none" w:sz="0" w:space="0" w:color="auto"/>
      </w:divBdr>
    </w:div>
    <w:div w:id="1139885608">
      <w:bodyDiv w:val="1"/>
      <w:marLeft w:val="0"/>
      <w:marRight w:val="0"/>
      <w:marTop w:val="0"/>
      <w:marBottom w:val="0"/>
      <w:divBdr>
        <w:top w:val="none" w:sz="0" w:space="0" w:color="auto"/>
        <w:left w:val="none" w:sz="0" w:space="0" w:color="auto"/>
        <w:bottom w:val="none" w:sz="0" w:space="0" w:color="auto"/>
        <w:right w:val="none" w:sz="0" w:space="0" w:color="auto"/>
      </w:divBdr>
    </w:div>
    <w:div w:id="1140263914">
      <w:bodyDiv w:val="1"/>
      <w:marLeft w:val="0"/>
      <w:marRight w:val="0"/>
      <w:marTop w:val="0"/>
      <w:marBottom w:val="0"/>
      <w:divBdr>
        <w:top w:val="none" w:sz="0" w:space="0" w:color="auto"/>
        <w:left w:val="none" w:sz="0" w:space="0" w:color="auto"/>
        <w:bottom w:val="none" w:sz="0" w:space="0" w:color="auto"/>
        <w:right w:val="none" w:sz="0" w:space="0" w:color="auto"/>
      </w:divBdr>
    </w:div>
    <w:div w:id="1140423795">
      <w:bodyDiv w:val="1"/>
      <w:marLeft w:val="0"/>
      <w:marRight w:val="0"/>
      <w:marTop w:val="0"/>
      <w:marBottom w:val="0"/>
      <w:divBdr>
        <w:top w:val="none" w:sz="0" w:space="0" w:color="auto"/>
        <w:left w:val="none" w:sz="0" w:space="0" w:color="auto"/>
        <w:bottom w:val="none" w:sz="0" w:space="0" w:color="auto"/>
        <w:right w:val="none" w:sz="0" w:space="0" w:color="auto"/>
      </w:divBdr>
    </w:div>
    <w:div w:id="1141847586">
      <w:bodyDiv w:val="1"/>
      <w:marLeft w:val="0"/>
      <w:marRight w:val="0"/>
      <w:marTop w:val="0"/>
      <w:marBottom w:val="0"/>
      <w:divBdr>
        <w:top w:val="none" w:sz="0" w:space="0" w:color="auto"/>
        <w:left w:val="none" w:sz="0" w:space="0" w:color="auto"/>
        <w:bottom w:val="none" w:sz="0" w:space="0" w:color="auto"/>
        <w:right w:val="none" w:sz="0" w:space="0" w:color="auto"/>
      </w:divBdr>
    </w:div>
    <w:div w:id="1147405120">
      <w:bodyDiv w:val="1"/>
      <w:marLeft w:val="0"/>
      <w:marRight w:val="0"/>
      <w:marTop w:val="0"/>
      <w:marBottom w:val="0"/>
      <w:divBdr>
        <w:top w:val="none" w:sz="0" w:space="0" w:color="auto"/>
        <w:left w:val="none" w:sz="0" w:space="0" w:color="auto"/>
        <w:bottom w:val="none" w:sz="0" w:space="0" w:color="auto"/>
        <w:right w:val="none" w:sz="0" w:space="0" w:color="auto"/>
      </w:divBdr>
    </w:div>
    <w:div w:id="1149908852">
      <w:bodyDiv w:val="1"/>
      <w:marLeft w:val="0"/>
      <w:marRight w:val="0"/>
      <w:marTop w:val="0"/>
      <w:marBottom w:val="0"/>
      <w:divBdr>
        <w:top w:val="none" w:sz="0" w:space="0" w:color="auto"/>
        <w:left w:val="none" w:sz="0" w:space="0" w:color="auto"/>
        <w:bottom w:val="none" w:sz="0" w:space="0" w:color="auto"/>
        <w:right w:val="none" w:sz="0" w:space="0" w:color="auto"/>
      </w:divBdr>
      <w:divsChild>
        <w:div w:id="545221668">
          <w:marLeft w:val="0"/>
          <w:marRight w:val="0"/>
          <w:marTop w:val="60"/>
          <w:marBottom w:val="0"/>
          <w:divBdr>
            <w:top w:val="none" w:sz="0" w:space="0" w:color="auto"/>
            <w:left w:val="none" w:sz="0" w:space="0" w:color="auto"/>
            <w:bottom w:val="none" w:sz="0" w:space="0" w:color="auto"/>
            <w:right w:val="none" w:sz="0" w:space="0" w:color="auto"/>
          </w:divBdr>
        </w:div>
        <w:div w:id="691036422">
          <w:marLeft w:val="0"/>
          <w:marRight w:val="0"/>
          <w:marTop w:val="60"/>
          <w:marBottom w:val="0"/>
          <w:divBdr>
            <w:top w:val="none" w:sz="0" w:space="0" w:color="auto"/>
            <w:left w:val="none" w:sz="0" w:space="0" w:color="auto"/>
            <w:bottom w:val="none" w:sz="0" w:space="0" w:color="auto"/>
            <w:right w:val="none" w:sz="0" w:space="0" w:color="auto"/>
          </w:divBdr>
        </w:div>
        <w:div w:id="769542731">
          <w:marLeft w:val="0"/>
          <w:marRight w:val="0"/>
          <w:marTop w:val="60"/>
          <w:marBottom w:val="0"/>
          <w:divBdr>
            <w:top w:val="none" w:sz="0" w:space="0" w:color="auto"/>
            <w:left w:val="none" w:sz="0" w:space="0" w:color="auto"/>
            <w:bottom w:val="none" w:sz="0" w:space="0" w:color="auto"/>
            <w:right w:val="none" w:sz="0" w:space="0" w:color="auto"/>
          </w:divBdr>
        </w:div>
        <w:div w:id="1347444140">
          <w:marLeft w:val="0"/>
          <w:marRight w:val="0"/>
          <w:marTop w:val="60"/>
          <w:marBottom w:val="0"/>
          <w:divBdr>
            <w:top w:val="none" w:sz="0" w:space="0" w:color="auto"/>
            <w:left w:val="none" w:sz="0" w:space="0" w:color="auto"/>
            <w:bottom w:val="none" w:sz="0" w:space="0" w:color="auto"/>
            <w:right w:val="none" w:sz="0" w:space="0" w:color="auto"/>
          </w:divBdr>
        </w:div>
        <w:div w:id="1485198471">
          <w:marLeft w:val="0"/>
          <w:marRight w:val="0"/>
          <w:marTop w:val="60"/>
          <w:marBottom w:val="0"/>
          <w:divBdr>
            <w:top w:val="none" w:sz="0" w:space="0" w:color="auto"/>
            <w:left w:val="none" w:sz="0" w:space="0" w:color="auto"/>
            <w:bottom w:val="none" w:sz="0" w:space="0" w:color="auto"/>
            <w:right w:val="none" w:sz="0" w:space="0" w:color="auto"/>
          </w:divBdr>
        </w:div>
        <w:div w:id="1508130983">
          <w:marLeft w:val="0"/>
          <w:marRight w:val="0"/>
          <w:marTop w:val="60"/>
          <w:marBottom w:val="0"/>
          <w:divBdr>
            <w:top w:val="none" w:sz="0" w:space="0" w:color="auto"/>
            <w:left w:val="none" w:sz="0" w:space="0" w:color="auto"/>
            <w:bottom w:val="none" w:sz="0" w:space="0" w:color="auto"/>
            <w:right w:val="none" w:sz="0" w:space="0" w:color="auto"/>
          </w:divBdr>
        </w:div>
        <w:div w:id="1541815645">
          <w:marLeft w:val="0"/>
          <w:marRight w:val="0"/>
          <w:marTop w:val="60"/>
          <w:marBottom w:val="0"/>
          <w:divBdr>
            <w:top w:val="none" w:sz="0" w:space="0" w:color="auto"/>
            <w:left w:val="none" w:sz="0" w:space="0" w:color="auto"/>
            <w:bottom w:val="none" w:sz="0" w:space="0" w:color="auto"/>
            <w:right w:val="none" w:sz="0" w:space="0" w:color="auto"/>
          </w:divBdr>
        </w:div>
        <w:div w:id="1574585300">
          <w:marLeft w:val="0"/>
          <w:marRight w:val="0"/>
          <w:marTop w:val="60"/>
          <w:marBottom w:val="0"/>
          <w:divBdr>
            <w:top w:val="none" w:sz="0" w:space="0" w:color="auto"/>
            <w:left w:val="none" w:sz="0" w:space="0" w:color="auto"/>
            <w:bottom w:val="none" w:sz="0" w:space="0" w:color="auto"/>
            <w:right w:val="none" w:sz="0" w:space="0" w:color="auto"/>
          </w:divBdr>
        </w:div>
        <w:div w:id="1585143276">
          <w:marLeft w:val="0"/>
          <w:marRight w:val="0"/>
          <w:marTop w:val="60"/>
          <w:marBottom w:val="0"/>
          <w:divBdr>
            <w:top w:val="none" w:sz="0" w:space="0" w:color="auto"/>
            <w:left w:val="none" w:sz="0" w:space="0" w:color="auto"/>
            <w:bottom w:val="none" w:sz="0" w:space="0" w:color="auto"/>
            <w:right w:val="none" w:sz="0" w:space="0" w:color="auto"/>
          </w:divBdr>
        </w:div>
        <w:div w:id="1783647166">
          <w:marLeft w:val="0"/>
          <w:marRight w:val="0"/>
          <w:marTop w:val="60"/>
          <w:marBottom w:val="0"/>
          <w:divBdr>
            <w:top w:val="none" w:sz="0" w:space="0" w:color="auto"/>
            <w:left w:val="none" w:sz="0" w:space="0" w:color="auto"/>
            <w:bottom w:val="none" w:sz="0" w:space="0" w:color="auto"/>
            <w:right w:val="none" w:sz="0" w:space="0" w:color="auto"/>
          </w:divBdr>
        </w:div>
      </w:divsChild>
    </w:div>
    <w:div w:id="1150437984">
      <w:bodyDiv w:val="1"/>
      <w:marLeft w:val="0"/>
      <w:marRight w:val="0"/>
      <w:marTop w:val="0"/>
      <w:marBottom w:val="0"/>
      <w:divBdr>
        <w:top w:val="none" w:sz="0" w:space="0" w:color="auto"/>
        <w:left w:val="none" w:sz="0" w:space="0" w:color="auto"/>
        <w:bottom w:val="none" w:sz="0" w:space="0" w:color="auto"/>
        <w:right w:val="none" w:sz="0" w:space="0" w:color="auto"/>
      </w:divBdr>
    </w:div>
    <w:div w:id="1151602085">
      <w:bodyDiv w:val="1"/>
      <w:marLeft w:val="0"/>
      <w:marRight w:val="0"/>
      <w:marTop w:val="0"/>
      <w:marBottom w:val="0"/>
      <w:divBdr>
        <w:top w:val="none" w:sz="0" w:space="0" w:color="auto"/>
        <w:left w:val="none" w:sz="0" w:space="0" w:color="auto"/>
        <w:bottom w:val="none" w:sz="0" w:space="0" w:color="auto"/>
        <w:right w:val="none" w:sz="0" w:space="0" w:color="auto"/>
      </w:divBdr>
    </w:div>
    <w:div w:id="1152481087">
      <w:bodyDiv w:val="1"/>
      <w:marLeft w:val="0"/>
      <w:marRight w:val="0"/>
      <w:marTop w:val="0"/>
      <w:marBottom w:val="0"/>
      <w:divBdr>
        <w:top w:val="none" w:sz="0" w:space="0" w:color="auto"/>
        <w:left w:val="none" w:sz="0" w:space="0" w:color="auto"/>
        <w:bottom w:val="none" w:sz="0" w:space="0" w:color="auto"/>
        <w:right w:val="none" w:sz="0" w:space="0" w:color="auto"/>
      </w:divBdr>
    </w:div>
    <w:div w:id="1152915276">
      <w:bodyDiv w:val="1"/>
      <w:marLeft w:val="0"/>
      <w:marRight w:val="0"/>
      <w:marTop w:val="0"/>
      <w:marBottom w:val="0"/>
      <w:divBdr>
        <w:top w:val="none" w:sz="0" w:space="0" w:color="auto"/>
        <w:left w:val="none" w:sz="0" w:space="0" w:color="auto"/>
        <w:bottom w:val="none" w:sz="0" w:space="0" w:color="auto"/>
        <w:right w:val="none" w:sz="0" w:space="0" w:color="auto"/>
      </w:divBdr>
    </w:div>
    <w:div w:id="1153914194">
      <w:bodyDiv w:val="1"/>
      <w:marLeft w:val="0"/>
      <w:marRight w:val="0"/>
      <w:marTop w:val="0"/>
      <w:marBottom w:val="0"/>
      <w:divBdr>
        <w:top w:val="none" w:sz="0" w:space="0" w:color="auto"/>
        <w:left w:val="none" w:sz="0" w:space="0" w:color="auto"/>
        <w:bottom w:val="none" w:sz="0" w:space="0" w:color="auto"/>
        <w:right w:val="none" w:sz="0" w:space="0" w:color="auto"/>
      </w:divBdr>
    </w:div>
    <w:div w:id="1155294743">
      <w:bodyDiv w:val="1"/>
      <w:marLeft w:val="0"/>
      <w:marRight w:val="0"/>
      <w:marTop w:val="0"/>
      <w:marBottom w:val="0"/>
      <w:divBdr>
        <w:top w:val="none" w:sz="0" w:space="0" w:color="auto"/>
        <w:left w:val="none" w:sz="0" w:space="0" w:color="auto"/>
        <w:bottom w:val="none" w:sz="0" w:space="0" w:color="auto"/>
        <w:right w:val="none" w:sz="0" w:space="0" w:color="auto"/>
      </w:divBdr>
    </w:div>
    <w:div w:id="1156646170">
      <w:bodyDiv w:val="1"/>
      <w:marLeft w:val="0"/>
      <w:marRight w:val="0"/>
      <w:marTop w:val="0"/>
      <w:marBottom w:val="0"/>
      <w:divBdr>
        <w:top w:val="none" w:sz="0" w:space="0" w:color="auto"/>
        <w:left w:val="none" w:sz="0" w:space="0" w:color="auto"/>
        <w:bottom w:val="none" w:sz="0" w:space="0" w:color="auto"/>
        <w:right w:val="none" w:sz="0" w:space="0" w:color="auto"/>
      </w:divBdr>
    </w:div>
    <w:div w:id="1156920953">
      <w:bodyDiv w:val="1"/>
      <w:marLeft w:val="0"/>
      <w:marRight w:val="0"/>
      <w:marTop w:val="0"/>
      <w:marBottom w:val="0"/>
      <w:divBdr>
        <w:top w:val="none" w:sz="0" w:space="0" w:color="auto"/>
        <w:left w:val="none" w:sz="0" w:space="0" w:color="auto"/>
        <w:bottom w:val="none" w:sz="0" w:space="0" w:color="auto"/>
        <w:right w:val="none" w:sz="0" w:space="0" w:color="auto"/>
      </w:divBdr>
    </w:div>
    <w:div w:id="1158152360">
      <w:bodyDiv w:val="1"/>
      <w:marLeft w:val="0"/>
      <w:marRight w:val="0"/>
      <w:marTop w:val="0"/>
      <w:marBottom w:val="0"/>
      <w:divBdr>
        <w:top w:val="none" w:sz="0" w:space="0" w:color="auto"/>
        <w:left w:val="none" w:sz="0" w:space="0" w:color="auto"/>
        <w:bottom w:val="none" w:sz="0" w:space="0" w:color="auto"/>
        <w:right w:val="none" w:sz="0" w:space="0" w:color="auto"/>
      </w:divBdr>
    </w:div>
    <w:div w:id="1159076910">
      <w:bodyDiv w:val="1"/>
      <w:marLeft w:val="0"/>
      <w:marRight w:val="0"/>
      <w:marTop w:val="0"/>
      <w:marBottom w:val="0"/>
      <w:divBdr>
        <w:top w:val="none" w:sz="0" w:space="0" w:color="auto"/>
        <w:left w:val="none" w:sz="0" w:space="0" w:color="auto"/>
        <w:bottom w:val="none" w:sz="0" w:space="0" w:color="auto"/>
        <w:right w:val="none" w:sz="0" w:space="0" w:color="auto"/>
      </w:divBdr>
    </w:div>
    <w:div w:id="1161045305">
      <w:bodyDiv w:val="1"/>
      <w:marLeft w:val="0"/>
      <w:marRight w:val="0"/>
      <w:marTop w:val="0"/>
      <w:marBottom w:val="0"/>
      <w:divBdr>
        <w:top w:val="none" w:sz="0" w:space="0" w:color="auto"/>
        <w:left w:val="none" w:sz="0" w:space="0" w:color="auto"/>
        <w:bottom w:val="none" w:sz="0" w:space="0" w:color="auto"/>
        <w:right w:val="none" w:sz="0" w:space="0" w:color="auto"/>
      </w:divBdr>
    </w:div>
    <w:div w:id="1161119440">
      <w:bodyDiv w:val="1"/>
      <w:marLeft w:val="0"/>
      <w:marRight w:val="0"/>
      <w:marTop w:val="0"/>
      <w:marBottom w:val="0"/>
      <w:divBdr>
        <w:top w:val="none" w:sz="0" w:space="0" w:color="auto"/>
        <w:left w:val="none" w:sz="0" w:space="0" w:color="auto"/>
        <w:bottom w:val="none" w:sz="0" w:space="0" w:color="auto"/>
        <w:right w:val="none" w:sz="0" w:space="0" w:color="auto"/>
      </w:divBdr>
    </w:div>
    <w:div w:id="1161192290">
      <w:bodyDiv w:val="1"/>
      <w:marLeft w:val="0"/>
      <w:marRight w:val="0"/>
      <w:marTop w:val="0"/>
      <w:marBottom w:val="0"/>
      <w:divBdr>
        <w:top w:val="none" w:sz="0" w:space="0" w:color="auto"/>
        <w:left w:val="none" w:sz="0" w:space="0" w:color="auto"/>
        <w:bottom w:val="none" w:sz="0" w:space="0" w:color="auto"/>
        <w:right w:val="none" w:sz="0" w:space="0" w:color="auto"/>
      </w:divBdr>
    </w:div>
    <w:div w:id="1161896872">
      <w:bodyDiv w:val="1"/>
      <w:marLeft w:val="0"/>
      <w:marRight w:val="0"/>
      <w:marTop w:val="0"/>
      <w:marBottom w:val="0"/>
      <w:divBdr>
        <w:top w:val="none" w:sz="0" w:space="0" w:color="auto"/>
        <w:left w:val="none" w:sz="0" w:space="0" w:color="auto"/>
        <w:bottom w:val="none" w:sz="0" w:space="0" w:color="auto"/>
        <w:right w:val="none" w:sz="0" w:space="0" w:color="auto"/>
      </w:divBdr>
    </w:div>
    <w:div w:id="1162116908">
      <w:bodyDiv w:val="1"/>
      <w:marLeft w:val="0"/>
      <w:marRight w:val="0"/>
      <w:marTop w:val="0"/>
      <w:marBottom w:val="0"/>
      <w:divBdr>
        <w:top w:val="none" w:sz="0" w:space="0" w:color="auto"/>
        <w:left w:val="none" w:sz="0" w:space="0" w:color="auto"/>
        <w:bottom w:val="none" w:sz="0" w:space="0" w:color="auto"/>
        <w:right w:val="none" w:sz="0" w:space="0" w:color="auto"/>
      </w:divBdr>
    </w:div>
    <w:div w:id="1162769509">
      <w:bodyDiv w:val="1"/>
      <w:marLeft w:val="0"/>
      <w:marRight w:val="0"/>
      <w:marTop w:val="0"/>
      <w:marBottom w:val="0"/>
      <w:divBdr>
        <w:top w:val="none" w:sz="0" w:space="0" w:color="auto"/>
        <w:left w:val="none" w:sz="0" w:space="0" w:color="auto"/>
        <w:bottom w:val="none" w:sz="0" w:space="0" w:color="auto"/>
        <w:right w:val="none" w:sz="0" w:space="0" w:color="auto"/>
      </w:divBdr>
    </w:div>
    <w:div w:id="1162889103">
      <w:bodyDiv w:val="1"/>
      <w:marLeft w:val="0"/>
      <w:marRight w:val="0"/>
      <w:marTop w:val="0"/>
      <w:marBottom w:val="0"/>
      <w:divBdr>
        <w:top w:val="none" w:sz="0" w:space="0" w:color="auto"/>
        <w:left w:val="none" w:sz="0" w:space="0" w:color="auto"/>
        <w:bottom w:val="none" w:sz="0" w:space="0" w:color="auto"/>
        <w:right w:val="none" w:sz="0" w:space="0" w:color="auto"/>
      </w:divBdr>
    </w:div>
    <w:div w:id="1163929558">
      <w:bodyDiv w:val="1"/>
      <w:marLeft w:val="0"/>
      <w:marRight w:val="0"/>
      <w:marTop w:val="0"/>
      <w:marBottom w:val="0"/>
      <w:divBdr>
        <w:top w:val="none" w:sz="0" w:space="0" w:color="auto"/>
        <w:left w:val="none" w:sz="0" w:space="0" w:color="auto"/>
        <w:bottom w:val="none" w:sz="0" w:space="0" w:color="auto"/>
        <w:right w:val="none" w:sz="0" w:space="0" w:color="auto"/>
      </w:divBdr>
    </w:div>
    <w:div w:id="1164201635">
      <w:bodyDiv w:val="1"/>
      <w:marLeft w:val="0"/>
      <w:marRight w:val="0"/>
      <w:marTop w:val="0"/>
      <w:marBottom w:val="0"/>
      <w:divBdr>
        <w:top w:val="none" w:sz="0" w:space="0" w:color="auto"/>
        <w:left w:val="none" w:sz="0" w:space="0" w:color="auto"/>
        <w:bottom w:val="none" w:sz="0" w:space="0" w:color="auto"/>
        <w:right w:val="none" w:sz="0" w:space="0" w:color="auto"/>
      </w:divBdr>
    </w:div>
    <w:div w:id="1165050788">
      <w:bodyDiv w:val="1"/>
      <w:marLeft w:val="0"/>
      <w:marRight w:val="0"/>
      <w:marTop w:val="0"/>
      <w:marBottom w:val="0"/>
      <w:divBdr>
        <w:top w:val="none" w:sz="0" w:space="0" w:color="auto"/>
        <w:left w:val="none" w:sz="0" w:space="0" w:color="auto"/>
        <w:bottom w:val="none" w:sz="0" w:space="0" w:color="auto"/>
        <w:right w:val="none" w:sz="0" w:space="0" w:color="auto"/>
      </w:divBdr>
    </w:div>
    <w:div w:id="1167865127">
      <w:bodyDiv w:val="1"/>
      <w:marLeft w:val="0"/>
      <w:marRight w:val="0"/>
      <w:marTop w:val="0"/>
      <w:marBottom w:val="0"/>
      <w:divBdr>
        <w:top w:val="none" w:sz="0" w:space="0" w:color="auto"/>
        <w:left w:val="none" w:sz="0" w:space="0" w:color="auto"/>
        <w:bottom w:val="none" w:sz="0" w:space="0" w:color="auto"/>
        <w:right w:val="none" w:sz="0" w:space="0" w:color="auto"/>
      </w:divBdr>
    </w:div>
    <w:div w:id="1174491794">
      <w:bodyDiv w:val="1"/>
      <w:marLeft w:val="0"/>
      <w:marRight w:val="0"/>
      <w:marTop w:val="0"/>
      <w:marBottom w:val="0"/>
      <w:divBdr>
        <w:top w:val="none" w:sz="0" w:space="0" w:color="auto"/>
        <w:left w:val="none" w:sz="0" w:space="0" w:color="auto"/>
        <w:bottom w:val="none" w:sz="0" w:space="0" w:color="auto"/>
        <w:right w:val="none" w:sz="0" w:space="0" w:color="auto"/>
      </w:divBdr>
    </w:div>
    <w:div w:id="1175924272">
      <w:bodyDiv w:val="1"/>
      <w:marLeft w:val="0"/>
      <w:marRight w:val="0"/>
      <w:marTop w:val="0"/>
      <w:marBottom w:val="0"/>
      <w:divBdr>
        <w:top w:val="none" w:sz="0" w:space="0" w:color="auto"/>
        <w:left w:val="none" w:sz="0" w:space="0" w:color="auto"/>
        <w:bottom w:val="none" w:sz="0" w:space="0" w:color="auto"/>
        <w:right w:val="none" w:sz="0" w:space="0" w:color="auto"/>
      </w:divBdr>
    </w:div>
    <w:div w:id="1177040314">
      <w:bodyDiv w:val="1"/>
      <w:marLeft w:val="0"/>
      <w:marRight w:val="0"/>
      <w:marTop w:val="0"/>
      <w:marBottom w:val="0"/>
      <w:divBdr>
        <w:top w:val="none" w:sz="0" w:space="0" w:color="auto"/>
        <w:left w:val="none" w:sz="0" w:space="0" w:color="auto"/>
        <w:bottom w:val="none" w:sz="0" w:space="0" w:color="auto"/>
        <w:right w:val="none" w:sz="0" w:space="0" w:color="auto"/>
      </w:divBdr>
    </w:div>
    <w:div w:id="1177429254">
      <w:bodyDiv w:val="1"/>
      <w:marLeft w:val="0"/>
      <w:marRight w:val="0"/>
      <w:marTop w:val="0"/>
      <w:marBottom w:val="0"/>
      <w:divBdr>
        <w:top w:val="none" w:sz="0" w:space="0" w:color="auto"/>
        <w:left w:val="none" w:sz="0" w:space="0" w:color="auto"/>
        <w:bottom w:val="none" w:sz="0" w:space="0" w:color="auto"/>
        <w:right w:val="none" w:sz="0" w:space="0" w:color="auto"/>
      </w:divBdr>
    </w:div>
    <w:div w:id="1178615522">
      <w:bodyDiv w:val="1"/>
      <w:marLeft w:val="0"/>
      <w:marRight w:val="0"/>
      <w:marTop w:val="0"/>
      <w:marBottom w:val="0"/>
      <w:divBdr>
        <w:top w:val="none" w:sz="0" w:space="0" w:color="auto"/>
        <w:left w:val="none" w:sz="0" w:space="0" w:color="auto"/>
        <w:bottom w:val="none" w:sz="0" w:space="0" w:color="auto"/>
        <w:right w:val="none" w:sz="0" w:space="0" w:color="auto"/>
      </w:divBdr>
    </w:div>
    <w:div w:id="1179272954">
      <w:bodyDiv w:val="1"/>
      <w:marLeft w:val="0"/>
      <w:marRight w:val="0"/>
      <w:marTop w:val="0"/>
      <w:marBottom w:val="0"/>
      <w:divBdr>
        <w:top w:val="none" w:sz="0" w:space="0" w:color="auto"/>
        <w:left w:val="none" w:sz="0" w:space="0" w:color="auto"/>
        <w:bottom w:val="none" w:sz="0" w:space="0" w:color="auto"/>
        <w:right w:val="none" w:sz="0" w:space="0" w:color="auto"/>
      </w:divBdr>
    </w:div>
    <w:div w:id="1179852618">
      <w:bodyDiv w:val="1"/>
      <w:marLeft w:val="0"/>
      <w:marRight w:val="0"/>
      <w:marTop w:val="0"/>
      <w:marBottom w:val="0"/>
      <w:divBdr>
        <w:top w:val="none" w:sz="0" w:space="0" w:color="auto"/>
        <w:left w:val="none" w:sz="0" w:space="0" w:color="auto"/>
        <w:bottom w:val="none" w:sz="0" w:space="0" w:color="auto"/>
        <w:right w:val="none" w:sz="0" w:space="0" w:color="auto"/>
      </w:divBdr>
    </w:div>
    <w:div w:id="1180778161">
      <w:bodyDiv w:val="1"/>
      <w:marLeft w:val="0"/>
      <w:marRight w:val="0"/>
      <w:marTop w:val="0"/>
      <w:marBottom w:val="0"/>
      <w:divBdr>
        <w:top w:val="none" w:sz="0" w:space="0" w:color="auto"/>
        <w:left w:val="none" w:sz="0" w:space="0" w:color="auto"/>
        <w:bottom w:val="none" w:sz="0" w:space="0" w:color="auto"/>
        <w:right w:val="none" w:sz="0" w:space="0" w:color="auto"/>
      </w:divBdr>
    </w:div>
    <w:div w:id="1190528549">
      <w:bodyDiv w:val="1"/>
      <w:marLeft w:val="0"/>
      <w:marRight w:val="0"/>
      <w:marTop w:val="0"/>
      <w:marBottom w:val="0"/>
      <w:divBdr>
        <w:top w:val="none" w:sz="0" w:space="0" w:color="auto"/>
        <w:left w:val="none" w:sz="0" w:space="0" w:color="auto"/>
        <w:bottom w:val="none" w:sz="0" w:space="0" w:color="auto"/>
        <w:right w:val="none" w:sz="0" w:space="0" w:color="auto"/>
      </w:divBdr>
    </w:div>
    <w:div w:id="1191529012">
      <w:bodyDiv w:val="1"/>
      <w:marLeft w:val="0"/>
      <w:marRight w:val="0"/>
      <w:marTop w:val="0"/>
      <w:marBottom w:val="0"/>
      <w:divBdr>
        <w:top w:val="none" w:sz="0" w:space="0" w:color="auto"/>
        <w:left w:val="none" w:sz="0" w:space="0" w:color="auto"/>
        <w:bottom w:val="none" w:sz="0" w:space="0" w:color="auto"/>
        <w:right w:val="none" w:sz="0" w:space="0" w:color="auto"/>
      </w:divBdr>
    </w:div>
    <w:div w:id="1192576794">
      <w:bodyDiv w:val="1"/>
      <w:marLeft w:val="0"/>
      <w:marRight w:val="0"/>
      <w:marTop w:val="0"/>
      <w:marBottom w:val="0"/>
      <w:divBdr>
        <w:top w:val="none" w:sz="0" w:space="0" w:color="auto"/>
        <w:left w:val="none" w:sz="0" w:space="0" w:color="auto"/>
        <w:bottom w:val="none" w:sz="0" w:space="0" w:color="auto"/>
        <w:right w:val="none" w:sz="0" w:space="0" w:color="auto"/>
      </w:divBdr>
    </w:div>
    <w:div w:id="1194611261">
      <w:bodyDiv w:val="1"/>
      <w:marLeft w:val="0"/>
      <w:marRight w:val="0"/>
      <w:marTop w:val="0"/>
      <w:marBottom w:val="0"/>
      <w:divBdr>
        <w:top w:val="none" w:sz="0" w:space="0" w:color="auto"/>
        <w:left w:val="none" w:sz="0" w:space="0" w:color="auto"/>
        <w:bottom w:val="none" w:sz="0" w:space="0" w:color="auto"/>
        <w:right w:val="none" w:sz="0" w:space="0" w:color="auto"/>
      </w:divBdr>
    </w:div>
    <w:div w:id="1194919634">
      <w:bodyDiv w:val="1"/>
      <w:marLeft w:val="0"/>
      <w:marRight w:val="0"/>
      <w:marTop w:val="0"/>
      <w:marBottom w:val="0"/>
      <w:divBdr>
        <w:top w:val="none" w:sz="0" w:space="0" w:color="auto"/>
        <w:left w:val="none" w:sz="0" w:space="0" w:color="auto"/>
        <w:bottom w:val="none" w:sz="0" w:space="0" w:color="auto"/>
        <w:right w:val="none" w:sz="0" w:space="0" w:color="auto"/>
      </w:divBdr>
    </w:div>
    <w:div w:id="1196580510">
      <w:bodyDiv w:val="1"/>
      <w:marLeft w:val="0"/>
      <w:marRight w:val="0"/>
      <w:marTop w:val="0"/>
      <w:marBottom w:val="0"/>
      <w:divBdr>
        <w:top w:val="none" w:sz="0" w:space="0" w:color="auto"/>
        <w:left w:val="none" w:sz="0" w:space="0" w:color="auto"/>
        <w:bottom w:val="none" w:sz="0" w:space="0" w:color="auto"/>
        <w:right w:val="none" w:sz="0" w:space="0" w:color="auto"/>
      </w:divBdr>
    </w:div>
    <w:div w:id="1197040651">
      <w:bodyDiv w:val="1"/>
      <w:marLeft w:val="0"/>
      <w:marRight w:val="0"/>
      <w:marTop w:val="0"/>
      <w:marBottom w:val="0"/>
      <w:divBdr>
        <w:top w:val="none" w:sz="0" w:space="0" w:color="auto"/>
        <w:left w:val="none" w:sz="0" w:space="0" w:color="auto"/>
        <w:bottom w:val="none" w:sz="0" w:space="0" w:color="auto"/>
        <w:right w:val="none" w:sz="0" w:space="0" w:color="auto"/>
      </w:divBdr>
    </w:div>
    <w:div w:id="1198811801">
      <w:bodyDiv w:val="1"/>
      <w:marLeft w:val="0"/>
      <w:marRight w:val="0"/>
      <w:marTop w:val="0"/>
      <w:marBottom w:val="0"/>
      <w:divBdr>
        <w:top w:val="none" w:sz="0" w:space="0" w:color="auto"/>
        <w:left w:val="none" w:sz="0" w:space="0" w:color="auto"/>
        <w:bottom w:val="none" w:sz="0" w:space="0" w:color="auto"/>
        <w:right w:val="none" w:sz="0" w:space="0" w:color="auto"/>
      </w:divBdr>
    </w:div>
    <w:div w:id="1199051286">
      <w:bodyDiv w:val="1"/>
      <w:marLeft w:val="0"/>
      <w:marRight w:val="0"/>
      <w:marTop w:val="0"/>
      <w:marBottom w:val="0"/>
      <w:divBdr>
        <w:top w:val="none" w:sz="0" w:space="0" w:color="auto"/>
        <w:left w:val="none" w:sz="0" w:space="0" w:color="auto"/>
        <w:bottom w:val="none" w:sz="0" w:space="0" w:color="auto"/>
        <w:right w:val="none" w:sz="0" w:space="0" w:color="auto"/>
      </w:divBdr>
    </w:div>
    <w:div w:id="1204516602">
      <w:bodyDiv w:val="1"/>
      <w:marLeft w:val="0"/>
      <w:marRight w:val="0"/>
      <w:marTop w:val="0"/>
      <w:marBottom w:val="0"/>
      <w:divBdr>
        <w:top w:val="none" w:sz="0" w:space="0" w:color="auto"/>
        <w:left w:val="none" w:sz="0" w:space="0" w:color="auto"/>
        <w:bottom w:val="none" w:sz="0" w:space="0" w:color="auto"/>
        <w:right w:val="none" w:sz="0" w:space="0" w:color="auto"/>
      </w:divBdr>
    </w:div>
    <w:div w:id="1205479790">
      <w:bodyDiv w:val="1"/>
      <w:marLeft w:val="0"/>
      <w:marRight w:val="0"/>
      <w:marTop w:val="0"/>
      <w:marBottom w:val="0"/>
      <w:divBdr>
        <w:top w:val="none" w:sz="0" w:space="0" w:color="auto"/>
        <w:left w:val="none" w:sz="0" w:space="0" w:color="auto"/>
        <w:bottom w:val="none" w:sz="0" w:space="0" w:color="auto"/>
        <w:right w:val="none" w:sz="0" w:space="0" w:color="auto"/>
      </w:divBdr>
    </w:div>
    <w:div w:id="1206021464">
      <w:bodyDiv w:val="1"/>
      <w:marLeft w:val="0"/>
      <w:marRight w:val="0"/>
      <w:marTop w:val="0"/>
      <w:marBottom w:val="0"/>
      <w:divBdr>
        <w:top w:val="none" w:sz="0" w:space="0" w:color="auto"/>
        <w:left w:val="none" w:sz="0" w:space="0" w:color="auto"/>
        <w:bottom w:val="none" w:sz="0" w:space="0" w:color="auto"/>
        <w:right w:val="none" w:sz="0" w:space="0" w:color="auto"/>
      </w:divBdr>
    </w:div>
    <w:div w:id="1208227676">
      <w:bodyDiv w:val="1"/>
      <w:marLeft w:val="0"/>
      <w:marRight w:val="0"/>
      <w:marTop w:val="0"/>
      <w:marBottom w:val="0"/>
      <w:divBdr>
        <w:top w:val="none" w:sz="0" w:space="0" w:color="auto"/>
        <w:left w:val="none" w:sz="0" w:space="0" w:color="auto"/>
        <w:bottom w:val="none" w:sz="0" w:space="0" w:color="auto"/>
        <w:right w:val="none" w:sz="0" w:space="0" w:color="auto"/>
      </w:divBdr>
    </w:div>
    <w:div w:id="1209025534">
      <w:bodyDiv w:val="1"/>
      <w:marLeft w:val="0"/>
      <w:marRight w:val="0"/>
      <w:marTop w:val="0"/>
      <w:marBottom w:val="0"/>
      <w:divBdr>
        <w:top w:val="none" w:sz="0" w:space="0" w:color="auto"/>
        <w:left w:val="none" w:sz="0" w:space="0" w:color="auto"/>
        <w:bottom w:val="none" w:sz="0" w:space="0" w:color="auto"/>
        <w:right w:val="none" w:sz="0" w:space="0" w:color="auto"/>
      </w:divBdr>
    </w:div>
    <w:div w:id="1209759193">
      <w:bodyDiv w:val="1"/>
      <w:marLeft w:val="0"/>
      <w:marRight w:val="0"/>
      <w:marTop w:val="0"/>
      <w:marBottom w:val="0"/>
      <w:divBdr>
        <w:top w:val="none" w:sz="0" w:space="0" w:color="auto"/>
        <w:left w:val="none" w:sz="0" w:space="0" w:color="auto"/>
        <w:bottom w:val="none" w:sz="0" w:space="0" w:color="auto"/>
        <w:right w:val="none" w:sz="0" w:space="0" w:color="auto"/>
      </w:divBdr>
    </w:div>
    <w:div w:id="1212425782">
      <w:bodyDiv w:val="1"/>
      <w:marLeft w:val="0"/>
      <w:marRight w:val="0"/>
      <w:marTop w:val="0"/>
      <w:marBottom w:val="0"/>
      <w:divBdr>
        <w:top w:val="none" w:sz="0" w:space="0" w:color="auto"/>
        <w:left w:val="none" w:sz="0" w:space="0" w:color="auto"/>
        <w:bottom w:val="none" w:sz="0" w:space="0" w:color="auto"/>
        <w:right w:val="none" w:sz="0" w:space="0" w:color="auto"/>
      </w:divBdr>
    </w:div>
    <w:div w:id="1214190921">
      <w:bodyDiv w:val="1"/>
      <w:marLeft w:val="0"/>
      <w:marRight w:val="0"/>
      <w:marTop w:val="0"/>
      <w:marBottom w:val="0"/>
      <w:divBdr>
        <w:top w:val="none" w:sz="0" w:space="0" w:color="auto"/>
        <w:left w:val="none" w:sz="0" w:space="0" w:color="auto"/>
        <w:bottom w:val="none" w:sz="0" w:space="0" w:color="auto"/>
        <w:right w:val="none" w:sz="0" w:space="0" w:color="auto"/>
      </w:divBdr>
    </w:div>
    <w:div w:id="1214468310">
      <w:bodyDiv w:val="1"/>
      <w:marLeft w:val="0"/>
      <w:marRight w:val="0"/>
      <w:marTop w:val="0"/>
      <w:marBottom w:val="0"/>
      <w:divBdr>
        <w:top w:val="none" w:sz="0" w:space="0" w:color="auto"/>
        <w:left w:val="none" w:sz="0" w:space="0" w:color="auto"/>
        <w:bottom w:val="none" w:sz="0" w:space="0" w:color="auto"/>
        <w:right w:val="none" w:sz="0" w:space="0" w:color="auto"/>
      </w:divBdr>
    </w:div>
    <w:div w:id="1216502287">
      <w:bodyDiv w:val="1"/>
      <w:marLeft w:val="0"/>
      <w:marRight w:val="0"/>
      <w:marTop w:val="0"/>
      <w:marBottom w:val="0"/>
      <w:divBdr>
        <w:top w:val="none" w:sz="0" w:space="0" w:color="auto"/>
        <w:left w:val="none" w:sz="0" w:space="0" w:color="auto"/>
        <w:bottom w:val="none" w:sz="0" w:space="0" w:color="auto"/>
        <w:right w:val="none" w:sz="0" w:space="0" w:color="auto"/>
      </w:divBdr>
    </w:div>
    <w:div w:id="1216967489">
      <w:bodyDiv w:val="1"/>
      <w:marLeft w:val="0"/>
      <w:marRight w:val="0"/>
      <w:marTop w:val="0"/>
      <w:marBottom w:val="0"/>
      <w:divBdr>
        <w:top w:val="none" w:sz="0" w:space="0" w:color="auto"/>
        <w:left w:val="none" w:sz="0" w:space="0" w:color="auto"/>
        <w:bottom w:val="none" w:sz="0" w:space="0" w:color="auto"/>
        <w:right w:val="none" w:sz="0" w:space="0" w:color="auto"/>
      </w:divBdr>
    </w:div>
    <w:div w:id="1217009103">
      <w:bodyDiv w:val="1"/>
      <w:marLeft w:val="0"/>
      <w:marRight w:val="0"/>
      <w:marTop w:val="0"/>
      <w:marBottom w:val="0"/>
      <w:divBdr>
        <w:top w:val="none" w:sz="0" w:space="0" w:color="auto"/>
        <w:left w:val="none" w:sz="0" w:space="0" w:color="auto"/>
        <w:bottom w:val="none" w:sz="0" w:space="0" w:color="auto"/>
        <w:right w:val="none" w:sz="0" w:space="0" w:color="auto"/>
      </w:divBdr>
    </w:div>
    <w:div w:id="1218668481">
      <w:bodyDiv w:val="1"/>
      <w:marLeft w:val="0"/>
      <w:marRight w:val="0"/>
      <w:marTop w:val="0"/>
      <w:marBottom w:val="0"/>
      <w:divBdr>
        <w:top w:val="none" w:sz="0" w:space="0" w:color="auto"/>
        <w:left w:val="none" w:sz="0" w:space="0" w:color="auto"/>
        <w:bottom w:val="none" w:sz="0" w:space="0" w:color="auto"/>
        <w:right w:val="none" w:sz="0" w:space="0" w:color="auto"/>
      </w:divBdr>
    </w:div>
    <w:div w:id="1219901583">
      <w:bodyDiv w:val="1"/>
      <w:marLeft w:val="0"/>
      <w:marRight w:val="0"/>
      <w:marTop w:val="0"/>
      <w:marBottom w:val="0"/>
      <w:divBdr>
        <w:top w:val="none" w:sz="0" w:space="0" w:color="auto"/>
        <w:left w:val="none" w:sz="0" w:space="0" w:color="auto"/>
        <w:bottom w:val="none" w:sz="0" w:space="0" w:color="auto"/>
        <w:right w:val="none" w:sz="0" w:space="0" w:color="auto"/>
      </w:divBdr>
    </w:div>
    <w:div w:id="1220170896">
      <w:bodyDiv w:val="1"/>
      <w:marLeft w:val="0"/>
      <w:marRight w:val="0"/>
      <w:marTop w:val="0"/>
      <w:marBottom w:val="0"/>
      <w:divBdr>
        <w:top w:val="none" w:sz="0" w:space="0" w:color="auto"/>
        <w:left w:val="none" w:sz="0" w:space="0" w:color="auto"/>
        <w:bottom w:val="none" w:sz="0" w:space="0" w:color="auto"/>
        <w:right w:val="none" w:sz="0" w:space="0" w:color="auto"/>
      </w:divBdr>
    </w:div>
    <w:div w:id="1222599480">
      <w:bodyDiv w:val="1"/>
      <w:marLeft w:val="0"/>
      <w:marRight w:val="0"/>
      <w:marTop w:val="0"/>
      <w:marBottom w:val="0"/>
      <w:divBdr>
        <w:top w:val="none" w:sz="0" w:space="0" w:color="auto"/>
        <w:left w:val="none" w:sz="0" w:space="0" w:color="auto"/>
        <w:bottom w:val="none" w:sz="0" w:space="0" w:color="auto"/>
        <w:right w:val="none" w:sz="0" w:space="0" w:color="auto"/>
      </w:divBdr>
    </w:div>
    <w:div w:id="1224832852">
      <w:bodyDiv w:val="1"/>
      <w:marLeft w:val="0"/>
      <w:marRight w:val="0"/>
      <w:marTop w:val="0"/>
      <w:marBottom w:val="0"/>
      <w:divBdr>
        <w:top w:val="none" w:sz="0" w:space="0" w:color="auto"/>
        <w:left w:val="none" w:sz="0" w:space="0" w:color="auto"/>
        <w:bottom w:val="none" w:sz="0" w:space="0" w:color="auto"/>
        <w:right w:val="none" w:sz="0" w:space="0" w:color="auto"/>
      </w:divBdr>
    </w:div>
    <w:div w:id="1225405923">
      <w:bodyDiv w:val="1"/>
      <w:marLeft w:val="0"/>
      <w:marRight w:val="0"/>
      <w:marTop w:val="0"/>
      <w:marBottom w:val="0"/>
      <w:divBdr>
        <w:top w:val="none" w:sz="0" w:space="0" w:color="auto"/>
        <w:left w:val="none" w:sz="0" w:space="0" w:color="auto"/>
        <w:bottom w:val="none" w:sz="0" w:space="0" w:color="auto"/>
        <w:right w:val="none" w:sz="0" w:space="0" w:color="auto"/>
      </w:divBdr>
    </w:div>
    <w:div w:id="1227959360">
      <w:bodyDiv w:val="1"/>
      <w:marLeft w:val="0"/>
      <w:marRight w:val="0"/>
      <w:marTop w:val="0"/>
      <w:marBottom w:val="0"/>
      <w:divBdr>
        <w:top w:val="none" w:sz="0" w:space="0" w:color="auto"/>
        <w:left w:val="none" w:sz="0" w:space="0" w:color="auto"/>
        <w:bottom w:val="none" w:sz="0" w:space="0" w:color="auto"/>
        <w:right w:val="none" w:sz="0" w:space="0" w:color="auto"/>
      </w:divBdr>
    </w:div>
    <w:div w:id="1228495692">
      <w:bodyDiv w:val="1"/>
      <w:marLeft w:val="0"/>
      <w:marRight w:val="0"/>
      <w:marTop w:val="0"/>
      <w:marBottom w:val="0"/>
      <w:divBdr>
        <w:top w:val="none" w:sz="0" w:space="0" w:color="auto"/>
        <w:left w:val="none" w:sz="0" w:space="0" w:color="auto"/>
        <w:bottom w:val="none" w:sz="0" w:space="0" w:color="auto"/>
        <w:right w:val="none" w:sz="0" w:space="0" w:color="auto"/>
      </w:divBdr>
    </w:div>
    <w:div w:id="1229536712">
      <w:bodyDiv w:val="1"/>
      <w:marLeft w:val="0"/>
      <w:marRight w:val="0"/>
      <w:marTop w:val="0"/>
      <w:marBottom w:val="0"/>
      <w:divBdr>
        <w:top w:val="none" w:sz="0" w:space="0" w:color="auto"/>
        <w:left w:val="none" w:sz="0" w:space="0" w:color="auto"/>
        <w:bottom w:val="none" w:sz="0" w:space="0" w:color="auto"/>
        <w:right w:val="none" w:sz="0" w:space="0" w:color="auto"/>
      </w:divBdr>
    </w:div>
    <w:div w:id="1229806698">
      <w:bodyDiv w:val="1"/>
      <w:marLeft w:val="0"/>
      <w:marRight w:val="0"/>
      <w:marTop w:val="0"/>
      <w:marBottom w:val="0"/>
      <w:divBdr>
        <w:top w:val="none" w:sz="0" w:space="0" w:color="auto"/>
        <w:left w:val="none" w:sz="0" w:space="0" w:color="auto"/>
        <w:bottom w:val="none" w:sz="0" w:space="0" w:color="auto"/>
        <w:right w:val="none" w:sz="0" w:space="0" w:color="auto"/>
      </w:divBdr>
    </w:div>
    <w:div w:id="1229923247">
      <w:bodyDiv w:val="1"/>
      <w:marLeft w:val="0"/>
      <w:marRight w:val="0"/>
      <w:marTop w:val="0"/>
      <w:marBottom w:val="0"/>
      <w:divBdr>
        <w:top w:val="none" w:sz="0" w:space="0" w:color="auto"/>
        <w:left w:val="none" w:sz="0" w:space="0" w:color="auto"/>
        <w:bottom w:val="none" w:sz="0" w:space="0" w:color="auto"/>
        <w:right w:val="none" w:sz="0" w:space="0" w:color="auto"/>
      </w:divBdr>
    </w:div>
    <w:div w:id="1230267808">
      <w:bodyDiv w:val="1"/>
      <w:marLeft w:val="0"/>
      <w:marRight w:val="0"/>
      <w:marTop w:val="0"/>
      <w:marBottom w:val="0"/>
      <w:divBdr>
        <w:top w:val="none" w:sz="0" w:space="0" w:color="auto"/>
        <w:left w:val="none" w:sz="0" w:space="0" w:color="auto"/>
        <w:bottom w:val="none" w:sz="0" w:space="0" w:color="auto"/>
        <w:right w:val="none" w:sz="0" w:space="0" w:color="auto"/>
      </w:divBdr>
    </w:div>
    <w:div w:id="1234508592">
      <w:bodyDiv w:val="1"/>
      <w:marLeft w:val="0"/>
      <w:marRight w:val="0"/>
      <w:marTop w:val="0"/>
      <w:marBottom w:val="0"/>
      <w:divBdr>
        <w:top w:val="none" w:sz="0" w:space="0" w:color="auto"/>
        <w:left w:val="none" w:sz="0" w:space="0" w:color="auto"/>
        <w:bottom w:val="none" w:sz="0" w:space="0" w:color="auto"/>
        <w:right w:val="none" w:sz="0" w:space="0" w:color="auto"/>
      </w:divBdr>
    </w:div>
    <w:div w:id="1236624609">
      <w:bodyDiv w:val="1"/>
      <w:marLeft w:val="0"/>
      <w:marRight w:val="0"/>
      <w:marTop w:val="0"/>
      <w:marBottom w:val="0"/>
      <w:divBdr>
        <w:top w:val="none" w:sz="0" w:space="0" w:color="auto"/>
        <w:left w:val="none" w:sz="0" w:space="0" w:color="auto"/>
        <w:bottom w:val="none" w:sz="0" w:space="0" w:color="auto"/>
        <w:right w:val="none" w:sz="0" w:space="0" w:color="auto"/>
      </w:divBdr>
    </w:div>
    <w:div w:id="1237856688">
      <w:bodyDiv w:val="1"/>
      <w:marLeft w:val="0"/>
      <w:marRight w:val="0"/>
      <w:marTop w:val="0"/>
      <w:marBottom w:val="0"/>
      <w:divBdr>
        <w:top w:val="none" w:sz="0" w:space="0" w:color="auto"/>
        <w:left w:val="none" w:sz="0" w:space="0" w:color="auto"/>
        <w:bottom w:val="none" w:sz="0" w:space="0" w:color="auto"/>
        <w:right w:val="none" w:sz="0" w:space="0" w:color="auto"/>
      </w:divBdr>
    </w:div>
    <w:div w:id="1241452336">
      <w:bodyDiv w:val="1"/>
      <w:marLeft w:val="0"/>
      <w:marRight w:val="0"/>
      <w:marTop w:val="0"/>
      <w:marBottom w:val="0"/>
      <w:divBdr>
        <w:top w:val="none" w:sz="0" w:space="0" w:color="auto"/>
        <w:left w:val="none" w:sz="0" w:space="0" w:color="auto"/>
        <w:bottom w:val="none" w:sz="0" w:space="0" w:color="auto"/>
        <w:right w:val="none" w:sz="0" w:space="0" w:color="auto"/>
      </w:divBdr>
    </w:div>
    <w:div w:id="1241675248">
      <w:bodyDiv w:val="1"/>
      <w:marLeft w:val="0"/>
      <w:marRight w:val="0"/>
      <w:marTop w:val="0"/>
      <w:marBottom w:val="0"/>
      <w:divBdr>
        <w:top w:val="none" w:sz="0" w:space="0" w:color="auto"/>
        <w:left w:val="none" w:sz="0" w:space="0" w:color="auto"/>
        <w:bottom w:val="none" w:sz="0" w:space="0" w:color="auto"/>
        <w:right w:val="none" w:sz="0" w:space="0" w:color="auto"/>
      </w:divBdr>
    </w:div>
    <w:div w:id="1245844019">
      <w:bodyDiv w:val="1"/>
      <w:marLeft w:val="0"/>
      <w:marRight w:val="0"/>
      <w:marTop w:val="0"/>
      <w:marBottom w:val="0"/>
      <w:divBdr>
        <w:top w:val="none" w:sz="0" w:space="0" w:color="auto"/>
        <w:left w:val="none" w:sz="0" w:space="0" w:color="auto"/>
        <w:bottom w:val="none" w:sz="0" w:space="0" w:color="auto"/>
        <w:right w:val="none" w:sz="0" w:space="0" w:color="auto"/>
      </w:divBdr>
    </w:div>
    <w:div w:id="1246648438">
      <w:bodyDiv w:val="1"/>
      <w:marLeft w:val="0"/>
      <w:marRight w:val="0"/>
      <w:marTop w:val="0"/>
      <w:marBottom w:val="0"/>
      <w:divBdr>
        <w:top w:val="none" w:sz="0" w:space="0" w:color="auto"/>
        <w:left w:val="none" w:sz="0" w:space="0" w:color="auto"/>
        <w:bottom w:val="none" w:sz="0" w:space="0" w:color="auto"/>
        <w:right w:val="none" w:sz="0" w:space="0" w:color="auto"/>
      </w:divBdr>
    </w:div>
    <w:div w:id="1246959158">
      <w:bodyDiv w:val="1"/>
      <w:marLeft w:val="0"/>
      <w:marRight w:val="0"/>
      <w:marTop w:val="0"/>
      <w:marBottom w:val="0"/>
      <w:divBdr>
        <w:top w:val="none" w:sz="0" w:space="0" w:color="auto"/>
        <w:left w:val="none" w:sz="0" w:space="0" w:color="auto"/>
        <w:bottom w:val="none" w:sz="0" w:space="0" w:color="auto"/>
        <w:right w:val="none" w:sz="0" w:space="0" w:color="auto"/>
      </w:divBdr>
    </w:div>
    <w:div w:id="1247569260">
      <w:bodyDiv w:val="1"/>
      <w:marLeft w:val="0"/>
      <w:marRight w:val="0"/>
      <w:marTop w:val="0"/>
      <w:marBottom w:val="0"/>
      <w:divBdr>
        <w:top w:val="none" w:sz="0" w:space="0" w:color="auto"/>
        <w:left w:val="none" w:sz="0" w:space="0" w:color="auto"/>
        <w:bottom w:val="none" w:sz="0" w:space="0" w:color="auto"/>
        <w:right w:val="none" w:sz="0" w:space="0" w:color="auto"/>
      </w:divBdr>
    </w:div>
    <w:div w:id="1247805888">
      <w:bodyDiv w:val="1"/>
      <w:marLeft w:val="0"/>
      <w:marRight w:val="0"/>
      <w:marTop w:val="0"/>
      <w:marBottom w:val="0"/>
      <w:divBdr>
        <w:top w:val="none" w:sz="0" w:space="0" w:color="auto"/>
        <w:left w:val="none" w:sz="0" w:space="0" w:color="auto"/>
        <w:bottom w:val="none" w:sz="0" w:space="0" w:color="auto"/>
        <w:right w:val="none" w:sz="0" w:space="0" w:color="auto"/>
      </w:divBdr>
    </w:div>
    <w:div w:id="1249801808">
      <w:bodyDiv w:val="1"/>
      <w:marLeft w:val="0"/>
      <w:marRight w:val="0"/>
      <w:marTop w:val="0"/>
      <w:marBottom w:val="0"/>
      <w:divBdr>
        <w:top w:val="none" w:sz="0" w:space="0" w:color="auto"/>
        <w:left w:val="none" w:sz="0" w:space="0" w:color="auto"/>
        <w:bottom w:val="none" w:sz="0" w:space="0" w:color="auto"/>
        <w:right w:val="none" w:sz="0" w:space="0" w:color="auto"/>
      </w:divBdr>
    </w:div>
    <w:div w:id="1250233227">
      <w:bodyDiv w:val="1"/>
      <w:marLeft w:val="0"/>
      <w:marRight w:val="0"/>
      <w:marTop w:val="0"/>
      <w:marBottom w:val="0"/>
      <w:divBdr>
        <w:top w:val="none" w:sz="0" w:space="0" w:color="auto"/>
        <w:left w:val="none" w:sz="0" w:space="0" w:color="auto"/>
        <w:bottom w:val="none" w:sz="0" w:space="0" w:color="auto"/>
        <w:right w:val="none" w:sz="0" w:space="0" w:color="auto"/>
      </w:divBdr>
    </w:div>
    <w:div w:id="1251044700">
      <w:bodyDiv w:val="1"/>
      <w:marLeft w:val="0"/>
      <w:marRight w:val="0"/>
      <w:marTop w:val="0"/>
      <w:marBottom w:val="0"/>
      <w:divBdr>
        <w:top w:val="none" w:sz="0" w:space="0" w:color="auto"/>
        <w:left w:val="none" w:sz="0" w:space="0" w:color="auto"/>
        <w:bottom w:val="none" w:sz="0" w:space="0" w:color="auto"/>
        <w:right w:val="none" w:sz="0" w:space="0" w:color="auto"/>
      </w:divBdr>
    </w:div>
    <w:div w:id="1253201073">
      <w:bodyDiv w:val="1"/>
      <w:marLeft w:val="0"/>
      <w:marRight w:val="0"/>
      <w:marTop w:val="0"/>
      <w:marBottom w:val="0"/>
      <w:divBdr>
        <w:top w:val="none" w:sz="0" w:space="0" w:color="auto"/>
        <w:left w:val="none" w:sz="0" w:space="0" w:color="auto"/>
        <w:bottom w:val="none" w:sz="0" w:space="0" w:color="auto"/>
        <w:right w:val="none" w:sz="0" w:space="0" w:color="auto"/>
      </w:divBdr>
    </w:div>
    <w:div w:id="1254047998">
      <w:bodyDiv w:val="1"/>
      <w:marLeft w:val="0"/>
      <w:marRight w:val="0"/>
      <w:marTop w:val="0"/>
      <w:marBottom w:val="0"/>
      <w:divBdr>
        <w:top w:val="none" w:sz="0" w:space="0" w:color="auto"/>
        <w:left w:val="none" w:sz="0" w:space="0" w:color="auto"/>
        <w:bottom w:val="none" w:sz="0" w:space="0" w:color="auto"/>
        <w:right w:val="none" w:sz="0" w:space="0" w:color="auto"/>
      </w:divBdr>
    </w:div>
    <w:div w:id="1255744314">
      <w:bodyDiv w:val="1"/>
      <w:marLeft w:val="0"/>
      <w:marRight w:val="0"/>
      <w:marTop w:val="0"/>
      <w:marBottom w:val="0"/>
      <w:divBdr>
        <w:top w:val="none" w:sz="0" w:space="0" w:color="auto"/>
        <w:left w:val="none" w:sz="0" w:space="0" w:color="auto"/>
        <w:bottom w:val="none" w:sz="0" w:space="0" w:color="auto"/>
        <w:right w:val="none" w:sz="0" w:space="0" w:color="auto"/>
      </w:divBdr>
    </w:div>
    <w:div w:id="1255939717">
      <w:bodyDiv w:val="1"/>
      <w:marLeft w:val="0"/>
      <w:marRight w:val="0"/>
      <w:marTop w:val="0"/>
      <w:marBottom w:val="0"/>
      <w:divBdr>
        <w:top w:val="none" w:sz="0" w:space="0" w:color="auto"/>
        <w:left w:val="none" w:sz="0" w:space="0" w:color="auto"/>
        <w:bottom w:val="none" w:sz="0" w:space="0" w:color="auto"/>
        <w:right w:val="none" w:sz="0" w:space="0" w:color="auto"/>
      </w:divBdr>
    </w:div>
    <w:div w:id="1257859982">
      <w:bodyDiv w:val="1"/>
      <w:marLeft w:val="0"/>
      <w:marRight w:val="0"/>
      <w:marTop w:val="0"/>
      <w:marBottom w:val="0"/>
      <w:divBdr>
        <w:top w:val="none" w:sz="0" w:space="0" w:color="auto"/>
        <w:left w:val="none" w:sz="0" w:space="0" w:color="auto"/>
        <w:bottom w:val="none" w:sz="0" w:space="0" w:color="auto"/>
        <w:right w:val="none" w:sz="0" w:space="0" w:color="auto"/>
      </w:divBdr>
    </w:div>
    <w:div w:id="1257982838">
      <w:bodyDiv w:val="1"/>
      <w:marLeft w:val="0"/>
      <w:marRight w:val="0"/>
      <w:marTop w:val="0"/>
      <w:marBottom w:val="0"/>
      <w:divBdr>
        <w:top w:val="none" w:sz="0" w:space="0" w:color="auto"/>
        <w:left w:val="none" w:sz="0" w:space="0" w:color="auto"/>
        <w:bottom w:val="none" w:sz="0" w:space="0" w:color="auto"/>
        <w:right w:val="none" w:sz="0" w:space="0" w:color="auto"/>
      </w:divBdr>
    </w:div>
    <w:div w:id="1259023939">
      <w:bodyDiv w:val="1"/>
      <w:marLeft w:val="0"/>
      <w:marRight w:val="0"/>
      <w:marTop w:val="0"/>
      <w:marBottom w:val="0"/>
      <w:divBdr>
        <w:top w:val="none" w:sz="0" w:space="0" w:color="auto"/>
        <w:left w:val="none" w:sz="0" w:space="0" w:color="auto"/>
        <w:bottom w:val="none" w:sz="0" w:space="0" w:color="auto"/>
        <w:right w:val="none" w:sz="0" w:space="0" w:color="auto"/>
      </w:divBdr>
    </w:div>
    <w:div w:id="1259945143">
      <w:bodyDiv w:val="1"/>
      <w:marLeft w:val="0"/>
      <w:marRight w:val="0"/>
      <w:marTop w:val="0"/>
      <w:marBottom w:val="0"/>
      <w:divBdr>
        <w:top w:val="none" w:sz="0" w:space="0" w:color="auto"/>
        <w:left w:val="none" w:sz="0" w:space="0" w:color="auto"/>
        <w:bottom w:val="none" w:sz="0" w:space="0" w:color="auto"/>
        <w:right w:val="none" w:sz="0" w:space="0" w:color="auto"/>
      </w:divBdr>
    </w:div>
    <w:div w:id="1261059784">
      <w:bodyDiv w:val="1"/>
      <w:marLeft w:val="0"/>
      <w:marRight w:val="0"/>
      <w:marTop w:val="0"/>
      <w:marBottom w:val="0"/>
      <w:divBdr>
        <w:top w:val="none" w:sz="0" w:space="0" w:color="auto"/>
        <w:left w:val="none" w:sz="0" w:space="0" w:color="auto"/>
        <w:bottom w:val="none" w:sz="0" w:space="0" w:color="auto"/>
        <w:right w:val="none" w:sz="0" w:space="0" w:color="auto"/>
      </w:divBdr>
    </w:div>
    <w:div w:id="1263106751">
      <w:bodyDiv w:val="1"/>
      <w:marLeft w:val="0"/>
      <w:marRight w:val="0"/>
      <w:marTop w:val="0"/>
      <w:marBottom w:val="0"/>
      <w:divBdr>
        <w:top w:val="none" w:sz="0" w:space="0" w:color="auto"/>
        <w:left w:val="none" w:sz="0" w:space="0" w:color="auto"/>
        <w:bottom w:val="none" w:sz="0" w:space="0" w:color="auto"/>
        <w:right w:val="none" w:sz="0" w:space="0" w:color="auto"/>
      </w:divBdr>
    </w:div>
    <w:div w:id="1266158116">
      <w:bodyDiv w:val="1"/>
      <w:marLeft w:val="0"/>
      <w:marRight w:val="0"/>
      <w:marTop w:val="0"/>
      <w:marBottom w:val="0"/>
      <w:divBdr>
        <w:top w:val="none" w:sz="0" w:space="0" w:color="auto"/>
        <w:left w:val="none" w:sz="0" w:space="0" w:color="auto"/>
        <w:bottom w:val="none" w:sz="0" w:space="0" w:color="auto"/>
        <w:right w:val="none" w:sz="0" w:space="0" w:color="auto"/>
      </w:divBdr>
    </w:div>
    <w:div w:id="1266310062">
      <w:bodyDiv w:val="1"/>
      <w:marLeft w:val="0"/>
      <w:marRight w:val="0"/>
      <w:marTop w:val="0"/>
      <w:marBottom w:val="0"/>
      <w:divBdr>
        <w:top w:val="none" w:sz="0" w:space="0" w:color="auto"/>
        <w:left w:val="none" w:sz="0" w:space="0" w:color="auto"/>
        <w:bottom w:val="none" w:sz="0" w:space="0" w:color="auto"/>
        <w:right w:val="none" w:sz="0" w:space="0" w:color="auto"/>
      </w:divBdr>
    </w:div>
    <w:div w:id="1268465575">
      <w:bodyDiv w:val="1"/>
      <w:marLeft w:val="0"/>
      <w:marRight w:val="0"/>
      <w:marTop w:val="0"/>
      <w:marBottom w:val="0"/>
      <w:divBdr>
        <w:top w:val="none" w:sz="0" w:space="0" w:color="auto"/>
        <w:left w:val="none" w:sz="0" w:space="0" w:color="auto"/>
        <w:bottom w:val="none" w:sz="0" w:space="0" w:color="auto"/>
        <w:right w:val="none" w:sz="0" w:space="0" w:color="auto"/>
      </w:divBdr>
    </w:div>
    <w:div w:id="1268658668">
      <w:bodyDiv w:val="1"/>
      <w:marLeft w:val="0"/>
      <w:marRight w:val="0"/>
      <w:marTop w:val="0"/>
      <w:marBottom w:val="0"/>
      <w:divBdr>
        <w:top w:val="none" w:sz="0" w:space="0" w:color="auto"/>
        <w:left w:val="none" w:sz="0" w:space="0" w:color="auto"/>
        <w:bottom w:val="none" w:sz="0" w:space="0" w:color="auto"/>
        <w:right w:val="none" w:sz="0" w:space="0" w:color="auto"/>
      </w:divBdr>
    </w:div>
    <w:div w:id="1270821882">
      <w:bodyDiv w:val="1"/>
      <w:marLeft w:val="0"/>
      <w:marRight w:val="0"/>
      <w:marTop w:val="0"/>
      <w:marBottom w:val="0"/>
      <w:divBdr>
        <w:top w:val="none" w:sz="0" w:space="0" w:color="auto"/>
        <w:left w:val="none" w:sz="0" w:space="0" w:color="auto"/>
        <w:bottom w:val="none" w:sz="0" w:space="0" w:color="auto"/>
        <w:right w:val="none" w:sz="0" w:space="0" w:color="auto"/>
      </w:divBdr>
    </w:div>
    <w:div w:id="1272250508">
      <w:bodyDiv w:val="1"/>
      <w:marLeft w:val="0"/>
      <w:marRight w:val="0"/>
      <w:marTop w:val="0"/>
      <w:marBottom w:val="0"/>
      <w:divBdr>
        <w:top w:val="none" w:sz="0" w:space="0" w:color="auto"/>
        <w:left w:val="none" w:sz="0" w:space="0" w:color="auto"/>
        <w:bottom w:val="none" w:sz="0" w:space="0" w:color="auto"/>
        <w:right w:val="none" w:sz="0" w:space="0" w:color="auto"/>
      </w:divBdr>
    </w:div>
    <w:div w:id="1272472227">
      <w:bodyDiv w:val="1"/>
      <w:marLeft w:val="0"/>
      <w:marRight w:val="0"/>
      <w:marTop w:val="0"/>
      <w:marBottom w:val="0"/>
      <w:divBdr>
        <w:top w:val="none" w:sz="0" w:space="0" w:color="auto"/>
        <w:left w:val="none" w:sz="0" w:space="0" w:color="auto"/>
        <w:bottom w:val="none" w:sz="0" w:space="0" w:color="auto"/>
        <w:right w:val="none" w:sz="0" w:space="0" w:color="auto"/>
      </w:divBdr>
    </w:div>
    <w:div w:id="1272664585">
      <w:bodyDiv w:val="1"/>
      <w:marLeft w:val="0"/>
      <w:marRight w:val="0"/>
      <w:marTop w:val="0"/>
      <w:marBottom w:val="0"/>
      <w:divBdr>
        <w:top w:val="none" w:sz="0" w:space="0" w:color="auto"/>
        <w:left w:val="none" w:sz="0" w:space="0" w:color="auto"/>
        <w:bottom w:val="none" w:sz="0" w:space="0" w:color="auto"/>
        <w:right w:val="none" w:sz="0" w:space="0" w:color="auto"/>
      </w:divBdr>
    </w:div>
    <w:div w:id="1275291348">
      <w:bodyDiv w:val="1"/>
      <w:marLeft w:val="0"/>
      <w:marRight w:val="0"/>
      <w:marTop w:val="0"/>
      <w:marBottom w:val="0"/>
      <w:divBdr>
        <w:top w:val="none" w:sz="0" w:space="0" w:color="auto"/>
        <w:left w:val="none" w:sz="0" w:space="0" w:color="auto"/>
        <w:bottom w:val="none" w:sz="0" w:space="0" w:color="auto"/>
        <w:right w:val="none" w:sz="0" w:space="0" w:color="auto"/>
      </w:divBdr>
    </w:div>
    <w:div w:id="1277059754">
      <w:bodyDiv w:val="1"/>
      <w:marLeft w:val="0"/>
      <w:marRight w:val="0"/>
      <w:marTop w:val="0"/>
      <w:marBottom w:val="0"/>
      <w:divBdr>
        <w:top w:val="none" w:sz="0" w:space="0" w:color="auto"/>
        <w:left w:val="none" w:sz="0" w:space="0" w:color="auto"/>
        <w:bottom w:val="none" w:sz="0" w:space="0" w:color="auto"/>
        <w:right w:val="none" w:sz="0" w:space="0" w:color="auto"/>
      </w:divBdr>
    </w:div>
    <w:div w:id="1278025762">
      <w:bodyDiv w:val="1"/>
      <w:marLeft w:val="0"/>
      <w:marRight w:val="0"/>
      <w:marTop w:val="0"/>
      <w:marBottom w:val="0"/>
      <w:divBdr>
        <w:top w:val="none" w:sz="0" w:space="0" w:color="auto"/>
        <w:left w:val="none" w:sz="0" w:space="0" w:color="auto"/>
        <w:bottom w:val="none" w:sz="0" w:space="0" w:color="auto"/>
        <w:right w:val="none" w:sz="0" w:space="0" w:color="auto"/>
      </w:divBdr>
    </w:div>
    <w:div w:id="1281496476">
      <w:bodyDiv w:val="1"/>
      <w:marLeft w:val="0"/>
      <w:marRight w:val="0"/>
      <w:marTop w:val="0"/>
      <w:marBottom w:val="0"/>
      <w:divBdr>
        <w:top w:val="none" w:sz="0" w:space="0" w:color="auto"/>
        <w:left w:val="none" w:sz="0" w:space="0" w:color="auto"/>
        <w:bottom w:val="none" w:sz="0" w:space="0" w:color="auto"/>
        <w:right w:val="none" w:sz="0" w:space="0" w:color="auto"/>
      </w:divBdr>
    </w:div>
    <w:div w:id="1282223876">
      <w:bodyDiv w:val="1"/>
      <w:marLeft w:val="0"/>
      <w:marRight w:val="0"/>
      <w:marTop w:val="0"/>
      <w:marBottom w:val="0"/>
      <w:divBdr>
        <w:top w:val="none" w:sz="0" w:space="0" w:color="auto"/>
        <w:left w:val="none" w:sz="0" w:space="0" w:color="auto"/>
        <w:bottom w:val="none" w:sz="0" w:space="0" w:color="auto"/>
        <w:right w:val="none" w:sz="0" w:space="0" w:color="auto"/>
      </w:divBdr>
    </w:div>
    <w:div w:id="1286044212">
      <w:bodyDiv w:val="1"/>
      <w:marLeft w:val="0"/>
      <w:marRight w:val="0"/>
      <w:marTop w:val="0"/>
      <w:marBottom w:val="0"/>
      <w:divBdr>
        <w:top w:val="none" w:sz="0" w:space="0" w:color="auto"/>
        <w:left w:val="none" w:sz="0" w:space="0" w:color="auto"/>
        <w:bottom w:val="none" w:sz="0" w:space="0" w:color="auto"/>
        <w:right w:val="none" w:sz="0" w:space="0" w:color="auto"/>
      </w:divBdr>
    </w:div>
    <w:div w:id="1287469208">
      <w:bodyDiv w:val="1"/>
      <w:marLeft w:val="0"/>
      <w:marRight w:val="0"/>
      <w:marTop w:val="0"/>
      <w:marBottom w:val="0"/>
      <w:divBdr>
        <w:top w:val="none" w:sz="0" w:space="0" w:color="auto"/>
        <w:left w:val="none" w:sz="0" w:space="0" w:color="auto"/>
        <w:bottom w:val="none" w:sz="0" w:space="0" w:color="auto"/>
        <w:right w:val="none" w:sz="0" w:space="0" w:color="auto"/>
      </w:divBdr>
    </w:div>
    <w:div w:id="1289584230">
      <w:bodyDiv w:val="1"/>
      <w:marLeft w:val="0"/>
      <w:marRight w:val="0"/>
      <w:marTop w:val="0"/>
      <w:marBottom w:val="0"/>
      <w:divBdr>
        <w:top w:val="none" w:sz="0" w:space="0" w:color="auto"/>
        <w:left w:val="none" w:sz="0" w:space="0" w:color="auto"/>
        <w:bottom w:val="none" w:sz="0" w:space="0" w:color="auto"/>
        <w:right w:val="none" w:sz="0" w:space="0" w:color="auto"/>
      </w:divBdr>
    </w:div>
    <w:div w:id="1290477761">
      <w:bodyDiv w:val="1"/>
      <w:marLeft w:val="0"/>
      <w:marRight w:val="0"/>
      <w:marTop w:val="0"/>
      <w:marBottom w:val="0"/>
      <w:divBdr>
        <w:top w:val="none" w:sz="0" w:space="0" w:color="auto"/>
        <w:left w:val="none" w:sz="0" w:space="0" w:color="auto"/>
        <w:bottom w:val="none" w:sz="0" w:space="0" w:color="auto"/>
        <w:right w:val="none" w:sz="0" w:space="0" w:color="auto"/>
      </w:divBdr>
    </w:div>
    <w:div w:id="1290745112">
      <w:bodyDiv w:val="1"/>
      <w:marLeft w:val="0"/>
      <w:marRight w:val="0"/>
      <w:marTop w:val="0"/>
      <w:marBottom w:val="0"/>
      <w:divBdr>
        <w:top w:val="none" w:sz="0" w:space="0" w:color="auto"/>
        <w:left w:val="none" w:sz="0" w:space="0" w:color="auto"/>
        <w:bottom w:val="none" w:sz="0" w:space="0" w:color="auto"/>
        <w:right w:val="none" w:sz="0" w:space="0" w:color="auto"/>
      </w:divBdr>
    </w:div>
    <w:div w:id="1291209696">
      <w:bodyDiv w:val="1"/>
      <w:marLeft w:val="0"/>
      <w:marRight w:val="0"/>
      <w:marTop w:val="0"/>
      <w:marBottom w:val="0"/>
      <w:divBdr>
        <w:top w:val="none" w:sz="0" w:space="0" w:color="auto"/>
        <w:left w:val="none" w:sz="0" w:space="0" w:color="auto"/>
        <w:bottom w:val="none" w:sz="0" w:space="0" w:color="auto"/>
        <w:right w:val="none" w:sz="0" w:space="0" w:color="auto"/>
      </w:divBdr>
    </w:div>
    <w:div w:id="1293365967">
      <w:bodyDiv w:val="1"/>
      <w:marLeft w:val="0"/>
      <w:marRight w:val="0"/>
      <w:marTop w:val="0"/>
      <w:marBottom w:val="0"/>
      <w:divBdr>
        <w:top w:val="none" w:sz="0" w:space="0" w:color="auto"/>
        <w:left w:val="none" w:sz="0" w:space="0" w:color="auto"/>
        <w:bottom w:val="none" w:sz="0" w:space="0" w:color="auto"/>
        <w:right w:val="none" w:sz="0" w:space="0" w:color="auto"/>
      </w:divBdr>
    </w:div>
    <w:div w:id="1293441999">
      <w:bodyDiv w:val="1"/>
      <w:marLeft w:val="0"/>
      <w:marRight w:val="0"/>
      <w:marTop w:val="0"/>
      <w:marBottom w:val="0"/>
      <w:divBdr>
        <w:top w:val="none" w:sz="0" w:space="0" w:color="auto"/>
        <w:left w:val="none" w:sz="0" w:space="0" w:color="auto"/>
        <w:bottom w:val="none" w:sz="0" w:space="0" w:color="auto"/>
        <w:right w:val="none" w:sz="0" w:space="0" w:color="auto"/>
      </w:divBdr>
    </w:div>
    <w:div w:id="1293554237">
      <w:bodyDiv w:val="1"/>
      <w:marLeft w:val="0"/>
      <w:marRight w:val="0"/>
      <w:marTop w:val="0"/>
      <w:marBottom w:val="0"/>
      <w:divBdr>
        <w:top w:val="none" w:sz="0" w:space="0" w:color="auto"/>
        <w:left w:val="none" w:sz="0" w:space="0" w:color="auto"/>
        <w:bottom w:val="none" w:sz="0" w:space="0" w:color="auto"/>
        <w:right w:val="none" w:sz="0" w:space="0" w:color="auto"/>
      </w:divBdr>
    </w:div>
    <w:div w:id="1294943194">
      <w:bodyDiv w:val="1"/>
      <w:marLeft w:val="0"/>
      <w:marRight w:val="0"/>
      <w:marTop w:val="0"/>
      <w:marBottom w:val="0"/>
      <w:divBdr>
        <w:top w:val="none" w:sz="0" w:space="0" w:color="auto"/>
        <w:left w:val="none" w:sz="0" w:space="0" w:color="auto"/>
        <w:bottom w:val="none" w:sz="0" w:space="0" w:color="auto"/>
        <w:right w:val="none" w:sz="0" w:space="0" w:color="auto"/>
      </w:divBdr>
    </w:div>
    <w:div w:id="1295064236">
      <w:bodyDiv w:val="1"/>
      <w:marLeft w:val="0"/>
      <w:marRight w:val="0"/>
      <w:marTop w:val="0"/>
      <w:marBottom w:val="0"/>
      <w:divBdr>
        <w:top w:val="none" w:sz="0" w:space="0" w:color="auto"/>
        <w:left w:val="none" w:sz="0" w:space="0" w:color="auto"/>
        <w:bottom w:val="none" w:sz="0" w:space="0" w:color="auto"/>
        <w:right w:val="none" w:sz="0" w:space="0" w:color="auto"/>
      </w:divBdr>
    </w:div>
    <w:div w:id="1295676519">
      <w:bodyDiv w:val="1"/>
      <w:marLeft w:val="0"/>
      <w:marRight w:val="0"/>
      <w:marTop w:val="0"/>
      <w:marBottom w:val="0"/>
      <w:divBdr>
        <w:top w:val="none" w:sz="0" w:space="0" w:color="auto"/>
        <w:left w:val="none" w:sz="0" w:space="0" w:color="auto"/>
        <w:bottom w:val="none" w:sz="0" w:space="0" w:color="auto"/>
        <w:right w:val="none" w:sz="0" w:space="0" w:color="auto"/>
      </w:divBdr>
    </w:div>
    <w:div w:id="1295870623">
      <w:bodyDiv w:val="1"/>
      <w:marLeft w:val="0"/>
      <w:marRight w:val="0"/>
      <w:marTop w:val="0"/>
      <w:marBottom w:val="0"/>
      <w:divBdr>
        <w:top w:val="none" w:sz="0" w:space="0" w:color="auto"/>
        <w:left w:val="none" w:sz="0" w:space="0" w:color="auto"/>
        <w:bottom w:val="none" w:sz="0" w:space="0" w:color="auto"/>
        <w:right w:val="none" w:sz="0" w:space="0" w:color="auto"/>
      </w:divBdr>
    </w:div>
    <w:div w:id="1296065966">
      <w:bodyDiv w:val="1"/>
      <w:marLeft w:val="0"/>
      <w:marRight w:val="0"/>
      <w:marTop w:val="0"/>
      <w:marBottom w:val="0"/>
      <w:divBdr>
        <w:top w:val="none" w:sz="0" w:space="0" w:color="auto"/>
        <w:left w:val="none" w:sz="0" w:space="0" w:color="auto"/>
        <w:bottom w:val="none" w:sz="0" w:space="0" w:color="auto"/>
        <w:right w:val="none" w:sz="0" w:space="0" w:color="auto"/>
      </w:divBdr>
    </w:div>
    <w:div w:id="1296178115">
      <w:bodyDiv w:val="1"/>
      <w:marLeft w:val="0"/>
      <w:marRight w:val="0"/>
      <w:marTop w:val="0"/>
      <w:marBottom w:val="0"/>
      <w:divBdr>
        <w:top w:val="none" w:sz="0" w:space="0" w:color="auto"/>
        <w:left w:val="none" w:sz="0" w:space="0" w:color="auto"/>
        <w:bottom w:val="none" w:sz="0" w:space="0" w:color="auto"/>
        <w:right w:val="none" w:sz="0" w:space="0" w:color="auto"/>
      </w:divBdr>
    </w:div>
    <w:div w:id="1297176876">
      <w:bodyDiv w:val="1"/>
      <w:marLeft w:val="0"/>
      <w:marRight w:val="0"/>
      <w:marTop w:val="0"/>
      <w:marBottom w:val="0"/>
      <w:divBdr>
        <w:top w:val="none" w:sz="0" w:space="0" w:color="auto"/>
        <w:left w:val="none" w:sz="0" w:space="0" w:color="auto"/>
        <w:bottom w:val="none" w:sz="0" w:space="0" w:color="auto"/>
        <w:right w:val="none" w:sz="0" w:space="0" w:color="auto"/>
      </w:divBdr>
    </w:div>
    <w:div w:id="1297880003">
      <w:bodyDiv w:val="1"/>
      <w:marLeft w:val="0"/>
      <w:marRight w:val="0"/>
      <w:marTop w:val="0"/>
      <w:marBottom w:val="0"/>
      <w:divBdr>
        <w:top w:val="none" w:sz="0" w:space="0" w:color="auto"/>
        <w:left w:val="none" w:sz="0" w:space="0" w:color="auto"/>
        <w:bottom w:val="none" w:sz="0" w:space="0" w:color="auto"/>
        <w:right w:val="none" w:sz="0" w:space="0" w:color="auto"/>
      </w:divBdr>
    </w:div>
    <w:div w:id="1298803922">
      <w:bodyDiv w:val="1"/>
      <w:marLeft w:val="0"/>
      <w:marRight w:val="0"/>
      <w:marTop w:val="0"/>
      <w:marBottom w:val="0"/>
      <w:divBdr>
        <w:top w:val="none" w:sz="0" w:space="0" w:color="auto"/>
        <w:left w:val="none" w:sz="0" w:space="0" w:color="auto"/>
        <w:bottom w:val="none" w:sz="0" w:space="0" w:color="auto"/>
        <w:right w:val="none" w:sz="0" w:space="0" w:color="auto"/>
      </w:divBdr>
    </w:div>
    <w:div w:id="1299800854">
      <w:bodyDiv w:val="1"/>
      <w:marLeft w:val="0"/>
      <w:marRight w:val="0"/>
      <w:marTop w:val="0"/>
      <w:marBottom w:val="0"/>
      <w:divBdr>
        <w:top w:val="none" w:sz="0" w:space="0" w:color="auto"/>
        <w:left w:val="none" w:sz="0" w:space="0" w:color="auto"/>
        <w:bottom w:val="none" w:sz="0" w:space="0" w:color="auto"/>
        <w:right w:val="none" w:sz="0" w:space="0" w:color="auto"/>
      </w:divBdr>
    </w:div>
    <w:div w:id="1300844156">
      <w:bodyDiv w:val="1"/>
      <w:marLeft w:val="0"/>
      <w:marRight w:val="0"/>
      <w:marTop w:val="0"/>
      <w:marBottom w:val="0"/>
      <w:divBdr>
        <w:top w:val="none" w:sz="0" w:space="0" w:color="auto"/>
        <w:left w:val="none" w:sz="0" w:space="0" w:color="auto"/>
        <w:bottom w:val="none" w:sz="0" w:space="0" w:color="auto"/>
        <w:right w:val="none" w:sz="0" w:space="0" w:color="auto"/>
      </w:divBdr>
    </w:div>
    <w:div w:id="1301576605">
      <w:bodyDiv w:val="1"/>
      <w:marLeft w:val="0"/>
      <w:marRight w:val="0"/>
      <w:marTop w:val="0"/>
      <w:marBottom w:val="0"/>
      <w:divBdr>
        <w:top w:val="none" w:sz="0" w:space="0" w:color="auto"/>
        <w:left w:val="none" w:sz="0" w:space="0" w:color="auto"/>
        <w:bottom w:val="none" w:sz="0" w:space="0" w:color="auto"/>
        <w:right w:val="none" w:sz="0" w:space="0" w:color="auto"/>
      </w:divBdr>
    </w:div>
    <w:div w:id="1301695150">
      <w:bodyDiv w:val="1"/>
      <w:marLeft w:val="0"/>
      <w:marRight w:val="0"/>
      <w:marTop w:val="0"/>
      <w:marBottom w:val="0"/>
      <w:divBdr>
        <w:top w:val="none" w:sz="0" w:space="0" w:color="auto"/>
        <w:left w:val="none" w:sz="0" w:space="0" w:color="auto"/>
        <w:bottom w:val="none" w:sz="0" w:space="0" w:color="auto"/>
        <w:right w:val="none" w:sz="0" w:space="0" w:color="auto"/>
      </w:divBdr>
    </w:div>
    <w:div w:id="1301768482">
      <w:bodyDiv w:val="1"/>
      <w:marLeft w:val="0"/>
      <w:marRight w:val="0"/>
      <w:marTop w:val="0"/>
      <w:marBottom w:val="0"/>
      <w:divBdr>
        <w:top w:val="none" w:sz="0" w:space="0" w:color="auto"/>
        <w:left w:val="none" w:sz="0" w:space="0" w:color="auto"/>
        <w:bottom w:val="none" w:sz="0" w:space="0" w:color="auto"/>
        <w:right w:val="none" w:sz="0" w:space="0" w:color="auto"/>
      </w:divBdr>
    </w:div>
    <w:div w:id="1302538229">
      <w:bodyDiv w:val="1"/>
      <w:marLeft w:val="0"/>
      <w:marRight w:val="0"/>
      <w:marTop w:val="0"/>
      <w:marBottom w:val="0"/>
      <w:divBdr>
        <w:top w:val="none" w:sz="0" w:space="0" w:color="auto"/>
        <w:left w:val="none" w:sz="0" w:space="0" w:color="auto"/>
        <w:bottom w:val="none" w:sz="0" w:space="0" w:color="auto"/>
        <w:right w:val="none" w:sz="0" w:space="0" w:color="auto"/>
      </w:divBdr>
    </w:div>
    <w:div w:id="1302924874">
      <w:bodyDiv w:val="1"/>
      <w:marLeft w:val="0"/>
      <w:marRight w:val="0"/>
      <w:marTop w:val="0"/>
      <w:marBottom w:val="0"/>
      <w:divBdr>
        <w:top w:val="none" w:sz="0" w:space="0" w:color="auto"/>
        <w:left w:val="none" w:sz="0" w:space="0" w:color="auto"/>
        <w:bottom w:val="none" w:sz="0" w:space="0" w:color="auto"/>
        <w:right w:val="none" w:sz="0" w:space="0" w:color="auto"/>
      </w:divBdr>
    </w:div>
    <w:div w:id="1306815407">
      <w:bodyDiv w:val="1"/>
      <w:marLeft w:val="0"/>
      <w:marRight w:val="0"/>
      <w:marTop w:val="0"/>
      <w:marBottom w:val="0"/>
      <w:divBdr>
        <w:top w:val="none" w:sz="0" w:space="0" w:color="auto"/>
        <w:left w:val="none" w:sz="0" w:space="0" w:color="auto"/>
        <w:bottom w:val="none" w:sz="0" w:space="0" w:color="auto"/>
        <w:right w:val="none" w:sz="0" w:space="0" w:color="auto"/>
      </w:divBdr>
    </w:div>
    <w:div w:id="1309826152">
      <w:bodyDiv w:val="1"/>
      <w:marLeft w:val="0"/>
      <w:marRight w:val="0"/>
      <w:marTop w:val="0"/>
      <w:marBottom w:val="0"/>
      <w:divBdr>
        <w:top w:val="none" w:sz="0" w:space="0" w:color="auto"/>
        <w:left w:val="none" w:sz="0" w:space="0" w:color="auto"/>
        <w:bottom w:val="none" w:sz="0" w:space="0" w:color="auto"/>
        <w:right w:val="none" w:sz="0" w:space="0" w:color="auto"/>
      </w:divBdr>
    </w:div>
    <w:div w:id="1312444717">
      <w:bodyDiv w:val="1"/>
      <w:marLeft w:val="0"/>
      <w:marRight w:val="0"/>
      <w:marTop w:val="0"/>
      <w:marBottom w:val="0"/>
      <w:divBdr>
        <w:top w:val="none" w:sz="0" w:space="0" w:color="auto"/>
        <w:left w:val="none" w:sz="0" w:space="0" w:color="auto"/>
        <w:bottom w:val="none" w:sz="0" w:space="0" w:color="auto"/>
        <w:right w:val="none" w:sz="0" w:space="0" w:color="auto"/>
      </w:divBdr>
    </w:div>
    <w:div w:id="1315178631">
      <w:bodyDiv w:val="1"/>
      <w:marLeft w:val="0"/>
      <w:marRight w:val="0"/>
      <w:marTop w:val="0"/>
      <w:marBottom w:val="0"/>
      <w:divBdr>
        <w:top w:val="none" w:sz="0" w:space="0" w:color="auto"/>
        <w:left w:val="none" w:sz="0" w:space="0" w:color="auto"/>
        <w:bottom w:val="none" w:sz="0" w:space="0" w:color="auto"/>
        <w:right w:val="none" w:sz="0" w:space="0" w:color="auto"/>
      </w:divBdr>
    </w:div>
    <w:div w:id="1315721174">
      <w:bodyDiv w:val="1"/>
      <w:marLeft w:val="0"/>
      <w:marRight w:val="0"/>
      <w:marTop w:val="0"/>
      <w:marBottom w:val="0"/>
      <w:divBdr>
        <w:top w:val="none" w:sz="0" w:space="0" w:color="auto"/>
        <w:left w:val="none" w:sz="0" w:space="0" w:color="auto"/>
        <w:bottom w:val="none" w:sz="0" w:space="0" w:color="auto"/>
        <w:right w:val="none" w:sz="0" w:space="0" w:color="auto"/>
      </w:divBdr>
    </w:div>
    <w:div w:id="1316029593">
      <w:bodyDiv w:val="1"/>
      <w:marLeft w:val="0"/>
      <w:marRight w:val="0"/>
      <w:marTop w:val="0"/>
      <w:marBottom w:val="0"/>
      <w:divBdr>
        <w:top w:val="none" w:sz="0" w:space="0" w:color="auto"/>
        <w:left w:val="none" w:sz="0" w:space="0" w:color="auto"/>
        <w:bottom w:val="none" w:sz="0" w:space="0" w:color="auto"/>
        <w:right w:val="none" w:sz="0" w:space="0" w:color="auto"/>
      </w:divBdr>
    </w:div>
    <w:div w:id="1317610743">
      <w:bodyDiv w:val="1"/>
      <w:marLeft w:val="0"/>
      <w:marRight w:val="0"/>
      <w:marTop w:val="0"/>
      <w:marBottom w:val="0"/>
      <w:divBdr>
        <w:top w:val="none" w:sz="0" w:space="0" w:color="auto"/>
        <w:left w:val="none" w:sz="0" w:space="0" w:color="auto"/>
        <w:bottom w:val="none" w:sz="0" w:space="0" w:color="auto"/>
        <w:right w:val="none" w:sz="0" w:space="0" w:color="auto"/>
      </w:divBdr>
    </w:div>
    <w:div w:id="1318650243">
      <w:bodyDiv w:val="1"/>
      <w:marLeft w:val="0"/>
      <w:marRight w:val="0"/>
      <w:marTop w:val="0"/>
      <w:marBottom w:val="0"/>
      <w:divBdr>
        <w:top w:val="none" w:sz="0" w:space="0" w:color="auto"/>
        <w:left w:val="none" w:sz="0" w:space="0" w:color="auto"/>
        <w:bottom w:val="none" w:sz="0" w:space="0" w:color="auto"/>
        <w:right w:val="none" w:sz="0" w:space="0" w:color="auto"/>
      </w:divBdr>
    </w:div>
    <w:div w:id="1319114794">
      <w:bodyDiv w:val="1"/>
      <w:marLeft w:val="0"/>
      <w:marRight w:val="0"/>
      <w:marTop w:val="0"/>
      <w:marBottom w:val="0"/>
      <w:divBdr>
        <w:top w:val="none" w:sz="0" w:space="0" w:color="auto"/>
        <w:left w:val="none" w:sz="0" w:space="0" w:color="auto"/>
        <w:bottom w:val="none" w:sz="0" w:space="0" w:color="auto"/>
        <w:right w:val="none" w:sz="0" w:space="0" w:color="auto"/>
      </w:divBdr>
    </w:div>
    <w:div w:id="1319649336">
      <w:bodyDiv w:val="1"/>
      <w:marLeft w:val="0"/>
      <w:marRight w:val="0"/>
      <w:marTop w:val="0"/>
      <w:marBottom w:val="0"/>
      <w:divBdr>
        <w:top w:val="none" w:sz="0" w:space="0" w:color="auto"/>
        <w:left w:val="none" w:sz="0" w:space="0" w:color="auto"/>
        <w:bottom w:val="none" w:sz="0" w:space="0" w:color="auto"/>
        <w:right w:val="none" w:sz="0" w:space="0" w:color="auto"/>
      </w:divBdr>
    </w:div>
    <w:div w:id="1321153044">
      <w:bodyDiv w:val="1"/>
      <w:marLeft w:val="0"/>
      <w:marRight w:val="0"/>
      <w:marTop w:val="0"/>
      <w:marBottom w:val="0"/>
      <w:divBdr>
        <w:top w:val="none" w:sz="0" w:space="0" w:color="auto"/>
        <w:left w:val="none" w:sz="0" w:space="0" w:color="auto"/>
        <w:bottom w:val="none" w:sz="0" w:space="0" w:color="auto"/>
        <w:right w:val="none" w:sz="0" w:space="0" w:color="auto"/>
      </w:divBdr>
    </w:div>
    <w:div w:id="1322926057">
      <w:bodyDiv w:val="1"/>
      <w:marLeft w:val="0"/>
      <w:marRight w:val="0"/>
      <w:marTop w:val="0"/>
      <w:marBottom w:val="0"/>
      <w:divBdr>
        <w:top w:val="none" w:sz="0" w:space="0" w:color="auto"/>
        <w:left w:val="none" w:sz="0" w:space="0" w:color="auto"/>
        <w:bottom w:val="none" w:sz="0" w:space="0" w:color="auto"/>
        <w:right w:val="none" w:sz="0" w:space="0" w:color="auto"/>
      </w:divBdr>
    </w:div>
    <w:div w:id="1324163501">
      <w:bodyDiv w:val="1"/>
      <w:marLeft w:val="0"/>
      <w:marRight w:val="0"/>
      <w:marTop w:val="0"/>
      <w:marBottom w:val="0"/>
      <w:divBdr>
        <w:top w:val="none" w:sz="0" w:space="0" w:color="auto"/>
        <w:left w:val="none" w:sz="0" w:space="0" w:color="auto"/>
        <w:bottom w:val="none" w:sz="0" w:space="0" w:color="auto"/>
        <w:right w:val="none" w:sz="0" w:space="0" w:color="auto"/>
      </w:divBdr>
    </w:div>
    <w:div w:id="1325738405">
      <w:bodyDiv w:val="1"/>
      <w:marLeft w:val="0"/>
      <w:marRight w:val="0"/>
      <w:marTop w:val="0"/>
      <w:marBottom w:val="0"/>
      <w:divBdr>
        <w:top w:val="none" w:sz="0" w:space="0" w:color="auto"/>
        <w:left w:val="none" w:sz="0" w:space="0" w:color="auto"/>
        <w:bottom w:val="none" w:sz="0" w:space="0" w:color="auto"/>
        <w:right w:val="none" w:sz="0" w:space="0" w:color="auto"/>
      </w:divBdr>
    </w:div>
    <w:div w:id="1330059635">
      <w:bodyDiv w:val="1"/>
      <w:marLeft w:val="0"/>
      <w:marRight w:val="0"/>
      <w:marTop w:val="0"/>
      <w:marBottom w:val="0"/>
      <w:divBdr>
        <w:top w:val="none" w:sz="0" w:space="0" w:color="auto"/>
        <w:left w:val="none" w:sz="0" w:space="0" w:color="auto"/>
        <w:bottom w:val="none" w:sz="0" w:space="0" w:color="auto"/>
        <w:right w:val="none" w:sz="0" w:space="0" w:color="auto"/>
      </w:divBdr>
    </w:div>
    <w:div w:id="1331833277">
      <w:bodyDiv w:val="1"/>
      <w:marLeft w:val="0"/>
      <w:marRight w:val="0"/>
      <w:marTop w:val="0"/>
      <w:marBottom w:val="0"/>
      <w:divBdr>
        <w:top w:val="none" w:sz="0" w:space="0" w:color="auto"/>
        <w:left w:val="none" w:sz="0" w:space="0" w:color="auto"/>
        <w:bottom w:val="none" w:sz="0" w:space="0" w:color="auto"/>
        <w:right w:val="none" w:sz="0" w:space="0" w:color="auto"/>
      </w:divBdr>
    </w:div>
    <w:div w:id="1336570127">
      <w:bodyDiv w:val="1"/>
      <w:marLeft w:val="0"/>
      <w:marRight w:val="0"/>
      <w:marTop w:val="0"/>
      <w:marBottom w:val="0"/>
      <w:divBdr>
        <w:top w:val="none" w:sz="0" w:space="0" w:color="auto"/>
        <w:left w:val="none" w:sz="0" w:space="0" w:color="auto"/>
        <w:bottom w:val="none" w:sz="0" w:space="0" w:color="auto"/>
        <w:right w:val="none" w:sz="0" w:space="0" w:color="auto"/>
      </w:divBdr>
    </w:div>
    <w:div w:id="1336955525">
      <w:bodyDiv w:val="1"/>
      <w:marLeft w:val="0"/>
      <w:marRight w:val="0"/>
      <w:marTop w:val="0"/>
      <w:marBottom w:val="0"/>
      <w:divBdr>
        <w:top w:val="none" w:sz="0" w:space="0" w:color="auto"/>
        <w:left w:val="none" w:sz="0" w:space="0" w:color="auto"/>
        <w:bottom w:val="none" w:sz="0" w:space="0" w:color="auto"/>
        <w:right w:val="none" w:sz="0" w:space="0" w:color="auto"/>
      </w:divBdr>
    </w:div>
    <w:div w:id="1338539414">
      <w:bodyDiv w:val="1"/>
      <w:marLeft w:val="0"/>
      <w:marRight w:val="0"/>
      <w:marTop w:val="0"/>
      <w:marBottom w:val="0"/>
      <w:divBdr>
        <w:top w:val="none" w:sz="0" w:space="0" w:color="auto"/>
        <w:left w:val="none" w:sz="0" w:space="0" w:color="auto"/>
        <w:bottom w:val="none" w:sz="0" w:space="0" w:color="auto"/>
        <w:right w:val="none" w:sz="0" w:space="0" w:color="auto"/>
      </w:divBdr>
    </w:div>
    <w:div w:id="1340624979">
      <w:bodyDiv w:val="1"/>
      <w:marLeft w:val="0"/>
      <w:marRight w:val="0"/>
      <w:marTop w:val="0"/>
      <w:marBottom w:val="0"/>
      <w:divBdr>
        <w:top w:val="none" w:sz="0" w:space="0" w:color="auto"/>
        <w:left w:val="none" w:sz="0" w:space="0" w:color="auto"/>
        <w:bottom w:val="none" w:sz="0" w:space="0" w:color="auto"/>
        <w:right w:val="none" w:sz="0" w:space="0" w:color="auto"/>
      </w:divBdr>
    </w:div>
    <w:div w:id="1341007146">
      <w:bodyDiv w:val="1"/>
      <w:marLeft w:val="0"/>
      <w:marRight w:val="0"/>
      <w:marTop w:val="0"/>
      <w:marBottom w:val="0"/>
      <w:divBdr>
        <w:top w:val="none" w:sz="0" w:space="0" w:color="auto"/>
        <w:left w:val="none" w:sz="0" w:space="0" w:color="auto"/>
        <w:bottom w:val="none" w:sz="0" w:space="0" w:color="auto"/>
        <w:right w:val="none" w:sz="0" w:space="0" w:color="auto"/>
      </w:divBdr>
    </w:div>
    <w:div w:id="1341542823">
      <w:bodyDiv w:val="1"/>
      <w:marLeft w:val="0"/>
      <w:marRight w:val="0"/>
      <w:marTop w:val="0"/>
      <w:marBottom w:val="0"/>
      <w:divBdr>
        <w:top w:val="none" w:sz="0" w:space="0" w:color="auto"/>
        <w:left w:val="none" w:sz="0" w:space="0" w:color="auto"/>
        <w:bottom w:val="none" w:sz="0" w:space="0" w:color="auto"/>
        <w:right w:val="none" w:sz="0" w:space="0" w:color="auto"/>
      </w:divBdr>
    </w:div>
    <w:div w:id="1344085907">
      <w:bodyDiv w:val="1"/>
      <w:marLeft w:val="0"/>
      <w:marRight w:val="0"/>
      <w:marTop w:val="0"/>
      <w:marBottom w:val="0"/>
      <w:divBdr>
        <w:top w:val="none" w:sz="0" w:space="0" w:color="auto"/>
        <w:left w:val="none" w:sz="0" w:space="0" w:color="auto"/>
        <w:bottom w:val="none" w:sz="0" w:space="0" w:color="auto"/>
        <w:right w:val="none" w:sz="0" w:space="0" w:color="auto"/>
      </w:divBdr>
    </w:div>
    <w:div w:id="1344816205">
      <w:bodyDiv w:val="1"/>
      <w:marLeft w:val="0"/>
      <w:marRight w:val="0"/>
      <w:marTop w:val="0"/>
      <w:marBottom w:val="0"/>
      <w:divBdr>
        <w:top w:val="none" w:sz="0" w:space="0" w:color="auto"/>
        <w:left w:val="none" w:sz="0" w:space="0" w:color="auto"/>
        <w:bottom w:val="none" w:sz="0" w:space="0" w:color="auto"/>
        <w:right w:val="none" w:sz="0" w:space="0" w:color="auto"/>
      </w:divBdr>
    </w:div>
    <w:div w:id="1345589489">
      <w:bodyDiv w:val="1"/>
      <w:marLeft w:val="0"/>
      <w:marRight w:val="0"/>
      <w:marTop w:val="0"/>
      <w:marBottom w:val="0"/>
      <w:divBdr>
        <w:top w:val="none" w:sz="0" w:space="0" w:color="auto"/>
        <w:left w:val="none" w:sz="0" w:space="0" w:color="auto"/>
        <w:bottom w:val="none" w:sz="0" w:space="0" w:color="auto"/>
        <w:right w:val="none" w:sz="0" w:space="0" w:color="auto"/>
      </w:divBdr>
    </w:div>
    <w:div w:id="1346665227">
      <w:bodyDiv w:val="1"/>
      <w:marLeft w:val="0"/>
      <w:marRight w:val="0"/>
      <w:marTop w:val="0"/>
      <w:marBottom w:val="0"/>
      <w:divBdr>
        <w:top w:val="none" w:sz="0" w:space="0" w:color="auto"/>
        <w:left w:val="none" w:sz="0" w:space="0" w:color="auto"/>
        <w:bottom w:val="none" w:sz="0" w:space="0" w:color="auto"/>
        <w:right w:val="none" w:sz="0" w:space="0" w:color="auto"/>
      </w:divBdr>
    </w:div>
    <w:div w:id="1346860138">
      <w:bodyDiv w:val="1"/>
      <w:marLeft w:val="0"/>
      <w:marRight w:val="0"/>
      <w:marTop w:val="0"/>
      <w:marBottom w:val="0"/>
      <w:divBdr>
        <w:top w:val="none" w:sz="0" w:space="0" w:color="auto"/>
        <w:left w:val="none" w:sz="0" w:space="0" w:color="auto"/>
        <w:bottom w:val="none" w:sz="0" w:space="0" w:color="auto"/>
        <w:right w:val="none" w:sz="0" w:space="0" w:color="auto"/>
      </w:divBdr>
    </w:div>
    <w:div w:id="1346981682">
      <w:bodyDiv w:val="1"/>
      <w:marLeft w:val="0"/>
      <w:marRight w:val="0"/>
      <w:marTop w:val="0"/>
      <w:marBottom w:val="0"/>
      <w:divBdr>
        <w:top w:val="none" w:sz="0" w:space="0" w:color="auto"/>
        <w:left w:val="none" w:sz="0" w:space="0" w:color="auto"/>
        <w:bottom w:val="none" w:sz="0" w:space="0" w:color="auto"/>
        <w:right w:val="none" w:sz="0" w:space="0" w:color="auto"/>
      </w:divBdr>
    </w:div>
    <w:div w:id="1347832278">
      <w:bodyDiv w:val="1"/>
      <w:marLeft w:val="0"/>
      <w:marRight w:val="0"/>
      <w:marTop w:val="0"/>
      <w:marBottom w:val="0"/>
      <w:divBdr>
        <w:top w:val="none" w:sz="0" w:space="0" w:color="auto"/>
        <w:left w:val="none" w:sz="0" w:space="0" w:color="auto"/>
        <w:bottom w:val="none" w:sz="0" w:space="0" w:color="auto"/>
        <w:right w:val="none" w:sz="0" w:space="0" w:color="auto"/>
      </w:divBdr>
    </w:div>
    <w:div w:id="1347950745">
      <w:bodyDiv w:val="1"/>
      <w:marLeft w:val="0"/>
      <w:marRight w:val="0"/>
      <w:marTop w:val="0"/>
      <w:marBottom w:val="0"/>
      <w:divBdr>
        <w:top w:val="none" w:sz="0" w:space="0" w:color="auto"/>
        <w:left w:val="none" w:sz="0" w:space="0" w:color="auto"/>
        <w:bottom w:val="none" w:sz="0" w:space="0" w:color="auto"/>
        <w:right w:val="none" w:sz="0" w:space="0" w:color="auto"/>
      </w:divBdr>
    </w:div>
    <w:div w:id="1350059541">
      <w:bodyDiv w:val="1"/>
      <w:marLeft w:val="0"/>
      <w:marRight w:val="0"/>
      <w:marTop w:val="0"/>
      <w:marBottom w:val="0"/>
      <w:divBdr>
        <w:top w:val="none" w:sz="0" w:space="0" w:color="auto"/>
        <w:left w:val="none" w:sz="0" w:space="0" w:color="auto"/>
        <w:bottom w:val="none" w:sz="0" w:space="0" w:color="auto"/>
        <w:right w:val="none" w:sz="0" w:space="0" w:color="auto"/>
      </w:divBdr>
    </w:div>
    <w:div w:id="1350331767">
      <w:bodyDiv w:val="1"/>
      <w:marLeft w:val="0"/>
      <w:marRight w:val="0"/>
      <w:marTop w:val="0"/>
      <w:marBottom w:val="0"/>
      <w:divBdr>
        <w:top w:val="none" w:sz="0" w:space="0" w:color="auto"/>
        <w:left w:val="none" w:sz="0" w:space="0" w:color="auto"/>
        <w:bottom w:val="none" w:sz="0" w:space="0" w:color="auto"/>
        <w:right w:val="none" w:sz="0" w:space="0" w:color="auto"/>
      </w:divBdr>
    </w:div>
    <w:div w:id="1351294473">
      <w:bodyDiv w:val="1"/>
      <w:marLeft w:val="0"/>
      <w:marRight w:val="0"/>
      <w:marTop w:val="0"/>
      <w:marBottom w:val="0"/>
      <w:divBdr>
        <w:top w:val="none" w:sz="0" w:space="0" w:color="auto"/>
        <w:left w:val="none" w:sz="0" w:space="0" w:color="auto"/>
        <w:bottom w:val="none" w:sz="0" w:space="0" w:color="auto"/>
        <w:right w:val="none" w:sz="0" w:space="0" w:color="auto"/>
      </w:divBdr>
    </w:div>
    <w:div w:id="1351759889">
      <w:bodyDiv w:val="1"/>
      <w:marLeft w:val="0"/>
      <w:marRight w:val="0"/>
      <w:marTop w:val="0"/>
      <w:marBottom w:val="0"/>
      <w:divBdr>
        <w:top w:val="none" w:sz="0" w:space="0" w:color="auto"/>
        <w:left w:val="none" w:sz="0" w:space="0" w:color="auto"/>
        <w:bottom w:val="none" w:sz="0" w:space="0" w:color="auto"/>
        <w:right w:val="none" w:sz="0" w:space="0" w:color="auto"/>
      </w:divBdr>
    </w:div>
    <w:div w:id="1353801961">
      <w:bodyDiv w:val="1"/>
      <w:marLeft w:val="0"/>
      <w:marRight w:val="0"/>
      <w:marTop w:val="0"/>
      <w:marBottom w:val="0"/>
      <w:divBdr>
        <w:top w:val="none" w:sz="0" w:space="0" w:color="auto"/>
        <w:left w:val="none" w:sz="0" w:space="0" w:color="auto"/>
        <w:bottom w:val="none" w:sz="0" w:space="0" w:color="auto"/>
        <w:right w:val="none" w:sz="0" w:space="0" w:color="auto"/>
      </w:divBdr>
    </w:div>
    <w:div w:id="1356662300">
      <w:bodyDiv w:val="1"/>
      <w:marLeft w:val="0"/>
      <w:marRight w:val="0"/>
      <w:marTop w:val="0"/>
      <w:marBottom w:val="0"/>
      <w:divBdr>
        <w:top w:val="none" w:sz="0" w:space="0" w:color="auto"/>
        <w:left w:val="none" w:sz="0" w:space="0" w:color="auto"/>
        <w:bottom w:val="none" w:sz="0" w:space="0" w:color="auto"/>
        <w:right w:val="none" w:sz="0" w:space="0" w:color="auto"/>
      </w:divBdr>
    </w:div>
    <w:div w:id="1357120723">
      <w:bodyDiv w:val="1"/>
      <w:marLeft w:val="0"/>
      <w:marRight w:val="0"/>
      <w:marTop w:val="0"/>
      <w:marBottom w:val="0"/>
      <w:divBdr>
        <w:top w:val="none" w:sz="0" w:space="0" w:color="auto"/>
        <w:left w:val="none" w:sz="0" w:space="0" w:color="auto"/>
        <w:bottom w:val="none" w:sz="0" w:space="0" w:color="auto"/>
        <w:right w:val="none" w:sz="0" w:space="0" w:color="auto"/>
      </w:divBdr>
    </w:div>
    <w:div w:id="1359696101">
      <w:bodyDiv w:val="1"/>
      <w:marLeft w:val="0"/>
      <w:marRight w:val="0"/>
      <w:marTop w:val="0"/>
      <w:marBottom w:val="0"/>
      <w:divBdr>
        <w:top w:val="none" w:sz="0" w:space="0" w:color="auto"/>
        <w:left w:val="none" w:sz="0" w:space="0" w:color="auto"/>
        <w:bottom w:val="none" w:sz="0" w:space="0" w:color="auto"/>
        <w:right w:val="none" w:sz="0" w:space="0" w:color="auto"/>
      </w:divBdr>
    </w:div>
    <w:div w:id="1360668517">
      <w:bodyDiv w:val="1"/>
      <w:marLeft w:val="0"/>
      <w:marRight w:val="0"/>
      <w:marTop w:val="0"/>
      <w:marBottom w:val="0"/>
      <w:divBdr>
        <w:top w:val="none" w:sz="0" w:space="0" w:color="auto"/>
        <w:left w:val="none" w:sz="0" w:space="0" w:color="auto"/>
        <w:bottom w:val="none" w:sz="0" w:space="0" w:color="auto"/>
        <w:right w:val="none" w:sz="0" w:space="0" w:color="auto"/>
      </w:divBdr>
    </w:div>
    <w:div w:id="1360856147">
      <w:bodyDiv w:val="1"/>
      <w:marLeft w:val="0"/>
      <w:marRight w:val="0"/>
      <w:marTop w:val="0"/>
      <w:marBottom w:val="0"/>
      <w:divBdr>
        <w:top w:val="none" w:sz="0" w:space="0" w:color="auto"/>
        <w:left w:val="none" w:sz="0" w:space="0" w:color="auto"/>
        <w:bottom w:val="none" w:sz="0" w:space="0" w:color="auto"/>
        <w:right w:val="none" w:sz="0" w:space="0" w:color="auto"/>
      </w:divBdr>
    </w:div>
    <w:div w:id="1360937716">
      <w:bodyDiv w:val="1"/>
      <w:marLeft w:val="0"/>
      <w:marRight w:val="0"/>
      <w:marTop w:val="0"/>
      <w:marBottom w:val="0"/>
      <w:divBdr>
        <w:top w:val="none" w:sz="0" w:space="0" w:color="auto"/>
        <w:left w:val="none" w:sz="0" w:space="0" w:color="auto"/>
        <w:bottom w:val="none" w:sz="0" w:space="0" w:color="auto"/>
        <w:right w:val="none" w:sz="0" w:space="0" w:color="auto"/>
      </w:divBdr>
    </w:div>
    <w:div w:id="1363214576">
      <w:bodyDiv w:val="1"/>
      <w:marLeft w:val="0"/>
      <w:marRight w:val="0"/>
      <w:marTop w:val="0"/>
      <w:marBottom w:val="0"/>
      <w:divBdr>
        <w:top w:val="none" w:sz="0" w:space="0" w:color="auto"/>
        <w:left w:val="none" w:sz="0" w:space="0" w:color="auto"/>
        <w:bottom w:val="none" w:sz="0" w:space="0" w:color="auto"/>
        <w:right w:val="none" w:sz="0" w:space="0" w:color="auto"/>
      </w:divBdr>
    </w:div>
    <w:div w:id="1367681058">
      <w:bodyDiv w:val="1"/>
      <w:marLeft w:val="0"/>
      <w:marRight w:val="0"/>
      <w:marTop w:val="0"/>
      <w:marBottom w:val="0"/>
      <w:divBdr>
        <w:top w:val="none" w:sz="0" w:space="0" w:color="auto"/>
        <w:left w:val="none" w:sz="0" w:space="0" w:color="auto"/>
        <w:bottom w:val="none" w:sz="0" w:space="0" w:color="auto"/>
        <w:right w:val="none" w:sz="0" w:space="0" w:color="auto"/>
      </w:divBdr>
    </w:div>
    <w:div w:id="1370568677">
      <w:bodyDiv w:val="1"/>
      <w:marLeft w:val="0"/>
      <w:marRight w:val="0"/>
      <w:marTop w:val="0"/>
      <w:marBottom w:val="0"/>
      <w:divBdr>
        <w:top w:val="none" w:sz="0" w:space="0" w:color="auto"/>
        <w:left w:val="none" w:sz="0" w:space="0" w:color="auto"/>
        <w:bottom w:val="none" w:sz="0" w:space="0" w:color="auto"/>
        <w:right w:val="none" w:sz="0" w:space="0" w:color="auto"/>
      </w:divBdr>
    </w:div>
    <w:div w:id="1371613957">
      <w:bodyDiv w:val="1"/>
      <w:marLeft w:val="0"/>
      <w:marRight w:val="0"/>
      <w:marTop w:val="0"/>
      <w:marBottom w:val="0"/>
      <w:divBdr>
        <w:top w:val="none" w:sz="0" w:space="0" w:color="auto"/>
        <w:left w:val="none" w:sz="0" w:space="0" w:color="auto"/>
        <w:bottom w:val="none" w:sz="0" w:space="0" w:color="auto"/>
        <w:right w:val="none" w:sz="0" w:space="0" w:color="auto"/>
      </w:divBdr>
    </w:div>
    <w:div w:id="1373110596">
      <w:bodyDiv w:val="1"/>
      <w:marLeft w:val="0"/>
      <w:marRight w:val="0"/>
      <w:marTop w:val="0"/>
      <w:marBottom w:val="0"/>
      <w:divBdr>
        <w:top w:val="none" w:sz="0" w:space="0" w:color="auto"/>
        <w:left w:val="none" w:sz="0" w:space="0" w:color="auto"/>
        <w:bottom w:val="none" w:sz="0" w:space="0" w:color="auto"/>
        <w:right w:val="none" w:sz="0" w:space="0" w:color="auto"/>
      </w:divBdr>
    </w:div>
    <w:div w:id="1373574667">
      <w:bodyDiv w:val="1"/>
      <w:marLeft w:val="0"/>
      <w:marRight w:val="0"/>
      <w:marTop w:val="0"/>
      <w:marBottom w:val="0"/>
      <w:divBdr>
        <w:top w:val="none" w:sz="0" w:space="0" w:color="auto"/>
        <w:left w:val="none" w:sz="0" w:space="0" w:color="auto"/>
        <w:bottom w:val="none" w:sz="0" w:space="0" w:color="auto"/>
        <w:right w:val="none" w:sz="0" w:space="0" w:color="auto"/>
      </w:divBdr>
    </w:div>
    <w:div w:id="1374576045">
      <w:bodyDiv w:val="1"/>
      <w:marLeft w:val="0"/>
      <w:marRight w:val="0"/>
      <w:marTop w:val="0"/>
      <w:marBottom w:val="0"/>
      <w:divBdr>
        <w:top w:val="none" w:sz="0" w:space="0" w:color="auto"/>
        <w:left w:val="none" w:sz="0" w:space="0" w:color="auto"/>
        <w:bottom w:val="none" w:sz="0" w:space="0" w:color="auto"/>
        <w:right w:val="none" w:sz="0" w:space="0" w:color="auto"/>
      </w:divBdr>
    </w:div>
    <w:div w:id="1375275480">
      <w:bodyDiv w:val="1"/>
      <w:marLeft w:val="0"/>
      <w:marRight w:val="0"/>
      <w:marTop w:val="0"/>
      <w:marBottom w:val="0"/>
      <w:divBdr>
        <w:top w:val="none" w:sz="0" w:space="0" w:color="auto"/>
        <w:left w:val="none" w:sz="0" w:space="0" w:color="auto"/>
        <w:bottom w:val="none" w:sz="0" w:space="0" w:color="auto"/>
        <w:right w:val="none" w:sz="0" w:space="0" w:color="auto"/>
      </w:divBdr>
    </w:div>
    <w:div w:id="1375495494">
      <w:bodyDiv w:val="1"/>
      <w:marLeft w:val="0"/>
      <w:marRight w:val="0"/>
      <w:marTop w:val="0"/>
      <w:marBottom w:val="0"/>
      <w:divBdr>
        <w:top w:val="none" w:sz="0" w:space="0" w:color="auto"/>
        <w:left w:val="none" w:sz="0" w:space="0" w:color="auto"/>
        <w:bottom w:val="none" w:sz="0" w:space="0" w:color="auto"/>
        <w:right w:val="none" w:sz="0" w:space="0" w:color="auto"/>
      </w:divBdr>
    </w:div>
    <w:div w:id="1376152436">
      <w:bodyDiv w:val="1"/>
      <w:marLeft w:val="0"/>
      <w:marRight w:val="0"/>
      <w:marTop w:val="0"/>
      <w:marBottom w:val="0"/>
      <w:divBdr>
        <w:top w:val="none" w:sz="0" w:space="0" w:color="auto"/>
        <w:left w:val="none" w:sz="0" w:space="0" w:color="auto"/>
        <w:bottom w:val="none" w:sz="0" w:space="0" w:color="auto"/>
        <w:right w:val="none" w:sz="0" w:space="0" w:color="auto"/>
      </w:divBdr>
    </w:div>
    <w:div w:id="1376199568">
      <w:bodyDiv w:val="1"/>
      <w:marLeft w:val="0"/>
      <w:marRight w:val="0"/>
      <w:marTop w:val="0"/>
      <w:marBottom w:val="0"/>
      <w:divBdr>
        <w:top w:val="none" w:sz="0" w:space="0" w:color="auto"/>
        <w:left w:val="none" w:sz="0" w:space="0" w:color="auto"/>
        <w:bottom w:val="none" w:sz="0" w:space="0" w:color="auto"/>
        <w:right w:val="none" w:sz="0" w:space="0" w:color="auto"/>
      </w:divBdr>
    </w:div>
    <w:div w:id="1376655085">
      <w:bodyDiv w:val="1"/>
      <w:marLeft w:val="0"/>
      <w:marRight w:val="0"/>
      <w:marTop w:val="0"/>
      <w:marBottom w:val="0"/>
      <w:divBdr>
        <w:top w:val="none" w:sz="0" w:space="0" w:color="auto"/>
        <w:left w:val="none" w:sz="0" w:space="0" w:color="auto"/>
        <w:bottom w:val="none" w:sz="0" w:space="0" w:color="auto"/>
        <w:right w:val="none" w:sz="0" w:space="0" w:color="auto"/>
      </w:divBdr>
    </w:div>
    <w:div w:id="1376782489">
      <w:bodyDiv w:val="1"/>
      <w:marLeft w:val="0"/>
      <w:marRight w:val="0"/>
      <w:marTop w:val="0"/>
      <w:marBottom w:val="0"/>
      <w:divBdr>
        <w:top w:val="none" w:sz="0" w:space="0" w:color="auto"/>
        <w:left w:val="none" w:sz="0" w:space="0" w:color="auto"/>
        <w:bottom w:val="none" w:sz="0" w:space="0" w:color="auto"/>
        <w:right w:val="none" w:sz="0" w:space="0" w:color="auto"/>
      </w:divBdr>
    </w:div>
    <w:div w:id="1377001689">
      <w:bodyDiv w:val="1"/>
      <w:marLeft w:val="0"/>
      <w:marRight w:val="0"/>
      <w:marTop w:val="0"/>
      <w:marBottom w:val="0"/>
      <w:divBdr>
        <w:top w:val="none" w:sz="0" w:space="0" w:color="auto"/>
        <w:left w:val="none" w:sz="0" w:space="0" w:color="auto"/>
        <w:bottom w:val="none" w:sz="0" w:space="0" w:color="auto"/>
        <w:right w:val="none" w:sz="0" w:space="0" w:color="auto"/>
      </w:divBdr>
    </w:div>
    <w:div w:id="1377318391">
      <w:bodyDiv w:val="1"/>
      <w:marLeft w:val="0"/>
      <w:marRight w:val="0"/>
      <w:marTop w:val="0"/>
      <w:marBottom w:val="0"/>
      <w:divBdr>
        <w:top w:val="none" w:sz="0" w:space="0" w:color="auto"/>
        <w:left w:val="none" w:sz="0" w:space="0" w:color="auto"/>
        <w:bottom w:val="none" w:sz="0" w:space="0" w:color="auto"/>
        <w:right w:val="none" w:sz="0" w:space="0" w:color="auto"/>
      </w:divBdr>
    </w:div>
    <w:div w:id="1379162221">
      <w:bodyDiv w:val="1"/>
      <w:marLeft w:val="0"/>
      <w:marRight w:val="0"/>
      <w:marTop w:val="0"/>
      <w:marBottom w:val="0"/>
      <w:divBdr>
        <w:top w:val="none" w:sz="0" w:space="0" w:color="auto"/>
        <w:left w:val="none" w:sz="0" w:space="0" w:color="auto"/>
        <w:bottom w:val="none" w:sz="0" w:space="0" w:color="auto"/>
        <w:right w:val="none" w:sz="0" w:space="0" w:color="auto"/>
      </w:divBdr>
    </w:div>
    <w:div w:id="1381442362">
      <w:bodyDiv w:val="1"/>
      <w:marLeft w:val="0"/>
      <w:marRight w:val="0"/>
      <w:marTop w:val="0"/>
      <w:marBottom w:val="0"/>
      <w:divBdr>
        <w:top w:val="none" w:sz="0" w:space="0" w:color="auto"/>
        <w:left w:val="none" w:sz="0" w:space="0" w:color="auto"/>
        <w:bottom w:val="none" w:sz="0" w:space="0" w:color="auto"/>
        <w:right w:val="none" w:sz="0" w:space="0" w:color="auto"/>
      </w:divBdr>
    </w:div>
    <w:div w:id="1385326482">
      <w:bodyDiv w:val="1"/>
      <w:marLeft w:val="0"/>
      <w:marRight w:val="0"/>
      <w:marTop w:val="0"/>
      <w:marBottom w:val="0"/>
      <w:divBdr>
        <w:top w:val="none" w:sz="0" w:space="0" w:color="auto"/>
        <w:left w:val="none" w:sz="0" w:space="0" w:color="auto"/>
        <w:bottom w:val="none" w:sz="0" w:space="0" w:color="auto"/>
        <w:right w:val="none" w:sz="0" w:space="0" w:color="auto"/>
      </w:divBdr>
    </w:div>
    <w:div w:id="1387292473">
      <w:bodyDiv w:val="1"/>
      <w:marLeft w:val="0"/>
      <w:marRight w:val="0"/>
      <w:marTop w:val="0"/>
      <w:marBottom w:val="0"/>
      <w:divBdr>
        <w:top w:val="none" w:sz="0" w:space="0" w:color="auto"/>
        <w:left w:val="none" w:sz="0" w:space="0" w:color="auto"/>
        <w:bottom w:val="none" w:sz="0" w:space="0" w:color="auto"/>
        <w:right w:val="none" w:sz="0" w:space="0" w:color="auto"/>
      </w:divBdr>
    </w:div>
    <w:div w:id="1388606492">
      <w:bodyDiv w:val="1"/>
      <w:marLeft w:val="0"/>
      <w:marRight w:val="0"/>
      <w:marTop w:val="0"/>
      <w:marBottom w:val="0"/>
      <w:divBdr>
        <w:top w:val="none" w:sz="0" w:space="0" w:color="auto"/>
        <w:left w:val="none" w:sz="0" w:space="0" w:color="auto"/>
        <w:bottom w:val="none" w:sz="0" w:space="0" w:color="auto"/>
        <w:right w:val="none" w:sz="0" w:space="0" w:color="auto"/>
      </w:divBdr>
    </w:div>
    <w:div w:id="1393384319">
      <w:bodyDiv w:val="1"/>
      <w:marLeft w:val="0"/>
      <w:marRight w:val="0"/>
      <w:marTop w:val="0"/>
      <w:marBottom w:val="0"/>
      <w:divBdr>
        <w:top w:val="none" w:sz="0" w:space="0" w:color="auto"/>
        <w:left w:val="none" w:sz="0" w:space="0" w:color="auto"/>
        <w:bottom w:val="none" w:sz="0" w:space="0" w:color="auto"/>
        <w:right w:val="none" w:sz="0" w:space="0" w:color="auto"/>
      </w:divBdr>
    </w:div>
    <w:div w:id="1395396851">
      <w:bodyDiv w:val="1"/>
      <w:marLeft w:val="0"/>
      <w:marRight w:val="0"/>
      <w:marTop w:val="0"/>
      <w:marBottom w:val="0"/>
      <w:divBdr>
        <w:top w:val="none" w:sz="0" w:space="0" w:color="auto"/>
        <w:left w:val="none" w:sz="0" w:space="0" w:color="auto"/>
        <w:bottom w:val="none" w:sz="0" w:space="0" w:color="auto"/>
        <w:right w:val="none" w:sz="0" w:space="0" w:color="auto"/>
      </w:divBdr>
    </w:div>
    <w:div w:id="1396664760">
      <w:bodyDiv w:val="1"/>
      <w:marLeft w:val="0"/>
      <w:marRight w:val="0"/>
      <w:marTop w:val="0"/>
      <w:marBottom w:val="0"/>
      <w:divBdr>
        <w:top w:val="none" w:sz="0" w:space="0" w:color="auto"/>
        <w:left w:val="none" w:sz="0" w:space="0" w:color="auto"/>
        <w:bottom w:val="none" w:sz="0" w:space="0" w:color="auto"/>
        <w:right w:val="none" w:sz="0" w:space="0" w:color="auto"/>
      </w:divBdr>
    </w:div>
    <w:div w:id="1397053127">
      <w:bodyDiv w:val="1"/>
      <w:marLeft w:val="0"/>
      <w:marRight w:val="0"/>
      <w:marTop w:val="0"/>
      <w:marBottom w:val="0"/>
      <w:divBdr>
        <w:top w:val="none" w:sz="0" w:space="0" w:color="auto"/>
        <w:left w:val="none" w:sz="0" w:space="0" w:color="auto"/>
        <w:bottom w:val="none" w:sz="0" w:space="0" w:color="auto"/>
        <w:right w:val="none" w:sz="0" w:space="0" w:color="auto"/>
      </w:divBdr>
    </w:div>
    <w:div w:id="1398286747">
      <w:bodyDiv w:val="1"/>
      <w:marLeft w:val="0"/>
      <w:marRight w:val="0"/>
      <w:marTop w:val="0"/>
      <w:marBottom w:val="0"/>
      <w:divBdr>
        <w:top w:val="none" w:sz="0" w:space="0" w:color="auto"/>
        <w:left w:val="none" w:sz="0" w:space="0" w:color="auto"/>
        <w:bottom w:val="none" w:sz="0" w:space="0" w:color="auto"/>
        <w:right w:val="none" w:sz="0" w:space="0" w:color="auto"/>
      </w:divBdr>
    </w:div>
    <w:div w:id="1399668490">
      <w:bodyDiv w:val="1"/>
      <w:marLeft w:val="0"/>
      <w:marRight w:val="0"/>
      <w:marTop w:val="0"/>
      <w:marBottom w:val="0"/>
      <w:divBdr>
        <w:top w:val="none" w:sz="0" w:space="0" w:color="auto"/>
        <w:left w:val="none" w:sz="0" w:space="0" w:color="auto"/>
        <w:bottom w:val="none" w:sz="0" w:space="0" w:color="auto"/>
        <w:right w:val="none" w:sz="0" w:space="0" w:color="auto"/>
      </w:divBdr>
    </w:div>
    <w:div w:id="1399865381">
      <w:bodyDiv w:val="1"/>
      <w:marLeft w:val="0"/>
      <w:marRight w:val="0"/>
      <w:marTop w:val="0"/>
      <w:marBottom w:val="0"/>
      <w:divBdr>
        <w:top w:val="none" w:sz="0" w:space="0" w:color="auto"/>
        <w:left w:val="none" w:sz="0" w:space="0" w:color="auto"/>
        <w:bottom w:val="none" w:sz="0" w:space="0" w:color="auto"/>
        <w:right w:val="none" w:sz="0" w:space="0" w:color="auto"/>
      </w:divBdr>
    </w:div>
    <w:div w:id="1401900709">
      <w:bodyDiv w:val="1"/>
      <w:marLeft w:val="0"/>
      <w:marRight w:val="0"/>
      <w:marTop w:val="0"/>
      <w:marBottom w:val="0"/>
      <w:divBdr>
        <w:top w:val="none" w:sz="0" w:space="0" w:color="auto"/>
        <w:left w:val="none" w:sz="0" w:space="0" w:color="auto"/>
        <w:bottom w:val="none" w:sz="0" w:space="0" w:color="auto"/>
        <w:right w:val="none" w:sz="0" w:space="0" w:color="auto"/>
      </w:divBdr>
    </w:div>
    <w:div w:id="1401949327">
      <w:bodyDiv w:val="1"/>
      <w:marLeft w:val="0"/>
      <w:marRight w:val="0"/>
      <w:marTop w:val="0"/>
      <w:marBottom w:val="0"/>
      <w:divBdr>
        <w:top w:val="none" w:sz="0" w:space="0" w:color="auto"/>
        <w:left w:val="none" w:sz="0" w:space="0" w:color="auto"/>
        <w:bottom w:val="none" w:sz="0" w:space="0" w:color="auto"/>
        <w:right w:val="none" w:sz="0" w:space="0" w:color="auto"/>
      </w:divBdr>
    </w:div>
    <w:div w:id="1401978604">
      <w:bodyDiv w:val="1"/>
      <w:marLeft w:val="0"/>
      <w:marRight w:val="0"/>
      <w:marTop w:val="0"/>
      <w:marBottom w:val="0"/>
      <w:divBdr>
        <w:top w:val="none" w:sz="0" w:space="0" w:color="auto"/>
        <w:left w:val="none" w:sz="0" w:space="0" w:color="auto"/>
        <w:bottom w:val="none" w:sz="0" w:space="0" w:color="auto"/>
        <w:right w:val="none" w:sz="0" w:space="0" w:color="auto"/>
      </w:divBdr>
    </w:div>
    <w:div w:id="1405686058">
      <w:bodyDiv w:val="1"/>
      <w:marLeft w:val="0"/>
      <w:marRight w:val="0"/>
      <w:marTop w:val="0"/>
      <w:marBottom w:val="0"/>
      <w:divBdr>
        <w:top w:val="none" w:sz="0" w:space="0" w:color="auto"/>
        <w:left w:val="none" w:sz="0" w:space="0" w:color="auto"/>
        <w:bottom w:val="none" w:sz="0" w:space="0" w:color="auto"/>
        <w:right w:val="none" w:sz="0" w:space="0" w:color="auto"/>
      </w:divBdr>
    </w:div>
    <w:div w:id="1406535125">
      <w:bodyDiv w:val="1"/>
      <w:marLeft w:val="0"/>
      <w:marRight w:val="0"/>
      <w:marTop w:val="0"/>
      <w:marBottom w:val="0"/>
      <w:divBdr>
        <w:top w:val="none" w:sz="0" w:space="0" w:color="auto"/>
        <w:left w:val="none" w:sz="0" w:space="0" w:color="auto"/>
        <w:bottom w:val="none" w:sz="0" w:space="0" w:color="auto"/>
        <w:right w:val="none" w:sz="0" w:space="0" w:color="auto"/>
      </w:divBdr>
    </w:div>
    <w:div w:id="1408183995">
      <w:bodyDiv w:val="1"/>
      <w:marLeft w:val="0"/>
      <w:marRight w:val="0"/>
      <w:marTop w:val="0"/>
      <w:marBottom w:val="0"/>
      <w:divBdr>
        <w:top w:val="none" w:sz="0" w:space="0" w:color="auto"/>
        <w:left w:val="none" w:sz="0" w:space="0" w:color="auto"/>
        <w:bottom w:val="none" w:sz="0" w:space="0" w:color="auto"/>
        <w:right w:val="none" w:sz="0" w:space="0" w:color="auto"/>
      </w:divBdr>
    </w:div>
    <w:div w:id="1408378083">
      <w:bodyDiv w:val="1"/>
      <w:marLeft w:val="0"/>
      <w:marRight w:val="0"/>
      <w:marTop w:val="0"/>
      <w:marBottom w:val="0"/>
      <w:divBdr>
        <w:top w:val="none" w:sz="0" w:space="0" w:color="auto"/>
        <w:left w:val="none" w:sz="0" w:space="0" w:color="auto"/>
        <w:bottom w:val="none" w:sz="0" w:space="0" w:color="auto"/>
        <w:right w:val="none" w:sz="0" w:space="0" w:color="auto"/>
      </w:divBdr>
    </w:div>
    <w:div w:id="1408726337">
      <w:bodyDiv w:val="1"/>
      <w:marLeft w:val="0"/>
      <w:marRight w:val="0"/>
      <w:marTop w:val="0"/>
      <w:marBottom w:val="0"/>
      <w:divBdr>
        <w:top w:val="none" w:sz="0" w:space="0" w:color="auto"/>
        <w:left w:val="none" w:sz="0" w:space="0" w:color="auto"/>
        <w:bottom w:val="none" w:sz="0" w:space="0" w:color="auto"/>
        <w:right w:val="none" w:sz="0" w:space="0" w:color="auto"/>
      </w:divBdr>
    </w:div>
    <w:div w:id="1410688107">
      <w:bodyDiv w:val="1"/>
      <w:marLeft w:val="0"/>
      <w:marRight w:val="0"/>
      <w:marTop w:val="0"/>
      <w:marBottom w:val="0"/>
      <w:divBdr>
        <w:top w:val="none" w:sz="0" w:space="0" w:color="auto"/>
        <w:left w:val="none" w:sz="0" w:space="0" w:color="auto"/>
        <w:bottom w:val="none" w:sz="0" w:space="0" w:color="auto"/>
        <w:right w:val="none" w:sz="0" w:space="0" w:color="auto"/>
      </w:divBdr>
    </w:div>
    <w:div w:id="1410813868">
      <w:bodyDiv w:val="1"/>
      <w:marLeft w:val="0"/>
      <w:marRight w:val="0"/>
      <w:marTop w:val="0"/>
      <w:marBottom w:val="0"/>
      <w:divBdr>
        <w:top w:val="none" w:sz="0" w:space="0" w:color="auto"/>
        <w:left w:val="none" w:sz="0" w:space="0" w:color="auto"/>
        <w:bottom w:val="none" w:sz="0" w:space="0" w:color="auto"/>
        <w:right w:val="none" w:sz="0" w:space="0" w:color="auto"/>
      </w:divBdr>
    </w:div>
    <w:div w:id="1412854981">
      <w:bodyDiv w:val="1"/>
      <w:marLeft w:val="0"/>
      <w:marRight w:val="0"/>
      <w:marTop w:val="0"/>
      <w:marBottom w:val="0"/>
      <w:divBdr>
        <w:top w:val="none" w:sz="0" w:space="0" w:color="auto"/>
        <w:left w:val="none" w:sz="0" w:space="0" w:color="auto"/>
        <w:bottom w:val="none" w:sz="0" w:space="0" w:color="auto"/>
        <w:right w:val="none" w:sz="0" w:space="0" w:color="auto"/>
      </w:divBdr>
    </w:div>
    <w:div w:id="1413047256">
      <w:bodyDiv w:val="1"/>
      <w:marLeft w:val="0"/>
      <w:marRight w:val="0"/>
      <w:marTop w:val="0"/>
      <w:marBottom w:val="0"/>
      <w:divBdr>
        <w:top w:val="none" w:sz="0" w:space="0" w:color="auto"/>
        <w:left w:val="none" w:sz="0" w:space="0" w:color="auto"/>
        <w:bottom w:val="none" w:sz="0" w:space="0" w:color="auto"/>
        <w:right w:val="none" w:sz="0" w:space="0" w:color="auto"/>
      </w:divBdr>
    </w:div>
    <w:div w:id="1414665499">
      <w:bodyDiv w:val="1"/>
      <w:marLeft w:val="0"/>
      <w:marRight w:val="0"/>
      <w:marTop w:val="0"/>
      <w:marBottom w:val="0"/>
      <w:divBdr>
        <w:top w:val="none" w:sz="0" w:space="0" w:color="auto"/>
        <w:left w:val="none" w:sz="0" w:space="0" w:color="auto"/>
        <w:bottom w:val="none" w:sz="0" w:space="0" w:color="auto"/>
        <w:right w:val="none" w:sz="0" w:space="0" w:color="auto"/>
      </w:divBdr>
    </w:div>
    <w:div w:id="1414888204">
      <w:bodyDiv w:val="1"/>
      <w:marLeft w:val="0"/>
      <w:marRight w:val="0"/>
      <w:marTop w:val="0"/>
      <w:marBottom w:val="0"/>
      <w:divBdr>
        <w:top w:val="none" w:sz="0" w:space="0" w:color="auto"/>
        <w:left w:val="none" w:sz="0" w:space="0" w:color="auto"/>
        <w:bottom w:val="none" w:sz="0" w:space="0" w:color="auto"/>
        <w:right w:val="none" w:sz="0" w:space="0" w:color="auto"/>
      </w:divBdr>
    </w:div>
    <w:div w:id="1415856317">
      <w:bodyDiv w:val="1"/>
      <w:marLeft w:val="0"/>
      <w:marRight w:val="0"/>
      <w:marTop w:val="0"/>
      <w:marBottom w:val="0"/>
      <w:divBdr>
        <w:top w:val="none" w:sz="0" w:space="0" w:color="auto"/>
        <w:left w:val="none" w:sz="0" w:space="0" w:color="auto"/>
        <w:bottom w:val="none" w:sz="0" w:space="0" w:color="auto"/>
        <w:right w:val="none" w:sz="0" w:space="0" w:color="auto"/>
      </w:divBdr>
    </w:div>
    <w:div w:id="1419255992">
      <w:bodyDiv w:val="1"/>
      <w:marLeft w:val="0"/>
      <w:marRight w:val="0"/>
      <w:marTop w:val="0"/>
      <w:marBottom w:val="0"/>
      <w:divBdr>
        <w:top w:val="none" w:sz="0" w:space="0" w:color="auto"/>
        <w:left w:val="none" w:sz="0" w:space="0" w:color="auto"/>
        <w:bottom w:val="none" w:sz="0" w:space="0" w:color="auto"/>
        <w:right w:val="none" w:sz="0" w:space="0" w:color="auto"/>
      </w:divBdr>
    </w:div>
    <w:div w:id="1419406324">
      <w:bodyDiv w:val="1"/>
      <w:marLeft w:val="0"/>
      <w:marRight w:val="0"/>
      <w:marTop w:val="0"/>
      <w:marBottom w:val="0"/>
      <w:divBdr>
        <w:top w:val="none" w:sz="0" w:space="0" w:color="auto"/>
        <w:left w:val="none" w:sz="0" w:space="0" w:color="auto"/>
        <w:bottom w:val="none" w:sz="0" w:space="0" w:color="auto"/>
        <w:right w:val="none" w:sz="0" w:space="0" w:color="auto"/>
      </w:divBdr>
    </w:div>
    <w:div w:id="1420442023">
      <w:bodyDiv w:val="1"/>
      <w:marLeft w:val="0"/>
      <w:marRight w:val="0"/>
      <w:marTop w:val="0"/>
      <w:marBottom w:val="0"/>
      <w:divBdr>
        <w:top w:val="none" w:sz="0" w:space="0" w:color="auto"/>
        <w:left w:val="none" w:sz="0" w:space="0" w:color="auto"/>
        <w:bottom w:val="none" w:sz="0" w:space="0" w:color="auto"/>
        <w:right w:val="none" w:sz="0" w:space="0" w:color="auto"/>
      </w:divBdr>
    </w:div>
    <w:div w:id="1420442799">
      <w:bodyDiv w:val="1"/>
      <w:marLeft w:val="0"/>
      <w:marRight w:val="0"/>
      <w:marTop w:val="0"/>
      <w:marBottom w:val="0"/>
      <w:divBdr>
        <w:top w:val="none" w:sz="0" w:space="0" w:color="auto"/>
        <w:left w:val="none" w:sz="0" w:space="0" w:color="auto"/>
        <w:bottom w:val="none" w:sz="0" w:space="0" w:color="auto"/>
        <w:right w:val="none" w:sz="0" w:space="0" w:color="auto"/>
      </w:divBdr>
    </w:div>
    <w:div w:id="1422482964">
      <w:bodyDiv w:val="1"/>
      <w:marLeft w:val="0"/>
      <w:marRight w:val="0"/>
      <w:marTop w:val="0"/>
      <w:marBottom w:val="0"/>
      <w:divBdr>
        <w:top w:val="none" w:sz="0" w:space="0" w:color="auto"/>
        <w:left w:val="none" w:sz="0" w:space="0" w:color="auto"/>
        <w:bottom w:val="none" w:sz="0" w:space="0" w:color="auto"/>
        <w:right w:val="none" w:sz="0" w:space="0" w:color="auto"/>
      </w:divBdr>
    </w:div>
    <w:div w:id="1422794491">
      <w:bodyDiv w:val="1"/>
      <w:marLeft w:val="0"/>
      <w:marRight w:val="0"/>
      <w:marTop w:val="0"/>
      <w:marBottom w:val="0"/>
      <w:divBdr>
        <w:top w:val="none" w:sz="0" w:space="0" w:color="auto"/>
        <w:left w:val="none" w:sz="0" w:space="0" w:color="auto"/>
        <w:bottom w:val="none" w:sz="0" w:space="0" w:color="auto"/>
        <w:right w:val="none" w:sz="0" w:space="0" w:color="auto"/>
      </w:divBdr>
    </w:div>
    <w:div w:id="1424112618">
      <w:bodyDiv w:val="1"/>
      <w:marLeft w:val="0"/>
      <w:marRight w:val="0"/>
      <w:marTop w:val="0"/>
      <w:marBottom w:val="0"/>
      <w:divBdr>
        <w:top w:val="none" w:sz="0" w:space="0" w:color="auto"/>
        <w:left w:val="none" w:sz="0" w:space="0" w:color="auto"/>
        <w:bottom w:val="none" w:sz="0" w:space="0" w:color="auto"/>
        <w:right w:val="none" w:sz="0" w:space="0" w:color="auto"/>
      </w:divBdr>
    </w:div>
    <w:div w:id="1427462531">
      <w:bodyDiv w:val="1"/>
      <w:marLeft w:val="0"/>
      <w:marRight w:val="0"/>
      <w:marTop w:val="0"/>
      <w:marBottom w:val="0"/>
      <w:divBdr>
        <w:top w:val="none" w:sz="0" w:space="0" w:color="auto"/>
        <w:left w:val="none" w:sz="0" w:space="0" w:color="auto"/>
        <w:bottom w:val="none" w:sz="0" w:space="0" w:color="auto"/>
        <w:right w:val="none" w:sz="0" w:space="0" w:color="auto"/>
      </w:divBdr>
    </w:div>
    <w:div w:id="1427848003">
      <w:bodyDiv w:val="1"/>
      <w:marLeft w:val="0"/>
      <w:marRight w:val="0"/>
      <w:marTop w:val="0"/>
      <w:marBottom w:val="0"/>
      <w:divBdr>
        <w:top w:val="none" w:sz="0" w:space="0" w:color="auto"/>
        <w:left w:val="none" w:sz="0" w:space="0" w:color="auto"/>
        <w:bottom w:val="none" w:sz="0" w:space="0" w:color="auto"/>
        <w:right w:val="none" w:sz="0" w:space="0" w:color="auto"/>
      </w:divBdr>
    </w:div>
    <w:div w:id="1428427614">
      <w:bodyDiv w:val="1"/>
      <w:marLeft w:val="0"/>
      <w:marRight w:val="0"/>
      <w:marTop w:val="0"/>
      <w:marBottom w:val="0"/>
      <w:divBdr>
        <w:top w:val="none" w:sz="0" w:space="0" w:color="auto"/>
        <w:left w:val="none" w:sz="0" w:space="0" w:color="auto"/>
        <w:bottom w:val="none" w:sz="0" w:space="0" w:color="auto"/>
        <w:right w:val="none" w:sz="0" w:space="0" w:color="auto"/>
      </w:divBdr>
    </w:div>
    <w:div w:id="1429035127">
      <w:bodyDiv w:val="1"/>
      <w:marLeft w:val="0"/>
      <w:marRight w:val="0"/>
      <w:marTop w:val="0"/>
      <w:marBottom w:val="0"/>
      <w:divBdr>
        <w:top w:val="none" w:sz="0" w:space="0" w:color="auto"/>
        <w:left w:val="none" w:sz="0" w:space="0" w:color="auto"/>
        <w:bottom w:val="none" w:sz="0" w:space="0" w:color="auto"/>
        <w:right w:val="none" w:sz="0" w:space="0" w:color="auto"/>
      </w:divBdr>
    </w:div>
    <w:div w:id="1429348874">
      <w:bodyDiv w:val="1"/>
      <w:marLeft w:val="0"/>
      <w:marRight w:val="0"/>
      <w:marTop w:val="0"/>
      <w:marBottom w:val="0"/>
      <w:divBdr>
        <w:top w:val="none" w:sz="0" w:space="0" w:color="auto"/>
        <w:left w:val="none" w:sz="0" w:space="0" w:color="auto"/>
        <w:bottom w:val="none" w:sz="0" w:space="0" w:color="auto"/>
        <w:right w:val="none" w:sz="0" w:space="0" w:color="auto"/>
      </w:divBdr>
    </w:div>
    <w:div w:id="1429695562">
      <w:bodyDiv w:val="1"/>
      <w:marLeft w:val="0"/>
      <w:marRight w:val="0"/>
      <w:marTop w:val="0"/>
      <w:marBottom w:val="0"/>
      <w:divBdr>
        <w:top w:val="none" w:sz="0" w:space="0" w:color="auto"/>
        <w:left w:val="none" w:sz="0" w:space="0" w:color="auto"/>
        <w:bottom w:val="none" w:sz="0" w:space="0" w:color="auto"/>
        <w:right w:val="none" w:sz="0" w:space="0" w:color="auto"/>
      </w:divBdr>
    </w:div>
    <w:div w:id="1430929289">
      <w:bodyDiv w:val="1"/>
      <w:marLeft w:val="0"/>
      <w:marRight w:val="0"/>
      <w:marTop w:val="0"/>
      <w:marBottom w:val="0"/>
      <w:divBdr>
        <w:top w:val="none" w:sz="0" w:space="0" w:color="auto"/>
        <w:left w:val="none" w:sz="0" w:space="0" w:color="auto"/>
        <w:bottom w:val="none" w:sz="0" w:space="0" w:color="auto"/>
        <w:right w:val="none" w:sz="0" w:space="0" w:color="auto"/>
      </w:divBdr>
    </w:div>
    <w:div w:id="1431117907">
      <w:bodyDiv w:val="1"/>
      <w:marLeft w:val="0"/>
      <w:marRight w:val="0"/>
      <w:marTop w:val="0"/>
      <w:marBottom w:val="0"/>
      <w:divBdr>
        <w:top w:val="none" w:sz="0" w:space="0" w:color="auto"/>
        <w:left w:val="none" w:sz="0" w:space="0" w:color="auto"/>
        <w:bottom w:val="none" w:sz="0" w:space="0" w:color="auto"/>
        <w:right w:val="none" w:sz="0" w:space="0" w:color="auto"/>
      </w:divBdr>
    </w:div>
    <w:div w:id="1431242729">
      <w:bodyDiv w:val="1"/>
      <w:marLeft w:val="0"/>
      <w:marRight w:val="0"/>
      <w:marTop w:val="0"/>
      <w:marBottom w:val="0"/>
      <w:divBdr>
        <w:top w:val="none" w:sz="0" w:space="0" w:color="auto"/>
        <w:left w:val="none" w:sz="0" w:space="0" w:color="auto"/>
        <w:bottom w:val="none" w:sz="0" w:space="0" w:color="auto"/>
        <w:right w:val="none" w:sz="0" w:space="0" w:color="auto"/>
      </w:divBdr>
    </w:div>
    <w:div w:id="1434668323">
      <w:bodyDiv w:val="1"/>
      <w:marLeft w:val="0"/>
      <w:marRight w:val="0"/>
      <w:marTop w:val="0"/>
      <w:marBottom w:val="0"/>
      <w:divBdr>
        <w:top w:val="none" w:sz="0" w:space="0" w:color="auto"/>
        <w:left w:val="none" w:sz="0" w:space="0" w:color="auto"/>
        <w:bottom w:val="none" w:sz="0" w:space="0" w:color="auto"/>
        <w:right w:val="none" w:sz="0" w:space="0" w:color="auto"/>
      </w:divBdr>
    </w:div>
    <w:div w:id="1434669977">
      <w:bodyDiv w:val="1"/>
      <w:marLeft w:val="0"/>
      <w:marRight w:val="0"/>
      <w:marTop w:val="0"/>
      <w:marBottom w:val="0"/>
      <w:divBdr>
        <w:top w:val="none" w:sz="0" w:space="0" w:color="auto"/>
        <w:left w:val="none" w:sz="0" w:space="0" w:color="auto"/>
        <w:bottom w:val="none" w:sz="0" w:space="0" w:color="auto"/>
        <w:right w:val="none" w:sz="0" w:space="0" w:color="auto"/>
      </w:divBdr>
    </w:div>
    <w:div w:id="1435129772">
      <w:bodyDiv w:val="1"/>
      <w:marLeft w:val="0"/>
      <w:marRight w:val="0"/>
      <w:marTop w:val="0"/>
      <w:marBottom w:val="0"/>
      <w:divBdr>
        <w:top w:val="none" w:sz="0" w:space="0" w:color="auto"/>
        <w:left w:val="none" w:sz="0" w:space="0" w:color="auto"/>
        <w:bottom w:val="none" w:sz="0" w:space="0" w:color="auto"/>
        <w:right w:val="none" w:sz="0" w:space="0" w:color="auto"/>
      </w:divBdr>
    </w:div>
    <w:div w:id="1439637905">
      <w:bodyDiv w:val="1"/>
      <w:marLeft w:val="0"/>
      <w:marRight w:val="0"/>
      <w:marTop w:val="0"/>
      <w:marBottom w:val="0"/>
      <w:divBdr>
        <w:top w:val="none" w:sz="0" w:space="0" w:color="auto"/>
        <w:left w:val="none" w:sz="0" w:space="0" w:color="auto"/>
        <w:bottom w:val="none" w:sz="0" w:space="0" w:color="auto"/>
        <w:right w:val="none" w:sz="0" w:space="0" w:color="auto"/>
      </w:divBdr>
    </w:div>
    <w:div w:id="1439787170">
      <w:bodyDiv w:val="1"/>
      <w:marLeft w:val="0"/>
      <w:marRight w:val="0"/>
      <w:marTop w:val="0"/>
      <w:marBottom w:val="0"/>
      <w:divBdr>
        <w:top w:val="none" w:sz="0" w:space="0" w:color="auto"/>
        <w:left w:val="none" w:sz="0" w:space="0" w:color="auto"/>
        <w:bottom w:val="none" w:sz="0" w:space="0" w:color="auto"/>
        <w:right w:val="none" w:sz="0" w:space="0" w:color="auto"/>
      </w:divBdr>
    </w:div>
    <w:div w:id="1440760718">
      <w:bodyDiv w:val="1"/>
      <w:marLeft w:val="0"/>
      <w:marRight w:val="0"/>
      <w:marTop w:val="0"/>
      <w:marBottom w:val="0"/>
      <w:divBdr>
        <w:top w:val="none" w:sz="0" w:space="0" w:color="auto"/>
        <w:left w:val="none" w:sz="0" w:space="0" w:color="auto"/>
        <w:bottom w:val="none" w:sz="0" w:space="0" w:color="auto"/>
        <w:right w:val="none" w:sz="0" w:space="0" w:color="auto"/>
      </w:divBdr>
    </w:div>
    <w:div w:id="1442068980">
      <w:bodyDiv w:val="1"/>
      <w:marLeft w:val="0"/>
      <w:marRight w:val="0"/>
      <w:marTop w:val="0"/>
      <w:marBottom w:val="0"/>
      <w:divBdr>
        <w:top w:val="none" w:sz="0" w:space="0" w:color="auto"/>
        <w:left w:val="none" w:sz="0" w:space="0" w:color="auto"/>
        <w:bottom w:val="none" w:sz="0" w:space="0" w:color="auto"/>
        <w:right w:val="none" w:sz="0" w:space="0" w:color="auto"/>
      </w:divBdr>
    </w:div>
    <w:div w:id="1442333859">
      <w:bodyDiv w:val="1"/>
      <w:marLeft w:val="0"/>
      <w:marRight w:val="0"/>
      <w:marTop w:val="0"/>
      <w:marBottom w:val="0"/>
      <w:divBdr>
        <w:top w:val="none" w:sz="0" w:space="0" w:color="auto"/>
        <w:left w:val="none" w:sz="0" w:space="0" w:color="auto"/>
        <w:bottom w:val="none" w:sz="0" w:space="0" w:color="auto"/>
        <w:right w:val="none" w:sz="0" w:space="0" w:color="auto"/>
      </w:divBdr>
    </w:div>
    <w:div w:id="1444960334">
      <w:bodyDiv w:val="1"/>
      <w:marLeft w:val="0"/>
      <w:marRight w:val="0"/>
      <w:marTop w:val="0"/>
      <w:marBottom w:val="0"/>
      <w:divBdr>
        <w:top w:val="none" w:sz="0" w:space="0" w:color="auto"/>
        <w:left w:val="none" w:sz="0" w:space="0" w:color="auto"/>
        <w:bottom w:val="none" w:sz="0" w:space="0" w:color="auto"/>
        <w:right w:val="none" w:sz="0" w:space="0" w:color="auto"/>
      </w:divBdr>
    </w:div>
    <w:div w:id="1445232115">
      <w:bodyDiv w:val="1"/>
      <w:marLeft w:val="0"/>
      <w:marRight w:val="0"/>
      <w:marTop w:val="0"/>
      <w:marBottom w:val="0"/>
      <w:divBdr>
        <w:top w:val="none" w:sz="0" w:space="0" w:color="auto"/>
        <w:left w:val="none" w:sz="0" w:space="0" w:color="auto"/>
        <w:bottom w:val="none" w:sz="0" w:space="0" w:color="auto"/>
        <w:right w:val="none" w:sz="0" w:space="0" w:color="auto"/>
      </w:divBdr>
    </w:div>
    <w:div w:id="1447969312">
      <w:bodyDiv w:val="1"/>
      <w:marLeft w:val="0"/>
      <w:marRight w:val="0"/>
      <w:marTop w:val="0"/>
      <w:marBottom w:val="0"/>
      <w:divBdr>
        <w:top w:val="none" w:sz="0" w:space="0" w:color="auto"/>
        <w:left w:val="none" w:sz="0" w:space="0" w:color="auto"/>
        <w:bottom w:val="none" w:sz="0" w:space="0" w:color="auto"/>
        <w:right w:val="none" w:sz="0" w:space="0" w:color="auto"/>
      </w:divBdr>
    </w:div>
    <w:div w:id="1448962914">
      <w:bodyDiv w:val="1"/>
      <w:marLeft w:val="0"/>
      <w:marRight w:val="0"/>
      <w:marTop w:val="0"/>
      <w:marBottom w:val="0"/>
      <w:divBdr>
        <w:top w:val="none" w:sz="0" w:space="0" w:color="auto"/>
        <w:left w:val="none" w:sz="0" w:space="0" w:color="auto"/>
        <w:bottom w:val="none" w:sz="0" w:space="0" w:color="auto"/>
        <w:right w:val="none" w:sz="0" w:space="0" w:color="auto"/>
      </w:divBdr>
    </w:div>
    <w:div w:id="1453942536">
      <w:bodyDiv w:val="1"/>
      <w:marLeft w:val="0"/>
      <w:marRight w:val="0"/>
      <w:marTop w:val="0"/>
      <w:marBottom w:val="0"/>
      <w:divBdr>
        <w:top w:val="none" w:sz="0" w:space="0" w:color="auto"/>
        <w:left w:val="none" w:sz="0" w:space="0" w:color="auto"/>
        <w:bottom w:val="none" w:sz="0" w:space="0" w:color="auto"/>
        <w:right w:val="none" w:sz="0" w:space="0" w:color="auto"/>
      </w:divBdr>
    </w:div>
    <w:div w:id="1460220940">
      <w:bodyDiv w:val="1"/>
      <w:marLeft w:val="0"/>
      <w:marRight w:val="0"/>
      <w:marTop w:val="0"/>
      <w:marBottom w:val="0"/>
      <w:divBdr>
        <w:top w:val="none" w:sz="0" w:space="0" w:color="auto"/>
        <w:left w:val="none" w:sz="0" w:space="0" w:color="auto"/>
        <w:bottom w:val="none" w:sz="0" w:space="0" w:color="auto"/>
        <w:right w:val="none" w:sz="0" w:space="0" w:color="auto"/>
      </w:divBdr>
    </w:div>
    <w:div w:id="1460343846">
      <w:bodyDiv w:val="1"/>
      <w:marLeft w:val="0"/>
      <w:marRight w:val="0"/>
      <w:marTop w:val="0"/>
      <w:marBottom w:val="0"/>
      <w:divBdr>
        <w:top w:val="none" w:sz="0" w:space="0" w:color="auto"/>
        <w:left w:val="none" w:sz="0" w:space="0" w:color="auto"/>
        <w:bottom w:val="none" w:sz="0" w:space="0" w:color="auto"/>
        <w:right w:val="none" w:sz="0" w:space="0" w:color="auto"/>
      </w:divBdr>
    </w:div>
    <w:div w:id="1462772256">
      <w:bodyDiv w:val="1"/>
      <w:marLeft w:val="0"/>
      <w:marRight w:val="0"/>
      <w:marTop w:val="0"/>
      <w:marBottom w:val="0"/>
      <w:divBdr>
        <w:top w:val="none" w:sz="0" w:space="0" w:color="auto"/>
        <w:left w:val="none" w:sz="0" w:space="0" w:color="auto"/>
        <w:bottom w:val="none" w:sz="0" w:space="0" w:color="auto"/>
        <w:right w:val="none" w:sz="0" w:space="0" w:color="auto"/>
      </w:divBdr>
    </w:div>
    <w:div w:id="1467041710">
      <w:bodyDiv w:val="1"/>
      <w:marLeft w:val="0"/>
      <w:marRight w:val="0"/>
      <w:marTop w:val="0"/>
      <w:marBottom w:val="0"/>
      <w:divBdr>
        <w:top w:val="none" w:sz="0" w:space="0" w:color="auto"/>
        <w:left w:val="none" w:sz="0" w:space="0" w:color="auto"/>
        <w:bottom w:val="none" w:sz="0" w:space="0" w:color="auto"/>
        <w:right w:val="none" w:sz="0" w:space="0" w:color="auto"/>
      </w:divBdr>
    </w:div>
    <w:div w:id="1467548702">
      <w:bodyDiv w:val="1"/>
      <w:marLeft w:val="0"/>
      <w:marRight w:val="0"/>
      <w:marTop w:val="0"/>
      <w:marBottom w:val="0"/>
      <w:divBdr>
        <w:top w:val="none" w:sz="0" w:space="0" w:color="auto"/>
        <w:left w:val="none" w:sz="0" w:space="0" w:color="auto"/>
        <w:bottom w:val="none" w:sz="0" w:space="0" w:color="auto"/>
        <w:right w:val="none" w:sz="0" w:space="0" w:color="auto"/>
      </w:divBdr>
    </w:div>
    <w:div w:id="1469936291">
      <w:bodyDiv w:val="1"/>
      <w:marLeft w:val="0"/>
      <w:marRight w:val="0"/>
      <w:marTop w:val="0"/>
      <w:marBottom w:val="0"/>
      <w:divBdr>
        <w:top w:val="none" w:sz="0" w:space="0" w:color="auto"/>
        <w:left w:val="none" w:sz="0" w:space="0" w:color="auto"/>
        <w:bottom w:val="none" w:sz="0" w:space="0" w:color="auto"/>
        <w:right w:val="none" w:sz="0" w:space="0" w:color="auto"/>
      </w:divBdr>
    </w:div>
    <w:div w:id="1473793669">
      <w:bodyDiv w:val="1"/>
      <w:marLeft w:val="0"/>
      <w:marRight w:val="0"/>
      <w:marTop w:val="0"/>
      <w:marBottom w:val="0"/>
      <w:divBdr>
        <w:top w:val="none" w:sz="0" w:space="0" w:color="auto"/>
        <w:left w:val="none" w:sz="0" w:space="0" w:color="auto"/>
        <w:bottom w:val="none" w:sz="0" w:space="0" w:color="auto"/>
        <w:right w:val="none" w:sz="0" w:space="0" w:color="auto"/>
      </w:divBdr>
    </w:div>
    <w:div w:id="1474371394">
      <w:bodyDiv w:val="1"/>
      <w:marLeft w:val="0"/>
      <w:marRight w:val="0"/>
      <w:marTop w:val="0"/>
      <w:marBottom w:val="0"/>
      <w:divBdr>
        <w:top w:val="none" w:sz="0" w:space="0" w:color="auto"/>
        <w:left w:val="none" w:sz="0" w:space="0" w:color="auto"/>
        <w:bottom w:val="none" w:sz="0" w:space="0" w:color="auto"/>
        <w:right w:val="none" w:sz="0" w:space="0" w:color="auto"/>
      </w:divBdr>
    </w:div>
    <w:div w:id="1475828991">
      <w:bodyDiv w:val="1"/>
      <w:marLeft w:val="0"/>
      <w:marRight w:val="0"/>
      <w:marTop w:val="0"/>
      <w:marBottom w:val="0"/>
      <w:divBdr>
        <w:top w:val="none" w:sz="0" w:space="0" w:color="auto"/>
        <w:left w:val="none" w:sz="0" w:space="0" w:color="auto"/>
        <w:bottom w:val="none" w:sz="0" w:space="0" w:color="auto"/>
        <w:right w:val="none" w:sz="0" w:space="0" w:color="auto"/>
      </w:divBdr>
    </w:div>
    <w:div w:id="1476604260">
      <w:bodyDiv w:val="1"/>
      <w:marLeft w:val="0"/>
      <w:marRight w:val="0"/>
      <w:marTop w:val="0"/>
      <w:marBottom w:val="0"/>
      <w:divBdr>
        <w:top w:val="none" w:sz="0" w:space="0" w:color="auto"/>
        <w:left w:val="none" w:sz="0" w:space="0" w:color="auto"/>
        <w:bottom w:val="none" w:sz="0" w:space="0" w:color="auto"/>
        <w:right w:val="none" w:sz="0" w:space="0" w:color="auto"/>
      </w:divBdr>
    </w:div>
    <w:div w:id="1477182634">
      <w:bodyDiv w:val="1"/>
      <w:marLeft w:val="0"/>
      <w:marRight w:val="0"/>
      <w:marTop w:val="0"/>
      <w:marBottom w:val="0"/>
      <w:divBdr>
        <w:top w:val="none" w:sz="0" w:space="0" w:color="auto"/>
        <w:left w:val="none" w:sz="0" w:space="0" w:color="auto"/>
        <w:bottom w:val="none" w:sz="0" w:space="0" w:color="auto"/>
        <w:right w:val="none" w:sz="0" w:space="0" w:color="auto"/>
      </w:divBdr>
    </w:div>
    <w:div w:id="1479692143">
      <w:bodyDiv w:val="1"/>
      <w:marLeft w:val="0"/>
      <w:marRight w:val="0"/>
      <w:marTop w:val="0"/>
      <w:marBottom w:val="0"/>
      <w:divBdr>
        <w:top w:val="none" w:sz="0" w:space="0" w:color="auto"/>
        <w:left w:val="none" w:sz="0" w:space="0" w:color="auto"/>
        <w:bottom w:val="none" w:sz="0" w:space="0" w:color="auto"/>
        <w:right w:val="none" w:sz="0" w:space="0" w:color="auto"/>
      </w:divBdr>
    </w:div>
    <w:div w:id="1481073945">
      <w:bodyDiv w:val="1"/>
      <w:marLeft w:val="0"/>
      <w:marRight w:val="0"/>
      <w:marTop w:val="0"/>
      <w:marBottom w:val="0"/>
      <w:divBdr>
        <w:top w:val="none" w:sz="0" w:space="0" w:color="auto"/>
        <w:left w:val="none" w:sz="0" w:space="0" w:color="auto"/>
        <w:bottom w:val="none" w:sz="0" w:space="0" w:color="auto"/>
        <w:right w:val="none" w:sz="0" w:space="0" w:color="auto"/>
      </w:divBdr>
    </w:div>
    <w:div w:id="1481578545">
      <w:bodyDiv w:val="1"/>
      <w:marLeft w:val="0"/>
      <w:marRight w:val="0"/>
      <w:marTop w:val="0"/>
      <w:marBottom w:val="0"/>
      <w:divBdr>
        <w:top w:val="none" w:sz="0" w:space="0" w:color="auto"/>
        <w:left w:val="none" w:sz="0" w:space="0" w:color="auto"/>
        <w:bottom w:val="none" w:sz="0" w:space="0" w:color="auto"/>
        <w:right w:val="none" w:sz="0" w:space="0" w:color="auto"/>
      </w:divBdr>
    </w:div>
    <w:div w:id="1482767064">
      <w:bodyDiv w:val="1"/>
      <w:marLeft w:val="0"/>
      <w:marRight w:val="0"/>
      <w:marTop w:val="0"/>
      <w:marBottom w:val="0"/>
      <w:divBdr>
        <w:top w:val="none" w:sz="0" w:space="0" w:color="auto"/>
        <w:left w:val="none" w:sz="0" w:space="0" w:color="auto"/>
        <w:bottom w:val="none" w:sz="0" w:space="0" w:color="auto"/>
        <w:right w:val="none" w:sz="0" w:space="0" w:color="auto"/>
      </w:divBdr>
    </w:div>
    <w:div w:id="1482842774">
      <w:bodyDiv w:val="1"/>
      <w:marLeft w:val="0"/>
      <w:marRight w:val="0"/>
      <w:marTop w:val="0"/>
      <w:marBottom w:val="0"/>
      <w:divBdr>
        <w:top w:val="none" w:sz="0" w:space="0" w:color="auto"/>
        <w:left w:val="none" w:sz="0" w:space="0" w:color="auto"/>
        <w:bottom w:val="none" w:sz="0" w:space="0" w:color="auto"/>
        <w:right w:val="none" w:sz="0" w:space="0" w:color="auto"/>
      </w:divBdr>
    </w:div>
    <w:div w:id="1486438458">
      <w:bodyDiv w:val="1"/>
      <w:marLeft w:val="0"/>
      <w:marRight w:val="0"/>
      <w:marTop w:val="0"/>
      <w:marBottom w:val="0"/>
      <w:divBdr>
        <w:top w:val="none" w:sz="0" w:space="0" w:color="auto"/>
        <w:left w:val="none" w:sz="0" w:space="0" w:color="auto"/>
        <w:bottom w:val="none" w:sz="0" w:space="0" w:color="auto"/>
        <w:right w:val="none" w:sz="0" w:space="0" w:color="auto"/>
      </w:divBdr>
    </w:div>
    <w:div w:id="1489251235">
      <w:bodyDiv w:val="1"/>
      <w:marLeft w:val="0"/>
      <w:marRight w:val="0"/>
      <w:marTop w:val="0"/>
      <w:marBottom w:val="0"/>
      <w:divBdr>
        <w:top w:val="none" w:sz="0" w:space="0" w:color="auto"/>
        <w:left w:val="none" w:sz="0" w:space="0" w:color="auto"/>
        <w:bottom w:val="none" w:sz="0" w:space="0" w:color="auto"/>
        <w:right w:val="none" w:sz="0" w:space="0" w:color="auto"/>
      </w:divBdr>
    </w:div>
    <w:div w:id="1494301216">
      <w:bodyDiv w:val="1"/>
      <w:marLeft w:val="0"/>
      <w:marRight w:val="0"/>
      <w:marTop w:val="0"/>
      <w:marBottom w:val="0"/>
      <w:divBdr>
        <w:top w:val="none" w:sz="0" w:space="0" w:color="auto"/>
        <w:left w:val="none" w:sz="0" w:space="0" w:color="auto"/>
        <w:bottom w:val="none" w:sz="0" w:space="0" w:color="auto"/>
        <w:right w:val="none" w:sz="0" w:space="0" w:color="auto"/>
      </w:divBdr>
    </w:div>
    <w:div w:id="1494445103">
      <w:bodyDiv w:val="1"/>
      <w:marLeft w:val="0"/>
      <w:marRight w:val="0"/>
      <w:marTop w:val="0"/>
      <w:marBottom w:val="0"/>
      <w:divBdr>
        <w:top w:val="none" w:sz="0" w:space="0" w:color="auto"/>
        <w:left w:val="none" w:sz="0" w:space="0" w:color="auto"/>
        <w:bottom w:val="none" w:sz="0" w:space="0" w:color="auto"/>
        <w:right w:val="none" w:sz="0" w:space="0" w:color="auto"/>
      </w:divBdr>
    </w:div>
    <w:div w:id="1495880812">
      <w:bodyDiv w:val="1"/>
      <w:marLeft w:val="0"/>
      <w:marRight w:val="0"/>
      <w:marTop w:val="0"/>
      <w:marBottom w:val="0"/>
      <w:divBdr>
        <w:top w:val="none" w:sz="0" w:space="0" w:color="auto"/>
        <w:left w:val="none" w:sz="0" w:space="0" w:color="auto"/>
        <w:bottom w:val="none" w:sz="0" w:space="0" w:color="auto"/>
        <w:right w:val="none" w:sz="0" w:space="0" w:color="auto"/>
      </w:divBdr>
    </w:div>
    <w:div w:id="1498153376">
      <w:bodyDiv w:val="1"/>
      <w:marLeft w:val="0"/>
      <w:marRight w:val="0"/>
      <w:marTop w:val="0"/>
      <w:marBottom w:val="0"/>
      <w:divBdr>
        <w:top w:val="none" w:sz="0" w:space="0" w:color="auto"/>
        <w:left w:val="none" w:sz="0" w:space="0" w:color="auto"/>
        <w:bottom w:val="none" w:sz="0" w:space="0" w:color="auto"/>
        <w:right w:val="none" w:sz="0" w:space="0" w:color="auto"/>
      </w:divBdr>
    </w:div>
    <w:div w:id="1498573809">
      <w:bodyDiv w:val="1"/>
      <w:marLeft w:val="0"/>
      <w:marRight w:val="0"/>
      <w:marTop w:val="0"/>
      <w:marBottom w:val="0"/>
      <w:divBdr>
        <w:top w:val="none" w:sz="0" w:space="0" w:color="auto"/>
        <w:left w:val="none" w:sz="0" w:space="0" w:color="auto"/>
        <w:bottom w:val="none" w:sz="0" w:space="0" w:color="auto"/>
        <w:right w:val="none" w:sz="0" w:space="0" w:color="auto"/>
      </w:divBdr>
    </w:div>
    <w:div w:id="1499467919">
      <w:bodyDiv w:val="1"/>
      <w:marLeft w:val="0"/>
      <w:marRight w:val="0"/>
      <w:marTop w:val="0"/>
      <w:marBottom w:val="0"/>
      <w:divBdr>
        <w:top w:val="none" w:sz="0" w:space="0" w:color="auto"/>
        <w:left w:val="none" w:sz="0" w:space="0" w:color="auto"/>
        <w:bottom w:val="none" w:sz="0" w:space="0" w:color="auto"/>
        <w:right w:val="none" w:sz="0" w:space="0" w:color="auto"/>
      </w:divBdr>
    </w:div>
    <w:div w:id="1503662048">
      <w:bodyDiv w:val="1"/>
      <w:marLeft w:val="0"/>
      <w:marRight w:val="0"/>
      <w:marTop w:val="0"/>
      <w:marBottom w:val="0"/>
      <w:divBdr>
        <w:top w:val="none" w:sz="0" w:space="0" w:color="auto"/>
        <w:left w:val="none" w:sz="0" w:space="0" w:color="auto"/>
        <w:bottom w:val="none" w:sz="0" w:space="0" w:color="auto"/>
        <w:right w:val="none" w:sz="0" w:space="0" w:color="auto"/>
      </w:divBdr>
    </w:div>
    <w:div w:id="1505047111">
      <w:bodyDiv w:val="1"/>
      <w:marLeft w:val="0"/>
      <w:marRight w:val="0"/>
      <w:marTop w:val="0"/>
      <w:marBottom w:val="0"/>
      <w:divBdr>
        <w:top w:val="none" w:sz="0" w:space="0" w:color="auto"/>
        <w:left w:val="none" w:sz="0" w:space="0" w:color="auto"/>
        <w:bottom w:val="none" w:sz="0" w:space="0" w:color="auto"/>
        <w:right w:val="none" w:sz="0" w:space="0" w:color="auto"/>
      </w:divBdr>
    </w:div>
    <w:div w:id="1505590949">
      <w:bodyDiv w:val="1"/>
      <w:marLeft w:val="0"/>
      <w:marRight w:val="0"/>
      <w:marTop w:val="0"/>
      <w:marBottom w:val="0"/>
      <w:divBdr>
        <w:top w:val="none" w:sz="0" w:space="0" w:color="auto"/>
        <w:left w:val="none" w:sz="0" w:space="0" w:color="auto"/>
        <w:bottom w:val="none" w:sz="0" w:space="0" w:color="auto"/>
        <w:right w:val="none" w:sz="0" w:space="0" w:color="auto"/>
      </w:divBdr>
    </w:div>
    <w:div w:id="1506438290">
      <w:bodyDiv w:val="1"/>
      <w:marLeft w:val="0"/>
      <w:marRight w:val="0"/>
      <w:marTop w:val="0"/>
      <w:marBottom w:val="0"/>
      <w:divBdr>
        <w:top w:val="none" w:sz="0" w:space="0" w:color="auto"/>
        <w:left w:val="none" w:sz="0" w:space="0" w:color="auto"/>
        <w:bottom w:val="none" w:sz="0" w:space="0" w:color="auto"/>
        <w:right w:val="none" w:sz="0" w:space="0" w:color="auto"/>
      </w:divBdr>
    </w:div>
    <w:div w:id="1509634700">
      <w:bodyDiv w:val="1"/>
      <w:marLeft w:val="0"/>
      <w:marRight w:val="0"/>
      <w:marTop w:val="0"/>
      <w:marBottom w:val="0"/>
      <w:divBdr>
        <w:top w:val="none" w:sz="0" w:space="0" w:color="auto"/>
        <w:left w:val="none" w:sz="0" w:space="0" w:color="auto"/>
        <w:bottom w:val="none" w:sz="0" w:space="0" w:color="auto"/>
        <w:right w:val="none" w:sz="0" w:space="0" w:color="auto"/>
      </w:divBdr>
    </w:div>
    <w:div w:id="1509833053">
      <w:bodyDiv w:val="1"/>
      <w:marLeft w:val="0"/>
      <w:marRight w:val="0"/>
      <w:marTop w:val="0"/>
      <w:marBottom w:val="0"/>
      <w:divBdr>
        <w:top w:val="none" w:sz="0" w:space="0" w:color="auto"/>
        <w:left w:val="none" w:sz="0" w:space="0" w:color="auto"/>
        <w:bottom w:val="none" w:sz="0" w:space="0" w:color="auto"/>
        <w:right w:val="none" w:sz="0" w:space="0" w:color="auto"/>
      </w:divBdr>
    </w:div>
    <w:div w:id="1510483297">
      <w:bodyDiv w:val="1"/>
      <w:marLeft w:val="0"/>
      <w:marRight w:val="0"/>
      <w:marTop w:val="0"/>
      <w:marBottom w:val="0"/>
      <w:divBdr>
        <w:top w:val="none" w:sz="0" w:space="0" w:color="auto"/>
        <w:left w:val="none" w:sz="0" w:space="0" w:color="auto"/>
        <w:bottom w:val="none" w:sz="0" w:space="0" w:color="auto"/>
        <w:right w:val="none" w:sz="0" w:space="0" w:color="auto"/>
      </w:divBdr>
    </w:div>
    <w:div w:id="1510562975">
      <w:bodyDiv w:val="1"/>
      <w:marLeft w:val="0"/>
      <w:marRight w:val="0"/>
      <w:marTop w:val="0"/>
      <w:marBottom w:val="0"/>
      <w:divBdr>
        <w:top w:val="none" w:sz="0" w:space="0" w:color="auto"/>
        <w:left w:val="none" w:sz="0" w:space="0" w:color="auto"/>
        <w:bottom w:val="none" w:sz="0" w:space="0" w:color="auto"/>
        <w:right w:val="none" w:sz="0" w:space="0" w:color="auto"/>
      </w:divBdr>
    </w:div>
    <w:div w:id="1510944114">
      <w:bodyDiv w:val="1"/>
      <w:marLeft w:val="0"/>
      <w:marRight w:val="0"/>
      <w:marTop w:val="0"/>
      <w:marBottom w:val="0"/>
      <w:divBdr>
        <w:top w:val="none" w:sz="0" w:space="0" w:color="auto"/>
        <w:left w:val="none" w:sz="0" w:space="0" w:color="auto"/>
        <w:bottom w:val="none" w:sz="0" w:space="0" w:color="auto"/>
        <w:right w:val="none" w:sz="0" w:space="0" w:color="auto"/>
      </w:divBdr>
    </w:div>
    <w:div w:id="1511413732">
      <w:bodyDiv w:val="1"/>
      <w:marLeft w:val="0"/>
      <w:marRight w:val="0"/>
      <w:marTop w:val="0"/>
      <w:marBottom w:val="0"/>
      <w:divBdr>
        <w:top w:val="none" w:sz="0" w:space="0" w:color="auto"/>
        <w:left w:val="none" w:sz="0" w:space="0" w:color="auto"/>
        <w:bottom w:val="none" w:sz="0" w:space="0" w:color="auto"/>
        <w:right w:val="none" w:sz="0" w:space="0" w:color="auto"/>
      </w:divBdr>
    </w:div>
    <w:div w:id="1511751122">
      <w:bodyDiv w:val="1"/>
      <w:marLeft w:val="0"/>
      <w:marRight w:val="0"/>
      <w:marTop w:val="0"/>
      <w:marBottom w:val="0"/>
      <w:divBdr>
        <w:top w:val="none" w:sz="0" w:space="0" w:color="auto"/>
        <w:left w:val="none" w:sz="0" w:space="0" w:color="auto"/>
        <w:bottom w:val="none" w:sz="0" w:space="0" w:color="auto"/>
        <w:right w:val="none" w:sz="0" w:space="0" w:color="auto"/>
      </w:divBdr>
    </w:div>
    <w:div w:id="1512987815">
      <w:bodyDiv w:val="1"/>
      <w:marLeft w:val="0"/>
      <w:marRight w:val="0"/>
      <w:marTop w:val="0"/>
      <w:marBottom w:val="0"/>
      <w:divBdr>
        <w:top w:val="none" w:sz="0" w:space="0" w:color="auto"/>
        <w:left w:val="none" w:sz="0" w:space="0" w:color="auto"/>
        <w:bottom w:val="none" w:sz="0" w:space="0" w:color="auto"/>
        <w:right w:val="none" w:sz="0" w:space="0" w:color="auto"/>
      </w:divBdr>
    </w:div>
    <w:div w:id="1513298101">
      <w:bodyDiv w:val="1"/>
      <w:marLeft w:val="0"/>
      <w:marRight w:val="0"/>
      <w:marTop w:val="0"/>
      <w:marBottom w:val="0"/>
      <w:divBdr>
        <w:top w:val="none" w:sz="0" w:space="0" w:color="auto"/>
        <w:left w:val="none" w:sz="0" w:space="0" w:color="auto"/>
        <w:bottom w:val="none" w:sz="0" w:space="0" w:color="auto"/>
        <w:right w:val="none" w:sz="0" w:space="0" w:color="auto"/>
      </w:divBdr>
    </w:div>
    <w:div w:id="1513716440">
      <w:bodyDiv w:val="1"/>
      <w:marLeft w:val="0"/>
      <w:marRight w:val="0"/>
      <w:marTop w:val="0"/>
      <w:marBottom w:val="0"/>
      <w:divBdr>
        <w:top w:val="none" w:sz="0" w:space="0" w:color="auto"/>
        <w:left w:val="none" w:sz="0" w:space="0" w:color="auto"/>
        <w:bottom w:val="none" w:sz="0" w:space="0" w:color="auto"/>
        <w:right w:val="none" w:sz="0" w:space="0" w:color="auto"/>
      </w:divBdr>
    </w:div>
    <w:div w:id="1515266456">
      <w:bodyDiv w:val="1"/>
      <w:marLeft w:val="0"/>
      <w:marRight w:val="0"/>
      <w:marTop w:val="0"/>
      <w:marBottom w:val="0"/>
      <w:divBdr>
        <w:top w:val="none" w:sz="0" w:space="0" w:color="auto"/>
        <w:left w:val="none" w:sz="0" w:space="0" w:color="auto"/>
        <w:bottom w:val="none" w:sz="0" w:space="0" w:color="auto"/>
        <w:right w:val="none" w:sz="0" w:space="0" w:color="auto"/>
      </w:divBdr>
    </w:div>
    <w:div w:id="1516266866">
      <w:bodyDiv w:val="1"/>
      <w:marLeft w:val="0"/>
      <w:marRight w:val="0"/>
      <w:marTop w:val="0"/>
      <w:marBottom w:val="0"/>
      <w:divBdr>
        <w:top w:val="none" w:sz="0" w:space="0" w:color="auto"/>
        <w:left w:val="none" w:sz="0" w:space="0" w:color="auto"/>
        <w:bottom w:val="none" w:sz="0" w:space="0" w:color="auto"/>
        <w:right w:val="none" w:sz="0" w:space="0" w:color="auto"/>
      </w:divBdr>
    </w:div>
    <w:div w:id="1516774426">
      <w:bodyDiv w:val="1"/>
      <w:marLeft w:val="0"/>
      <w:marRight w:val="0"/>
      <w:marTop w:val="0"/>
      <w:marBottom w:val="0"/>
      <w:divBdr>
        <w:top w:val="none" w:sz="0" w:space="0" w:color="auto"/>
        <w:left w:val="none" w:sz="0" w:space="0" w:color="auto"/>
        <w:bottom w:val="none" w:sz="0" w:space="0" w:color="auto"/>
        <w:right w:val="none" w:sz="0" w:space="0" w:color="auto"/>
      </w:divBdr>
    </w:div>
    <w:div w:id="1517185303">
      <w:bodyDiv w:val="1"/>
      <w:marLeft w:val="0"/>
      <w:marRight w:val="0"/>
      <w:marTop w:val="0"/>
      <w:marBottom w:val="0"/>
      <w:divBdr>
        <w:top w:val="none" w:sz="0" w:space="0" w:color="auto"/>
        <w:left w:val="none" w:sz="0" w:space="0" w:color="auto"/>
        <w:bottom w:val="none" w:sz="0" w:space="0" w:color="auto"/>
        <w:right w:val="none" w:sz="0" w:space="0" w:color="auto"/>
      </w:divBdr>
    </w:div>
    <w:div w:id="1517962945">
      <w:bodyDiv w:val="1"/>
      <w:marLeft w:val="0"/>
      <w:marRight w:val="0"/>
      <w:marTop w:val="0"/>
      <w:marBottom w:val="0"/>
      <w:divBdr>
        <w:top w:val="none" w:sz="0" w:space="0" w:color="auto"/>
        <w:left w:val="none" w:sz="0" w:space="0" w:color="auto"/>
        <w:bottom w:val="none" w:sz="0" w:space="0" w:color="auto"/>
        <w:right w:val="none" w:sz="0" w:space="0" w:color="auto"/>
      </w:divBdr>
    </w:div>
    <w:div w:id="1519003922">
      <w:bodyDiv w:val="1"/>
      <w:marLeft w:val="0"/>
      <w:marRight w:val="0"/>
      <w:marTop w:val="0"/>
      <w:marBottom w:val="0"/>
      <w:divBdr>
        <w:top w:val="none" w:sz="0" w:space="0" w:color="auto"/>
        <w:left w:val="none" w:sz="0" w:space="0" w:color="auto"/>
        <w:bottom w:val="none" w:sz="0" w:space="0" w:color="auto"/>
        <w:right w:val="none" w:sz="0" w:space="0" w:color="auto"/>
      </w:divBdr>
    </w:div>
    <w:div w:id="1519267913">
      <w:bodyDiv w:val="1"/>
      <w:marLeft w:val="0"/>
      <w:marRight w:val="0"/>
      <w:marTop w:val="0"/>
      <w:marBottom w:val="0"/>
      <w:divBdr>
        <w:top w:val="none" w:sz="0" w:space="0" w:color="auto"/>
        <w:left w:val="none" w:sz="0" w:space="0" w:color="auto"/>
        <w:bottom w:val="none" w:sz="0" w:space="0" w:color="auto"/>
        <w:right w:val="none" w:sz="0" w:space="0" w:color="auto"/>
      </w:divBdr>
    </w:div>
    <w:div w:id="1519614848">
      <w:bodyDiv w:val="1"/>
      <w:marLeft w:val="0"/>
      <w:marRight w:val="0"/>
      <w:marTop w:val="0"/>
      <w:marBottom w:val="0"/>
      <w:divBdr>
        <w:top w:val="none" w:sz="0" w:space="0" w:color="auto"/>
        <w:left w:val="none" w:sz="0" w:space="0" w:color="auto"/>
        <w:bottom w:val="none" w:sz="0" w:space="0" w:color="auto"/>
        <w:right w:val="none" w:sz="0" w:space="0" w:color="auto"/>
      </w:divBdr>
    </w:div>
    <w:div w:id="1519738587">
      <w:bodyDiv w:val="1"/>
      <w:marLeft w:val="0"/>
      <w:marRight w:val="0"/>
      <w:marTop w:val="0"/>
      <w:marBottom w:val="0"/>
      <w:divBdr>
        <w:top w:val="none" w:sz="0" w:space="0" w:color="auto"/>
        <w:left w:val="none" w:sz="0" w:space="0" w:color="auto"/>
        <w:bottom w:val="none" w:sz="0" w:space="0" w:color="auto"/>
        <w:right w:val="none" w:sz="0" w:space="0" w:color="auto"/>
      </w:divBdr>
    </w:div>
    <w:div w:id="1519923610">
      <w:bodyDiv w:val="1"/>
      <w:marLeft w:val="0"/>
      <w:marRight w:val="0"/>
      <w:marTop w:val="0"/>
      <w:marBottom w:val="0"/>
      <w:divBdr>
        <w:top w:val="none" w:sz="0" w:space="0" w:color="auto"/>
        <w:left w:val="none" w:sz="0" w:space="0" w:color="auto"/>
        <w:bottom w:val="none" w:sz="0" w:space="0" w:color="auto"/>
        <w:right w:val="none" w:sz="0" w:space="0" w:color="auto"/>
      </w:divBdr>
    </w:div>
    <w:div w:id="1523209166">
      <w:bodyDiv w:val="1"/>
      <w:marLeft w:val="0"/>
      <w:marRight w:val="0"/>
      <w:marTop w:val="0"/>
      <w:marBottom w:val="0"/>
      <w:divBdr>
        <w:top w:val="none" w:sz="0" w:space="0" w:color="auto"/>
        <w:left w:val="none" w:sz="0" w:space="0" w:color="auto"/>
        <w:bottom w:val="none" w:sz="0" w:space="0" w:color="auto"/>
        <w:right w:val="none" w:sz="0" w:space="0" w:color="auto"/>
      </w:divBdr>
    </w:div>
    <w:div w:id="1524978193">
      <w:bodyDiv w:val="1"/>
      <w:marLeft w:val="0"/>
      <w:marRight w:val="0"/>
      <w:marTop w:val="0"/>
      <w:marBottom w:val="0"/>
      <w:divBdr>
        <w:top w:val="none" w:sz="0" w:space="0" w:color="auto"/>
        <w:left w:val="none" w:sz="0" w:space="0" w:color="auto"/>
        <w:bottom w:val="none" w:sz="0" w:space="0" w:color="auto"/>
        <w:right w:val="none" w:sz="0" w:space="0" w:color="auto"/>
      </w:divBdr>
    </w:div>
    <w:div w:id="1526476742">
      <w:bodyDiv w:val="1"/>
      <w:marLeft w:val="0"/>
      <w:marRight w:val="0"/>
      <w:marTop w:val="0"/>
      <w:marBottom w:val="0"/>
      <w:divBdr>
        <w:top w:val="none" w:sz="0" w:space="0" w:color="auto"/>
        <w:left w:val="none" w:sz="0" w:space="0" w:color="auto"/>
        <w:bottom w:val="none" w:sz="0" w:space="0" w:color="auto"/>
        <w:right w:val="none" w:sz="0" w:space="0" w:color="auto"/>
      </w:divBdr>
    </w:div>
    <w:div w:id="1529026481">
      <w:bodyDiv w:val="1"/>
      <w:marLeft w:val="0"/>
      <w:marRight w:val="0"/>
      <w:marTop w:val="0"/>
      <w:marBottom w:val="0"/>
      <w:divBdr>
        <w:top w:val="none" w:sz="0" w:space="0" w:color="auto"/>
        <w:left w:val="none" w:sz="0" w:space="0" w:color="auto"/>
        <w:bottom w:val="none" w:sz="0" w:space="0" w:color="auto"/>
        <w:right w:val="none" w:sz="0" w:space="0" w:color="auto"/>
      </w:divBdr>
    </w:div>
    <w:div w:id="1529677158">
      <w:bodyDiv w:val="1"/>
      <w:marLeft w:val="0"/>
      <w:marRight w:val="0"/>
      <w:marTop w:val="0"/>
      <w:marBottom w:val="0"/>
      <w:divBdr>
        <w:top w:val="none" w:sz="0" w:space="0" w:color="auto"/>
        <w:left w:val="none" w:sz="0" w:space="0" w:color="auto"/>
        <w:bottom w:val="none" w:sz="0" w:space="0" w:color="auto"/>
        <w:right w:val="none" w:sz="0" w:space="0" w:color="auto"/>
      </w:divBdr>
      <w:divsChild>
        <w:div w:id="647322189">
          <w:marLeft w:val="547"/>
          <w:marRight w:val="0"/>
          <w:marTop w:val="0"/>
          <w:marBottom w:val="0"/>
          <w:divBdr>
            <w:top w:val="none" w:sz="0" w:space="0" w:color="auto"/>
            <w:left w:val="none" w:sz="0" w:space="0" w:color="auto"/>
            <w:bottom w:val="none" w:sz="0" w:space="0" w:color="auto"/>
            <w:right w:val="none" w:sz="0" w:space="0" w:color="auto"/>
          </w:divBdr>
        </w:div>
      </w:divsChild>
    </w:div>
    <w:div w:id="1530483291">
      <w:bodyDiv w:val="1"/>
      <w:marLeft w:val="0"/>
      <w:marRight w:val="0"/>
      <w:marTop w:val="0"/>
      <w:marBottom w:val="0"/>
      <w:divBdr>
        <w:top w:val="none" w:sz="0" w:space="0" w:color="auto"/>
        <w:left w:val="none" w:sz="0" w:space="0" w:color="auto"/>
        <w:bottom w:val="none" w:sz="0" w:space="0" w:color="auto"/>
        <w:right w:val="none" w:sz="0" w:space="0" w:color="auto"/>
      </w:divBdr>
    </w:div>
    <w:div w:id="1530558834">
      <w:bodyDiv w:val="1"/>
      <w:marLeft w:val="0"/>
      <w:marRight w:val="0"/>
      <w:marTop w:val="0"/>
      <w:marBottom w:val="0"/>
      <w:divBdr>
        <w:top w:val="none" w:sz="0" w:space="0" w:color="auto"/>
        <w:left w:val="none" w:sz="0" w:space="0" w:color="auto"/>
        <w:bottom w:val="none" w:sz="0" w:space="0" w:color="auto"/>
        <w:right w:val="none" w:sz="0" w:space="0" w:color="auto"/>
      </w:divBdr>
    </w:div>
    <w:div w:id="1530871299">
      <w:bodyDiv w:val="1"/>
      <w:marLeft w:val="0"/>
      <w:marRight w:val="0"/>
      <w:marTop w:val="0"/>
      <w:marBottom w:val="0"/>
      <w:divBdr>
        <w:top w:val="none" w:sz="0" w:space="0" w:color="auto"/>
        <w:left w:val="none" w:sz="0" w:space="0" w:color="auto"/>
        <w:bottom w:val="none" w:sz="0" w:space="0" w:color="auto"/>
        <w:right w:val="none" w:sz="0" w:space="0" w:color="auto"/>
      </w:divBdr>
    </w:div>
    <w:div w:id="1531648434">
      <w:bodyDiv w:val="1"/>
      <w:marLeft w:val="0"/>
      <w:marRight w:val="0"/>
      <w:marTop w:val="0"/>
      <w:marBottom w:val="0"/>
      <w:divBdr>
        <w:top w:val="none" w:sz="0" w:space="0" w:color="auto"/>
        <w:left w:val="none" w:sz="0" w:space="0" w:color="auto"/>
        <w:bottom w:val="none" w:sz="0" w:space="0" w:color="auto"/>
        <w:right w:val="none" w:sz="0" w:space="0" w:color="auto"/>
      </w:divBdr>
    </w:div>
    <w:div w:id="1532263480">
      <w:bodyDiv w:val="1"/>
      <w:marLeft w:val="0"/>
      <w:marRight w:val="0"/>
      <w:marTop w:val="0"/>
      <w:marBottom w:val="0"/>
      <w:divBdr>
        <w:top w:val="none" w:sz="0" w:space="0" w:color="auto"/>
        <w:left w:val="none" w:sz="0" w:space="0" w:color="auto"/>
        <w:bottom w:val="none" w:sz="0" w:space="0" w:color="auto"/>
        <w:right w:val="none" w:sz="0" w:space="0" w:color="auto"/>
      </w:divBdr>
    </w:div>
    <w:div w:id="1533880752">
      <w:bodyDiv w:val="1"/>
      <w:marLeft w:val="0"/>
      <w:marRight w:val="0"/>
      <w:marTop w:val="0"/>
      <w:marBottom w:val="0"/>
      <w:divBdr>
        <w:top w:val="none" w:sz="0" w:space="0" w:color="auto"/>
        <w:left w:val="none" w:sz="0" w:space="0" w:color="auto"/>
        <w:bottom w:val="none" w:sz="0" w:space="0" w:color="auto"/>
        <w:right w:val="none" w:sz="0" w:space="0" w:color="auto"/>
      </w:divBdr>
    </w:div>
    <w:div w:id="1536890789">
      <w:bodyDiv w:val="1"/>
      <w:marLeft w:val="0"/>
      <w:marRight w:val="0"/>
      <w:marTop w:val="0"/>
      <w:marBottom w:val="0"/>
      <w:divBdr>
        <w:top w:val="none" w:sz="0" w:space="0" w:color="auto"/>
        <w:left w:val="none" w:sz="0" w:space="0" w:color="auto"/>
        <w:bottom w:val="none" w:sz="0" w:space="0" w:color="auto"/>
        <w:right w:val="none" w:sz="0" w:space="0" w:color="auto"/>
      </w:divBdr>
    </w:div>
    <w:div w:id="1539851007">
      <w:bodyDiv w:val="1"/>
      <w:marLeft w:val="0"/>
      <w:marRight w:val="0"/>
      <w:marTop w:val="0"/>
      <w:marBottom w:val="0"/>
      <w:divBdr>
        <w:top w:val="none" w:sz="0" w:space="0" w:color="auto"/>
        <w:left w:val="none" w:sz="0" w:space="0" w:color="auto"/>
        <w:bottom w:val="none" w:sz="0" w:space="0" w:color="auto"/>
        <w:right w:val="none" w:sz="0" w:space="0" w:color="auto"/>
      </w:divBdr>
    </w:div>
    <w:div w:id="1539901939">
      <w:bodyDiv w:val="1"/>
      <w:marLeft w:val="0"/>
      <w:marRight w:val="0"/>
      <w:marTop w:val="0"/>
      <w:marBottom w:val="0"/>
      <w:divBdr>
        <w:top w:val="none" w:sz="0" w:space="0" w:color="auto"/>
        <w:left w:val="none" w:sz="0" w:space="0" w:color="auto"/>
        <w:bottom w:val="none" w:sz="0" w:space="0" w:color="auto"/>
        <w:right w:val="none" w:sz="0" w:space="0" w:color="auto"/>
      </w:divBdr>
    </w:div>
    <w:div w:id="1539970780">
      <w:bodyDiv w:val="1"/>
      <w:marLeft w:val="0"/>
      <w:marRight w:val="0"/>
      <w:marTop w:val="0"/>
      <w:marBottom w:val="0"/>
      <w:divBdr>
        <w:top w:val="none" w:sz="0" w:space="0" w:color="auto"/>
        <w:left w:val="none" w:sz="0" w:space="0" w:color="auto"/>
        <w:bottom w:val="none" w:sz="0" w:space="0" w:color="auto"/>
        <w:right w:val="none" w:sz="0" w:space="0" w:color="auto"/>
      </w:divBdr>
    </w:div>
    <w:div w:id="1540584042">
      <w:bodyDiv w:val="1"/>
      <w:marLeft w:val="0"/>
      <w:marRight w:val="0"/>
      <w:marTop w:val="0"/>
      <w:marBottom w:val="0"/>
      <w:divBdr>
        <w:top w:val="none" w:sz="0" w:space="0" w:color="auto"/>
        <w:left w:val="none" w:sz="0" w:space="0" w:color="auto"/>
        <w:bottom w:val="none" w:sz="0" w:space="0" w:color="auto"/>
        <w:right w:val="none" w:sz="0" w:space="0" w:color="auto"/>
      </w:divBdr>
    </w:div>
    <w:div w:id="1541668934">
      <w:bodyDiv w:val="1"/>
      <w:marLeft w:val="0"/>
      <w:marRight w:val="0"/>
      <w:marTop w:val="0"/>
      <w:marBottom w:val="0"/>
      <w:divBdr>
        <w:top w:val="none" w:sz="0" w:space="0" w:color="auto"/>
        <w:left w:val="none" w:sz="0" w:space="0" w:color="auto"/>
        <w:bottom w:val="none" w:sz="0" w:space="0" w:color="auto"/>
        <w:right w:val="none" w:sz="0" w:space="0" w:color="auto"/>
      </w:divBdr>
    </w:div>
    <w:div w:id="1542010738">
      <w:bodyDiv w:val="1"/>
      <w:marLeft w:val="0"/>
      <w:marRight w:val="0"/>
      <w:marTop w:val="0"/>
      <w:marBottom w:val="0"/>
      <w:divBdr>
        <w:top w:val="none" w:sz="0" w:space="0" w:color="auto"/>
        <w:left w:val="none" w:sz="0" w:space="0" w:color="auto"/>
        <w:bottom w:val="none" w:sz="0" w:space="0" w:color="auto"/>
        <w:right w:val="none" w:sz="0" w:space="0" w:color="auto"/>
      </w:divBdr>
    </w:div>
    <w:div w:id="1543399855">
      <w:bodyDiv w:val="1"/>
      <w:marLeft w:val="0"/>
      <w:marRight w:val="0"/>
      <w:marTop w:val="0"/>
      <w:marBottom w:val="0"/>
      <w:divBdr>
        <w:top w:val="none" w:sz="0" w:space="0" w:color="auto"/>
        <w:left w:val="none" w:sz="0" w:space="0" w:color="auto"/>
        <w:bottom w:val="none" w:sz="0" w:space="0" w:color="auto"/>
        <w:right w:val="none" w:sz="0" w:space="0" w:color="auto"/>
      </w:divBdr>
    </w:div>
    <w:div w:id="1544515160">
      <w:bodyDiv w:val="1"/>
      <w:marLeft w:val="0"/>
      <w:marRight w:val="0"/>
      <w:marTop w:val="0"/>
      <w:marBottom w:val="0"/>
      <w:divBdr>
        <w:top w:val="none" w:sz="0" w:space="0" w:color="auto"/>
        <w:left w:val="none" w:sz="0" w:space="0" w:color="auto"/>
        <w:bottom w:val="none" w:sz="0" w:space="0" w:color="auto"/>
        <w:right w:val="none" w:sz="0" w:space="0" w:color="auto"/>
      </w:divBdr>
    </w:div>
    <w:div w:id="1545751359">
      <w:bodyDiv w:val="1"/>
      <w:marLeft w:val="0"/>
      <w:marRight w:val="0"/>
      <w:marTop w:val="0"/>
      <w:marBottom w:val="0"/>
      <w:divBdr>
        <w:top w:val="none" w:sz="0" w:space="0" w:color="auto"/>
        <w:left w:val="none" w:sz="0" w:space="0" w:color="auto"/>
        <w:bottom w:val="none" w:sz="0" w:space="0" w:color="auto"/>
        <w:right w:val="none" w:sz="0" w:space="0" w:color="auto"/>
      </w:divBdr>
    </w:div>
    <w:div w:id="1551913358">
      <w:bodyDiv w:val="1"/>
      <w:marLeft w:val="0"/>
      <w:marRight w:val="0"/>
      <w:marTop w:val="0"/>
      <w:marBottom w:val="0"/>
      <w:divBdr>
        <w:top w:val="none" w:sz="0" w:space="0" w:color="auto"/>
        <w:left w:val="none" w:sz="0" w:space="0" w:color="auto"/>
        <w:bottom w:val="none" w:sz="0" w:space="0" w:color="auto"/>
        <w:right w:val="none" w:sz="0" w:space="0" w:color="auto"/>
      </w:divBdr>
    </w:div>
    <w:div w:id="1551959876">
      <w:bodyDiv w:val="1"/>
      <w:marLeft w:val="0"/>
      <w:marRight w:val="0"/>
      <w:marTop w:val="0"/>
      <w:marBottom w:val="0"/>
      <w:divBdr>
        <w:top w:val="none" w:sz="0" w:space="0" w:color="auto"/>
        <w:left w:val="none" w:sz="0" w:space="0" w:color="auto"/>
        <w:bottom w:val="none" w:sz="0" w:space="0" w:color="auto"/>
        <w:right w:val="none" w:sz="0" w:space="0" w:color="auto"/>
      </w:divBdr>
    </w:div>
    <w:div w:id="1552038719">
      <w:bodyDiv w:val="1"/>
      <w:marLeft w:val="0"/>
      <w:marRight w:val="0"/>
      <w:marTop w:val="0"/>
      <w:marBottom w:val="0"/>
      <w:divBdr>
        <w:top w:val="none" w:sz="0" w:space="0" w:color="auto"/>
        <w:left w:val="none" w:sz="0" w:space="0" w:color="auto"/>
        <w:bottom w:val="none" w:sz="0" w:space="0" w:color="auto"/>
        <w:right w:val="none" w:sz="0" w:space="0" w:color="auto"/>
      </w:divBdr>
    </w:div>
    <w:div w:id="1552041037">
      <w:bodyDiv w:val="1"/>
      <w:marLeft w:val="0"/>
      <w:marRight w:val="0"/>
      <w:marTop w:val="0"/>
      <w:marBottom w:val="0"/>
      <w:divBdr>
        <w:top w:val="none" w:sz="0" w:space="0" w:color="auto"/>
        <w:left w:val="none" w:sz="0" w:space="0" w:color="auto"/>
        <w:bottom w:val="none" w:sz="0" w:space="0" w:color="auto"/>
        <w:right w:val="none" w:sz="0" w:space="0" w:color="auto"/>
      </w:divBdr>
    </w:div>
    <w:div w:id="1553349526">
      <w:bodyDiv w:val="1"/>
      <w:marLeft w:val="0"/>
      <w:marRight w:val="0"/>
      <w:marTop w:val="0"/>
      <w:marBottom w:val="0"/>
      <w:divBdr>
        <w:top w:val="none" w:sz="0" w:space="0" w:color="auto"/>
        <w:left w:val="none" w:sz="0" w:space="0" w:color="auto"/>
        <w:bottom w:val="none" w:sz="0" w:space="0" w:color="auto"/>
        <w:right w:val="none" w:sz="0" w:space="0" w:color="auto"/>
      </w:divBdr>
    </w:div>
    <w:div w:id="1555392437">
      <w:bodyDiv w:val="1"/>
      <w:marLeft w:val="0"/>
      <w:marRight w:val="0"/>
      <w:marTop w:val="0"/>
      <w:marBottom w:val="0"/>
      <w:divBdr>
        <w:top w:val="none" w:sz="0" w:space="0" w:color="auto"/>
        <w:left w:val="none" w:sz="0" w:space="0" w:color="auto"/>
        <w:bottom w:val="none" w:sz="0" w:space="0" w:color="auto"/>
        <w:right w:val="none" w:sz="0" w:space="0" w:color="auto"/>
      </w:divBdr>
    </w:div>
    <w:div w:id="1556118923">
      <w:bodyDiv w:val="1"/>
      <w:marLeft w:val="0"/>
      <w:marRight w:val="0"/>
      <w:marTop w:val="0"/>
      <w:marBottom w:val="0"/>
      <w:divBdr>
        <w:top w:val="none" w:sz="0" w:space="0" w:color="auto"/>
        <w:left w:val="none" w:sz="0" w:space="0" w:color="auto"/>
        <w:bottom w:val="none" w:sz="0" w:space="0" w:color="auto"/>
        <w:right w:val="none" w:sz="0" w:space="0" w:color="auto"/>
      </w:divBdr>
    </w:div>
    <w:div w:id="1557080887">
      <w:bodyDiv w:val="1"/>
      <w:marLeft w:val="0"/>
      <w:marRight w:val="0"/>
      <w:marTop w:val="0"/>
      <w:marBottom w:val="0"/>
      <w:divBdr>
        <w:top w:val="none" w:sz="0" w:space="0" w:color="auto"/>
        <w:left w:val="none" w:sz="0" w:space="0" w:color="auto"/>
        <w:bottom w:val="none" w:sz="0" w:space="0" w:color="auto"/>
        <w:right w:val="none" w:sz="0" w:space="0" w:color="auto"/>
      </w:divBdr>
    </w:div>
    <w:div w:id="1558590363">
      <w:bodyDiv w:val="1"/>
      <w:marLeft w:val="0"/>
      <w:marRight w:val="0"/>
      <w:marTop w:val="0"/>
      <w:marBottom w:val="0"/>
      <w:divBdr>
        <w:top w:val="none" w:sz="0" w:space="0" w:color="auto"/>
        <w:left w:val="none" w:sz="0" w:space="0" w:color="auto"/>
        <w:bottom w:val="none" w:sz="0" w:space="0" w:color="auto"/>
        <w:right w:val="none" w:sz="0" w:space="0" w:color="auto"/>
      </w:divBdr>
    </w:div>
    <w:div w:id="1558661565">
      <w:bodyDiv w:val="1"/>
      <w:marLeft w:val="0"/>
      <w:marRight w:val="0"/>
      <w:marTop w:val="0"/>
      <w:marBottom w:val="0"/>
      <w:divBdr>
        <w:top w:val="none" w:sz="0" w:space="0" w:color="auto"/>
        <w:left w:val="none" w:sz="0" w:space="0" w:color="auto"/>
        <w:bottom w:val="none" w:sz="0" w:space="0" w:color="auto"/>
        <w:right w:val="none" w:sz="0" w:space="0" w:color="auto"/>
      </w:divBdr>
    </w:div>
    <w:div w:id="1559441439">
      <w:bodyDiv w:val="1"/>
      <w:marLeft w:val="0"/>
      <w:marRight w:val="0"/>
      <w:marTop w:val="0"/>
      <w:marBottom w:val="0"/>
      <w:divBdr>
        <w:top w:val="none" w:sz="0" w:space="0" w:color="auto"/>
        <w:left w:val="none" w:sz="0" w:space="0" w:color="auto"/>
        <w:bottom w:val="none" w:sz="0" w:space="0" w:color="auto"/>
        <w:right w:val="none" w:sz="0" w:space="0" w:color="auto"/>
      </w:divBdr>
    </w:div>
    <w:div w:id="1560900607">
      <w:bodyDiv w:val="1"/>
      <w:marLeft w:val="0"/>
      <w:marRight w:val="0"/>
      <w:marTop w:val="0"/>
      <w:marBottom w:val="0"/>
      <w:divBdr>
        <w:top w:val="none" w:sz="0" w:space="0" w:color="auto"/>
        <w:left w:val="none" w:sz="0" w:space="0" w:color="auto"/>
        <w:bottom w:val="none" w:sz="0" w:space="0" w:color="auto"/>
        <w:right w:val="none" w:sz="0" w:space="0" w:color="auto"/>
      </w:divBdr>
    </w:div>
    <w:div w:id="1561013768">
      <w:bodyDiv w:val="1"/>
      <w:marLeft w:val="0"/>
      <w:marRight w:val="0"/>
      <w:marTop w:val="0"/>
      <w:marBottom w:val="0"/>
      <w:divBdr>
        <w:top w:val="none" w:sz="0" w:space="0" w:color="auto"/>
        <w:left w:val="none" w:sz="0" w:space="0" w:color="auto"/>
        <w:bottom w:val="none" w:sz="0" w:space="0" w:color="auto"/>
        <w:right w:val="none" w:sz="0" w:space="0" w:color="auto"/>
      </w:divBdr>
    </w:div>
    <w:div w:id="1565946988">
      <w:bodyDiv w:val="1"/>
      <w:marLeft w:val="0"/>
      <w:marRight w:val="0"/>
      <w:marTop w:val="0"/>
      <w:marBottom w:val="0"/>
      <w:divBdr>
        <w:top w:val="none" w:sz="0" w:space="0" w:color="auto"/>
        <w:left w:val="none" w:sz="0" w:space="0" w:color="auto"/>
        <w:bottom w:val="none" w:sz="0" w:space="0" w:color="auto"/>
        <w:right w:val="none" w:sz="0" w:space="0" w:color="auto"/>
      </w:divBdr>
    </w:div>
    <w:div w:id="1571428185">
      <w:bodyDiv w:val="1"/>
      <w:marLeft w:val="0"/>
      <w:marRight w:val="0"/>
      <w:marTop w:val="0"/>
      <w:marBottom w:val="0"/>
      <w:divBdr>
        <w:top w:val="none" w:sz="0" w:space="0" w:color="auto"/>
        <w:left w:val="none" w:sz="0" w:space="0" w:color="auto"/>
        <w:bottom w:val="none" w:sz="0" w:space="0" w:color="auto"/>
        <w:right w:val="none" w:sz="0" w:space="0" w:color="auto"/>
      </w:divBdr>
    </w:div>
    <w:div w:id="1573194742">
      <w:bodyDiv w:val="1"/>
      <w:marLeft w:val="0"/>
      <w:marRight w:val="0"/>
      <w:marTop w:val="0"/>
      <w:marBottom w:val="0"/>
      <w:divBdr>
        <w:top w:val="none" w:sz="0" w:space="0" w:color="auto"/>
        <w:left w:val="none" w:sz="0" w:space="0" w:color="auto"/>
        <w:bottom w:val="none" w:sz="0" w:space="0" w:color="auto"/>
        <w:right w:val="none" w:sz="0" w:space="0" w:color="auto"/>
      </w:divBdr>
    </w:div>
    <w:div w:id="1573391560">
      <w:bodyDiv w:val="1"/>
      <w:marLeft w:val="0"/>
      <w:marRight w:val="0"/>
      <w:marTop w:val="0"/>
      <w:marBottom w:val="0"/>
      <w:divBdr>
        <w:top w:val="none" w:sz="0" w:space="0" w:color="auto"/>
        <w:left w:val="none" w:sz="0" w:space="0" w:color="auto"/>
        <w:bottom w:val="none" w:sz="0" w:space="0" w:color="auto"/>
        <w:right w:val="none" w:sz="0" w:space="0" w:color="auto"/>
      </w:divBdr>
    </w:div>
    <w:div w:id="1574270364">
      <w:bodyDiv w:val="1"/>
      <w:marLeft w:val="0"/>
      <w:marRight w:val="0"/>
      <w:marTop w:val="0"/>
      <w:marBottom w:val="0"/>
      <w:divBdr>
        <w:top w:val="none" w:sz="0" w:space="0" w:color="auto"/>
        <w:left w:val="none" w:sz="0" w:space="0" w:color="auto"/>
        <w:bottom w:val="none" w:sz="0" w:space="0" w:color="auto"/>
        <w:right w:val="none" w:sz="0" w:space="0" w:color="auto"/>
      </w:divBdr>
    </w:div>
    <w:div w:id="1576889286">
      <w:bodyDiv w:val="1"/>
      <w:marLeft w:val="0"/>
      <w:marRight w:val="0"/>
      <w:marTop w:val="0"/>
      <w:marBottom w:val="0"/>
      <w:divBdr>
        <w:top w:val="none" w:sz="0" w:space="0" w:color="auto"/>
        <w:left w:val="none" w:sz="0" w:space="0" w:color="auto"/>
        <w:bottom w:val="none" w:sz="0" w:space="0" w:color="auto"/>
        <w:right w:val="none" w:sz="0" w:space="0" w:color="auto"/>
      </w:divBdr>
    </w:div>
    <w:div w:id="1579289180">
      <w:bodyDiv w:val="1"/>
      <w:marLeft w:val="0"/>
      <w:marRight w:val="0"/>
      <w:marTop w:val="0"/>
      <w:marBottom w:val="0"/>
      <w:divBdr>
        <w:top w:val="none" w:sz="0" w:space="0" w:color="auto"/>
        <w:left w:val="none" w:sz="0" w:space="0" w:color="auto"/>
        <w:bottom w:val="none" w:sz="0" w:space="0" w:color="auto"/>
        <w:right w:val="none" w:sz="0" w:space="0" w:color="auto"/>
      </w:divBdr>
    </w:div>
    <w:div w:id="1581020034">
      <w:bodyDiv w:val="1"/>
      <w:marLeft w:val="0"/>
      <w:marRight w:val="0"/>
      <w:marTop w:val="0"/>
      <w:marBottom w:val="0"/>
      <w:divBdr>
        <w:top w:val="none" w:sz="0" w:space="0" w:color="auto"/>
        <w:left w:val="none" w:sz="0" w:space="0" w:color="auto"/>
        <w:bottom w:val="none" w:sz="0" w:space="0" w:color="auto"/>
        <w:right w:val="none" w:sz="0" w:space="0" w:color="auto"/>
      </w:divBdr>
    </w:div>
    <w:div w:id="1584417546">
      <w:bodyDiv w:val="1"/>
      <w:marLeft w:val="0"/>
      <w:marRight w:val="0"/>
      <w:marTop w:val="0"/>
      <w:marBottom w:val="0"/>
      <w:divBdr>
        <w:top w:val="none" w:sz="0" w:space="0" w:color="auto"/>
        <w:left w:val="none" w:sz="0" w:space="0" w:color="auto"/>
        <w:bottom w:val="none" w:sz="0" w:space="0" w:color="auto"/>
        <w:right w:val="none" w:sz="0" w:space="0" w:color="auto"/>
      </w:divBdr>
    </w:div>
    <w:div w:id="1586189229">
      <w:bodyDiv w:val="1"/>
      <w:marLeft w:val="0"/>
      <w:marRight w:val="0"/>
      <w:marTop w:val="0"/>
      <w:marBottom w:val="0"/>
      <w:divBdr>
        <w:top w:val="none" w:sz="0" w:space="0" w:color="auto"/>
        <w:left w:val="none" w:sz="0" w:space="0" w:color="auto"/>
        <w:bottom w:val="none" w:sz="0" w:space="0" w:color="auto"/>
        <w:right w:val="none" w:sz="0" w:space="0" w:color="auto"/>
      </w:divBdr>
    </w:div>
    <w:div w:id="1586308288">
      <w:bodyDiv w:val="1"/>
      <w:marLeft w:val="0"/>
      <w:marRight w:val="0"/>
      <w:marTop w:val="0"/>
      <w:marBottom w:val="0"/>
      <w:divBdr>
        <w:top w:val="none" w:sz="0" w:space="0" w:color="auto"/>
        <w:left w:val="none" w:sz="0" w:space="0" w:color="auto"/>
        <w:bottom w:val="none" w:sz="0" w:space="0" w:color="auto"/>
        <w:right w:val="none" w:sz="0" w:space="0" w:color="auto"/>
      </w:divBdr>
    </w:div>
    <w:div w:id="1588928704">
      <w:bodyDiv w:val="1"/>
      <w:marLeft w:val="0"/>
      <w:marRight w:val="0"/>
      <w:marTop w:val="0"/>
      <w:marBottom w:val="0"/>
      <w:divBdr>
        <w:top w:val="none" w:sz="0" w:space="0" w:color="auto"/>
        <w:left w:val="none" w:sz="0" w:space="0" w:color="auto"/>
        <w:bottom w:val="none" w:sz="0" w:space="0" w:color="auto"/>
        <w:right w:val="none" w:sz="0" w:space="0" w:color="auto"/>
      </w:divBdr>
    </w:div>
    <w:div w:id="1589192226">
      <w:bodyDiv w:val="1"/>
      <w:marLeft w:val="0"/>
      <w:marRight w:val="0"/>
      <w:marTop w:val="0"/>
      <w:marBottom w:val="0"/>
      <w:divBdr>
        <w:top w:val="none" w:sz="0" w:space="0" w:color="auto"/>
        <w:left w:val="none" w:sz="0" w:space="0" w:color="auto"/>
        <w:bottom w:val="none" w:sz="0" w:space="0" w:color="auto"/>
        <w:right w:val="none" w:sz="0" w:space="0" w:color="auto"/>
      </w:divBdr>
    </w:div>
    <w:div w:id="1589460834">
      <w:bodyDiv w:val="1"/>
      <w:marLeft w:val="0"/>
      <w:marRight w:val="0"/>
      <w:marTop w:val="0"/>
      <w:marBottom w:val="0"/>
      <w:divBdr>
        <w:top w:val="none" w:sz="0" w:space="0" w:color="auto"/>
        <w:left w:val="none" w:sz="0" w:space="0" w:color="auto"/>
        <w:bottom w:val="none" w:sz="0" w:space="0" w:color="auto"/>
        <w:right w:val="none" w:sz="0" w:space="0" w:color="auto"/>
      </w:divBdr>
    </w:div>
    <w:div w:id="1591698110">
      <w:bodyDiv w:val="1"/>
      <w:marLeft w:val="0"/>
      <w:marRight w:val="0"/>
      <w:marTop w:val="0"/>
      <w:marBottom w:val="0"/>
      <w:divBdr>
        <w:top w:val="none" w:sz="0" w:space="0" w:color="auto"/>
        <w:left w:val="none" w:sz="0" w:space="0" w:color="auto"/>
        <w:bottom w:val="none" w:sz="0" w:space="0" w:color="auto"/>
        <w:right w:val="none" w:sz="0" w:space="0" w:color="auto"/>
      </w:divBdr>
    </w:div>
    <w:div w:id="1594044740">
      <w:bodyDiv w:val="1"/>
      <w:marLeft w:val="0"/>
      <w:marRight w:val="0"/>
      <w:marTop w:val="0"/>
      <w:marBottom w:val="0"/>
      <w:divBdr>
        <w:top w:val="none" w:sz="0" w:space="0" w:color="auto"/>
        <w:left w:val="none" w:sz="0" w:space="0" w:color="auto"/>
        <w:bottom w:val="none" w:sz="0" w:space="0" w:color="auto"/>
        <w:right w:val="none" w:sz="0" w:space="0" w:color="auto"/>
      </w:divBdr>
    </w:div>
    <w:div w:id="1595430731">
      <w:bodyDiv w:val="1"/>
      <w:marLeft w:val="0"/>
      <w:marRight w:val="0"/>
      <w:marTop w:val="0"/>
      <w:marBottom w:val="0"/>
      <w:divBdr>
        <w:top w:val="none" w:sz="0" w:space="0" w:color="auto"/>
        <w:left w:val="none" w:sz="0" w:space="0" w:color="auto"/>
        <w:bottom w:val="none" w:sz="0" w:space="0" w:color="auto"/>
        <w:right w:val="none" w:sz="0" w:space="0" w:color="auto"/>
      </w:divBdr>
    </w:div>
    <w:div w:id="1598171823">
      <w:bodyDiv w:val="1"/>
      <w:marLeft w:val="0"/>
      <w:marRight w:val="0"/>
      <w:marTop w:val="0"/>
      <w:marBottom w:val="0"/>
      <w:divBdr>
        <w:top w:val="none" w:sz="0" w:space="0" w:color="auto"/>
        <w:left w:val="none" w:sz="0" w:space="0" w:color="auto"/>
        <w:bottom w:val="none" w:sz="0" w:space="0" w:color="auto"/>
        <w:right w:val="none" w:sz="0" w:space="0" w:color="auto"/>
      </w:divBdr>
    </w:div>
    <w:div w:id="1599413475">
      <w:bodyDiv w:val="1"/>
      <w:marLeft w:val="0"/>
      <w:marRight w:val="0"/>
      <w:marTop w:val="0"/>
      <w:marBottom w:val="0"/>
      <w:divBdr>
        <w:top w:val="none" w:sz="0" w:space="0" w:color="auto"/>
        <w:left w:val="none" w:sz="0" w:space="0" w:color="auto"/>
        <w:bottom w:val="none" w:sz="0" w:space="0" w:color="auto"/>
        <w:right w:val="none" w:sz="0" w:space="0" w:color="auto"/>
      </w:divBdr>
    </w:div>
    <w:div w:id="1599799736">
      <w:bodyDiv w:val="1"/>
      <w:marLeft w:val="0"/>
      <w:marRight w:val="0"/>
      <w:marTop w:val="0"/>
      <w:marBottom w:val="0"/>
      <w:divBdr>
        <w:top w:val="none" w:sz="0" w:space="0" w:color="auto"/>
        <w:left w:val="none" w:sz="0" w:space="0" w:color="auto"/>
        <w:bottom w:val="none" w:sz="0" w:space="0" w:color="auto"/>
        <w:right w:val="none" w:sz="0" w:space="0" w:color="auto"/>
      </w:divBdr>
    </w:div>
    <w:div w:id="1603030459">
      <w:bodyDiv w:val="1"/>
      <w:marLeft w:val="0"/>
      <w:marRight w:val="0"/>
      <w:marTop w:val="0"/>
      <w:marBottom w:val="0"/>
      <w:divBdr>
        <w:top w:val="none" w:sz="0" w:space="0" w:color="auto"/>
        <w:left w:val="none" w:sz="0" w:space="0" w:color="auto"/>
        <w:bottom w:val="none" w:sz="0" w:space="0" w:color="auto"/>
        <w:right w:val="none" w:sz="0" w:space="0" w:color="auto"/>
      </w:divBdr>
    </w:div>
    <w:div w:id="1604414622">
      <w:bodyDiv w:val="1"/>
      <w:marLeft w:val="0"/>
      <w:marRight w:val="0"/>
      <w:marTop w:val="0"/>
      <w:marBottom w:val="0"/>
      <w:divBdr>
        <w:top w:val="none" w:sz="0" w:space="0" w:color="auto"/>
        <w:left w:val="none" w:sz="0" w:space="0" w:color="auto"/>
        <w:bottom w:val="none" w:sz="0" w:space="0" w:color="auto"/>
        <w:right w:val="none" w:sz="0" w:space="0" w:color="auto"/>
      </w:divBdr>
    </w:div>
    <w:div w:id="1604729420">
      <w:bodyDiv w:val="1"/>
      <w:marLeft w:val="0"/>
      <w:marRight w:val="0"/>
      <w:marTop w:val="0"/>
      <w:marBottom w:val="0"/>
      <w:divBdr>
        <w:top w:val="none" w:sz="0" w:space="0" w:color="auto"/>
        <w:left w:val="none" w:sz="0" w:space="0" w:color="auto"/>
        <w:bottom w:val="none" w:sz="0" w:space="0" w:color="auto"/>
        <w:right w:val="none" w:sz="0" w:space="0" w:color="auto"/>
      </w:divBdr>
    </w:div>
    <w:div w:id="1605310940">
      <w:bodyDiv w:val="1"/>
      <w:marLeft w:val="0"/>
      <w:marRight w:val="0"/>
      <w:marTop w:val="0"/>
      <w:marBottom w:val="0"/>
      <w:divBdr>
        <w:top w:val="none" w:sz="0" w:space="0" w:color="auto"/>
        <w:left w:val="none" w:sz="0" w:space="0" w:color="auto"/>
        <w:bottom w:val="none" w:sz="0" w:space="0" w:color="auto"/>
        <w:right w:val="none" w:sz="0" w:space="0" w:color="auto"/>
      </w:divBdr>
    </w:div>
    <w:div w:id="1607225776">
      <w:bodyDiv w:val="1"/>
      <w:marLeft w:val="0"/>
      <w:marRight w:val="0"/>
      <w:marTop w:val="0"/>
      <w:marBottom w:val="0"/>
      <w:divBdr>
        <w:top w:val="none" w:sz="0" w:space="0" w:color="auto"/>
        <w:left w:val="none" w:sz="0" w:space="0" w:color="auto"/>
        <w:bottom w:val="none" w:sz="0" w:space="0" w:color="auto"/>
        <w:right w:val="none" w:sz="0" w:space="0" w:color="auto"/>
      </w:divBdr>
      <w:divsChild>
        <w:div w:id="79719141">
          <w:marLeft w:val="0"/>
          <w:marRight w:val="0"/>
          <w:marTop w:val="60"/>
          <w:marBottom w:val="0"/>
          <w:divBdr>
            <w:top w:val="none" w:sz="0" w:space="0" w:color="auto"/>
            <w:left w:val="none" w:sz="0" w:space="0" w:color="auto"/>
            <w:bottom w:val="none" w:sz="0" w:space="0" w:color="auto"/>
            <w:right w:val="none" w:sz="0" w:space="0" w:color="auto"/>
          </w:divBdr>
        </w:div>
        <w:div w:id="123889337">
          <w:marLeft w:val="0"/>
          <w:marRight w:val="0"/>
          <w:marTop w:val="60"/>
          <w:marBottom w:val="0"/>
          <w:divBdr>
            <w:top w:val="none" w:sz="0" w:space="0" w:color="auto"/>
            <w:left w:val="none" w:sz="0" w:space="0" w:color="auto"/>
            <w:bottom w:val="none" w:sz="0" w:space="0" w:color="auto"/>
            <w:right w:val="none" w:sz="0" w:space="0" w:color="auto"/>
          </w:divBdr>
        </w:div>
        <w:div w:id="173614737">
          <w:marLeft w:val="0"/>
          <w:marRight w:val="0"/>
          <w:marTop w:val="60"/>
          <w:marBottom w:val="0"/>
          <w:divBdr>
            <w:top w:val="none" w:sz="0" w:space="0" w:color="auto"/>
            <w:left w:val="none" w:sz="0" w:space="0" w:color="auto"/>
            <w:bottom w:val="none" w:sz="0" w:space="0" w:color="auto"/>
            <w:right w:val="none" w:sz="0" w:space="0" w:color="auto"/>
          </w:divBdr>
        </w:div>
        <w:div w:id="230310076">
          <w:marLeft w:val="0"/>
          <w:marRight w:val="0"/>
          <w:marTop w:val="60"/>
          <w:marBottom w:val="0"/>
          <w:divBdr>
            <w:top w:val="none" w:sz="0" w:space="0" w:color="auto"/>
            <w:left w:val="none" w:sz="0" w:space="0" w:color="auto"/>
            <w:bottom w:val="none" w:sz="0" w:space="0" w:color="auto"/>
            <w:right w:val="none" w:sz="0" w:space="0" w:color="auto"/>
          </w:divBdr>
        </w:div>
        <w:div w:id="730347811">
          <w:marLeft w:val="0"/>
          <w:marRight w:val="0"/>
          <w:marTop w:val="60"/>
          <w:marBottom w:val="0"/>
          <w:divBdr>
            <w:top w:val="none" w:sz="0" w:space="0" w:color="auto"/>
            <w:left w:val="none" w:sz="0" w:space="0" w:color="auto"/>
            <w:bottom w:val="none" w:sz="0" w:space="0" w:color="auto"/>
            <w:right w:val="none" w:sz="0" w:space="0" w:color="auto"/>
          </w:divBdr>
        </w:div>
        <w:div w:id="1028333040">
          <w:marLeft w:val="0"/>
          <w:marRight w:val="0"/>
          <w:marTop w:val="60"/>
          <w:marBottom w:val="0"/>
          <w:divBdr>
            <w:top w:val="none" w:sz="0" w:space="0" w:color="auto"/>
            <w:left w:val="none" w:sz="0" w:space="0" w:color="auto"/>
            <w:bottom w:val="none" w:sz="0" w:space="0" w:color="auto"/>
            <w:right w:val="none" w:sz="0" w:space="0" w:color="auto"/>
          </w:divBdr>
        </w:div>
        <w:div w:id="1537154875">
          <w:marLeft w:val="0"/>
          <w:marRight w:val="0"/>
          <w:marTop w:val="60"/>
          <w:marBottom w:val="0"/>
          <w:divBdr>
            <w:top w:val="none" w:sz="0" w:space="0" w:color="auto"/>
            <w:left w:val="none" w:sz="0" w:space="0" w:color="auto"/>
            <w:bottom w:val="none" w:sz="0" w:space="0" w:color="auto"/>
            <w:right w:val="none" w:sz="0" w:space="0" w:color="auto"/>
          </w:divBdr>
        </w:div>
      </w:divsChild>
    </w:div>
    <w:div w:id="1608153927">
      <w:bodyDiv w:val="1"/>
      <w:marLeft w:val="0"/>
      <w:marRight w:val="0"/>
      <w:marTop w:val="0"/>
      <w:marBottom w:val="0"/>
      <w:divBdr>
        <w:top w:val="none" w:sz="0" w:space="0" w:color="auto"/>
        <w:left w:val="none" w:sz="0" w:space="0" w:color="auto"/>
        <w:bottom w:val="none" w:sz="0" w:space="0" w:color="auto"/>
        <w:right w:val="none" w:sz="0" w:space="0" w:color="auto"/>
      </w:divBdr>
    </w:div>
    <w:div w:id="1609266788">
      <w:bodyDiv w:val="1"/>
      <w:marLeft w:val="0"/>
      <w:marRight w:val="0"/>
      <w:marTop w:val="0"/>
      <w:marBottom w:val="0"/>
      <w:divBdr>
        <w:top w:val="none" w:sz="0" w:space="0" w:color="auto"/>
        <w:left w:val="none" w:sz="0" w:space="0" w:color="auto"/>
        <w:bottom w:val="none" w:sz="0" w:space="0" w:color="auto"/>
        <w:right w:val="none" w:sz="0" w:space="0" w:color="auto"/>
      </w:divBdr>
    </w:div>
    <w:div w:id="1609463083">
      <w:bodyDiv w:val="1"/>
      <w:marLeft w:val="0"/>
      <w:marRight w:val="0"/>
      <w:marTop w:val="0"/>
      <w:marBottom w:val="0"/>
      <w:divBdr>
        <w:top w:val="none" w:sz="0" w:space="0" w:color="auto"/>
        <w:left w:val="none" w:sz="0" w:space="0" w:color="auto"/>
        <w:bottom w:val="none" w:sz="0" w:space="0" w:color="auto"/>
        <w:right w:val="none" w:sz="0" w:space="0" w:color="auto"/>
      </w:divBdr>
    </w:div>
    <w:div w:id="1611087820">
      <w:bodyDiv w:val="1"/>
      <w:marLeft w:val="0"/>
      <w:marRight w:val="0"/>
      <w:marTop w:val="0"/>
      <w:marBottom w:val="0"/>
      <w:divBdr>
        <w:top w:val="none" w:sz="0" w:space="0" w:color="auto"/>
        <w:left w:val="none" w:sz="0" w:space="0" w:color="auto"/>
        <w:bottom w:val="none" w:sz="0" w:space="0" w:color="auto"/>
        <w:right w:val="none" w:sz="0" w:space="0" w:color="auto"/>
      </w:divBdr>
    </w:div>
    <w:div w:id="1612861089">
      <w:bodyDiv w:val="1"/>
      <w:marLeft w:val="0"/>
      <w:marRight w:val="0"/>
      <w:marTop w:val="0"/>
      <w:marBottom w:val="0"/>
      <w:divBdr>
        <w:top w:val="none" w:sz="0" w:space="0" w:color="auto"/>
        <w:left w:val="none" w:sz="0" w:space="0" w:color="auto"/>
        <w:bottom w:val="none" w:sz="0" w:space="0" w:color="auto"/>
        <w:right w:val="none" w:sz="0" w:space="0" w:color="auto"/>
      </w:divBdr>
    </w:div>
    <w:div w:id="1615362208">
      <w:bodyDiv w:val="1"/>
      <w:marLeft w:val="0"/>
      <w:marRight w:val="0"/>
      <w:marTop w:val="0"/>
      <w:marBottom w:val="0"/>
      <w:divBdr>
        <w:top w:val="none" w:sz="0" w:space="0" w:color="auto"/>
        <w:left w:val="none" w:sz="0" w:space="0" w:color="auto"/>
        <w:bottom w:val="none" w:sz="0" w:space="0" w:color="auto"/>
        <w:right w:val="none" w:sz="0" w:space="0" w:color="auto"/>
      </w:divBdr>
    </w:div>
    <w:div w:id="1617101554">
      <w:bodyDiv w:val="1"/>
      <w:marLeft w:val="0"/>
      <w:marRight w:val="0"/>
      <w:marTop w:val="0"/>
      <w:marBottom w:val="0"/>
      <w:divBdr>
        <w:top w:val="none" w:sz="0" w:space="0" w:color="auto"/>
        <w:left w:val="none" w:sz="0" w:space="0" w:color="auto"/>
        <w:bottom w:val="none" w:sz="0" w:space="0" w:color="auto"/>
        <w:right w:val="none" w:sz="0" w:space="0" w:color="auto"/>
      </w:divBdr>
    </w:div>
    <w:div w:id="1618483375">
      <w:bodyDiv w:val="1"/>
      <w:marLeft w:val="0"/>
      <w:marRight w:val="0"/>
      <w:marTop w:val="0"/>
      <w:marBottom w:val="0"/>
      <w:divBdr>
        <w:top w:val="none" w:sz="0" w:space="0" w:color="auto"/>
        <w:left w:val="none" w:sz="0" w:space="0" w:color="auto"/>
        <w:bottom w:val="none" w:sz="0" w:space="0" w:color="auto"/>
        <w:right w:val="none" w:sz="0" w:space="0" w:color="auto"/>
      </w:divBdr>
    </w:div>
    <w:div w:id="1621642385">
      <w:bodyDiv w:val="1"/>
      <w:marLeft w:val="0"/>
      <w:marRight w:val="0"/>
      <w:marTop w:val="0"/>
      <w:marBottom w:val="0"/>
      <w:divBdr>
        <w:top w:val="none" w:sz="0" w:space="0" w:color="auto"/>
        <w:left w:val="none" w:sz="0" w:space="0" w:color="auto"/>
        <w:bottom w:val="none" w:sz="0" w:space="0" w:color="auto"/>
        <w:right w:val="none" w:sz="0" w:space="0" w:color="auto"/>
      </w:divBdr>
    </w:div>
    <w:div w:id="1622565595">
      <w:bodyDiv w:val="1"/>
      <w:marLeft w:val="0"/>
      <w:marRight w:val="0"/>
      <w:marTop w:val="0"/>
      <w:marBottom w:val="0"/>
      <w:divBdr>
        <w:top w:val="none" w:sz="0" w:space="0" w:color="auto"/>
        <w:left w:val="none" w:sz="0" w:space="0" w:color="auto"/>
        <w:bottom w:val="none" w:sz="0" w:space="0" w:color="auto"/>
        <w:right w:val="none" w:sz="0" w:space="0" w:color="auto"/>
      </w:divBdr>
    </w:div>
    <w:div w:id="1623729866">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30864264">
      <w:bodyDiv w:val="1"/>
      <w:marLeft w:val="0"/>
      <w:marRight w:val="0"/>
      <w:marTop w:val="0"/>
      <w:marBottom w:val="0"/>
      <w:divBdr>
        <w:top w:val="none" w:sz="0" w:space="0" w:color="auto"/>
        <w:left w:val="none" w:sz="0" w:space="0" w:color="auto"/>
        <w:bottom w:val="none" w:sz="0" w:space="0" w:color="auto"/>
        <w:right w:val="none" w:sz="0" w:space="0" w:color="auto"/>
      </w:divBdr>
    </w:div>
    <w:div w:id="1631276819">
      <w:bodyDiv w:val="1"/>
      <w:marLeft w:val="0"/>
      <w:marRight w:val="0"/>
      <w:marTop w:val="0"/>
      <w:marBottom w:val="0"/>
      <w:divBdr>
        <w:top w:val="none" w:sz="0" w:space="0" w:color="auto"/>
        <w:left w:val="none" w:sz="0" w:space="0" w:color="auto"/>
        <w:bottom w:val="none" w:sz="0" w:space="0" w:color="auto"/>
        <w:right w:val="none" w:sz="0" w:space="0" w:color="auto"/>
      </w:divBdr>
    </w:div>
    <w:div w:id="1631550338">
      <w:bodyDiv w:val="1"/>
      <w:marLeft w:val="0"/>
      <w:marRight w:val="0"/>
      <w:marTop w:val="0"/>
      <w:marBottom w:val="0"/>
      <w:divBdr>
        <w:top w:val="none" w:sz="0" w:space="0" w:color="auto"/>
        <w:left w:val="none" w:sz="0" w:space="0" w:color="auto"/>
        <w:bottom w:val="none" w:sz="0" w:space="0" w:color="auto"/>
        <w:right w:val="none" w:sz="0" w:space="0" w:color="auto"/>
      </w:divBdr>
    </w:div>
    <w:div w:id="1633360637">
      <w:bodyDiv w:val="1"/>
      <w:marLeft w:val="0"/>
      <w:marRight w:val="0"/>
      <w:marTop w:val="0"/>
      <w:marBottom w:val="0"/>
      <w:divBdr>
        <w:top w:val="none" w:sz="0" w:space="0" w:color="auto"/>
        <w:left w:val="none" w:sz="0" w:space="0" w:color="auto"/>
        <w:bottom w:val="none" w:sz="0" w:space="0" w:color="auto"/>
        <w:right w:val="none" w:sz="0" w:space="0" w:color="auto"/>
      </w:divBdr>
    </w:div>
    <w:div w:id="1633484886">
      <w:bodyDiv w:val="1"/>
      <w:marLeft w:val="0"/>
      <w:marRight w:val="0"/>
      <w:marTop w:val="0"/>
      <w:marBottom w:val="0"/>
      <w:divBdr>
        <w:top w:val="none" w:sz="0" w:space="0" w:color="auto"/>
        <w:left w:val="none" w:sz="0" w:space="0" w:color="auto"/>
        <w:bottom w:val="none" w:sz="0" w:space="0" w:color="auto"/>
        <w:right w:val="none" w:sz="0" w:space="0" w:color="auto"/>
      </w:divBdr>
    </w:div>
    <w:div w:id="1633513864">
      <w:bodyDiv w:val="1"/>
      <w:marLeft w:val="0"/>
      <w:marRight w:val="0"/>
      <w:marTop w:val="0"/>
      <w:marBottom w:val="0"/>
      <w:divBdr>
        <w:top w:val="none" w:sz="0" w:space="0" w:color="auto"/>
        <w:left w:val="none" w:sz="0" w:space="0" w:color="auto"/>
        <w:bottom w:val="none" w:sz="0" w:space="0" w:color="auto"/>
        <w:right w:val="none" w:sz="0" w:space="0" w:color="auto"/>
      </w:divBdr>
    </w:div>
    <w:div w:id="1633823701">
      <w:bodyDiv w:val="1"/>
      <w:marLeft w:val="0"/>
      <w:marRight w:val="0"/>
      <w:marTop w:val="0"/>
      <w:marBottom w:val="0"/>
      <w:divBdr>
        <w:top w:val="none" w:sz="0" w:space="0" w:color="auto"/>
        <w:left w:val="none" w:sz="0" w:space="0" w:color="auto"/>
        <w:bottom w:val="none" w:sz="0" w:space="0" w:color="auto"/>
        <w:right w:val="none" w:sz="0" w:space="0" w:color="auto"/>
      </w:divBdr>
    </w:div>
    <w:div w:id="1640038543">
      <w:bodyDiv w:val="1"/>
      <w:marLeft w:val="0"/>
      <w:marRight w:val="0"/>
      <w:marTop w:val="0"/>
      <w:marBottom w:val="0"/>
      <w:divBdr>
        <w:top w:val="none" w:sz="0" w:space="0" w:color="auto"/>
        <w:left w:val="none" w:sz="0" w:space="0" w:color="auto"/>
        <w:bottom w:val="none" w:sz="0" w:space="0" w:color="auto"/>
        <w:right w:val="none" w:sz="0" w:space="0" w:color="auto"/>
      </w:divBdr>
    </w:div>
    <w:div w:id="1640301139">
      <w:bodyDiv w:val="1"/>
      <w:marLeft w:val="0"/>
      <w:marRight w:val="0"/>
      <w:marTop w:val="0"/>
      <w:marBottom w:val="0"/>
      <w:divBdr>
        <w:top w:val="none" w:sz="0" w:space="0" w:color="auto"/>
        <w:left w:val="none" w:sz="0" w:space="0" w:color="auto"/>
        <w:bottom w:val="none" w:sz="0" w:space="0" w:color="auto"/>
        <w:right w:val="none" w:sz="0" w:space="0" w:color="auto"/>
      </w:divBdr>
    </w:div>
    <w:div w:id="1640958677">
      <w:bodyDiv w:val="1"/>
      <w:marLeft w:val="0"/>
      <w:marRight w:val="0"/>
      <w:marTop w:val="0"/>
      <w:marBottom w:val="0"/>
      <w:divBdr>
        <w:top w:val="none" w:sz="0" w:space="0" w:color="auto"/>
        <w:left w:val="none" w:sz="0" w:space="0" w:color="auto"/>
        <w:bottom w:val="none" w:sz="0" w:space="0" w:color="auto"/>
        <w:right w:val="none" w:sz="0" w:space="0" w:color="auto"/>
      </w:divBdr>
    </w:div>
    <w:div w:id="1641226374">
      <w:bodyDiv w:val="1"/>
      <w:marLeft w:val="0"/>
      <w:marRight w:val="0"/>
      <w:marTop w:val="0"/>
      <w:marBottom w:val="0"/>
      <w:divBdr>
        <w:top w:val="none" w:sz="0" w:space="0" w:color="auto"/>
        <w:left w:val="none" w:sz="0" w:space="0" w:color="auto"/>
        <w:bottom w:val="none" w:sz="0" w:space="0" w:color="auto"/>
        <w:right w:val="none" w:sz="0" w:space="0" w:color="auto"/>
      </w:divBdr>
      <w:divsChild>
        <w:div w:id="374157861">
          <w:marLeft w:val="0"/>
          <w:marRight w:val="0"/>
          <w:marTop w:val="60"/>
          <w:marBottom w:val="0"/>
          <w:divBdr>
            <w:top w:val="none" w:sz="0" w:space="0" w:color="auto"/>
            <w:left w:val="none" w:sz="0" w:space="0" w:color="auto"/>
            <w:bottom w:val="none" w:sz="0" w:space="0" w:color="auto"/>
            <w:right w:val="none" w:sz="0" w:space="0" w:color="auto"/>
          </w:divBdr>
        </w:div>
        <w:div w:id="476577995">
          <w:marLeft w:val="0"/>
          <w:marRight w:val="0"/>
          <w:marTop w:val="60"/>
          <w:marBottom w:val="0"/>
          <w:divBdr>
            <w:top w:val="none" w:sz="0" w:space="0" w:color="auto"/>
            <w:left w:val="none" w:sz="0" w:space="0" w:color="auto"/>
            <w:bottom w:val="none" w:sz="0" w:space="0" w:color="auto"/>
            <w:right w:val="none" w:sz="0" w:space="0" w:color="auto"/>
          </w:divBdr>
        </w:div>
        <w:div w:id="704409271">
          <w:marLeft w:val="0"/>
          <w:marRight w:val="0"/>
          <w:marTop w:val="60"/>
          <w:marBottom w:val="0"/>
          <w:divBdr>
            <w:top w:val="none" w:sz="0" w:space="0" w:color="auto"/>
            <w:left w:val="none" w:sz="0" w:space="0" w:color="auto"/>
            <w:bottom w:val="none" w:sz="0" w:space="0" w:color="auto"/>
            <w:right w:val="none" w:sz="0" w:space="0" w:color="auto"/>
          </w:divBdr>
        </w:div>
        <w:div w:id="1143813598">
          <w:marLeft w:val="0"/>
          <w:marRight w:val="0"/>
          <w:marTop w:val="60"/>
          <w:marBottom w:val="0"/>
          <w:divBdr>
            <w:top w:val="none" w:sz="0" w:space="0" w:color="auto"/>
            <w:left w:val="none" w:sz="0" w:space="0" w:color="auto"/>
            <w:bottom w:val="none" w:sz="0" w:space="0" w:color="auto"/>
            <w:right w:val="none" w:sz="0" w:space="0" w:color="auto"/>
          </w:divBdr>
        </w:div>
        <w:div w:id="1233807947">
          <w:marLeft w:val="0"/>
          <w:marRight w:val="0"/>
          <w:marTop w:val="60"/>
          <w:marBottom w:val="0"/>
          <w:divBdr>
            <w:top w:val="none" w:sz="0" w:space="0" w:color="auto"/>
            <w:left w:val="none" w:sz="0" w:space="0" w:color="auto"/>
            <w:bottom w:val="none" w:sz="0" w:space="0" w:color="auto"/>
            <w:right w:val="none" w:sz="0" w:space="0" w:color="auto"/>
          </w:divBdr>
        </w:div>
        <w:div w:id="1315569766">
          <w:marLeft w:val="0"/>
          <w:marRight w:val="0"/>
          <w:marTop w:val="60"/>
          <w:marBottom w:val="0"/>
          <w:divBdr>
            <w:top w:val="none" w:sz="0" w:space="0" w:color="auto"/>
            <w:left w:val="none" w:sz="0" w:space="0" w:color="auto"/>
            <w:bottom w:val="none" w:sz="0" w:space="0" w:color="auto"/>
            <w:right w:val="none" w:sz="0" w:space="0" w:color="auto"/>
          </w:divBdr>
        </w:div>
        <w:div w:id="1531915714">
          <w:marLeft w:val="0"/>
          <w:marRight w:val="0"/>
          <w:marTop w:val="60"/>
          <w:marBottom w:val="0"/>
          <w:divBdr>
            <w:top w:val="none" w:sz="0" w:space="0" w:color="auto"/>
            <w:left w:val="none" w:sz="0" w:space="0" w:color="auto"/>
            <w:bottom w:val="none" w:sz="0" w:space="0" w:color="auto"/>
            <w:right w:val="none" w:sz="0" w:space="0" w:color="auto"/>
          </w:divBdr>
        </w:div>
        <w:div w:id="1661733646">
          <w:marLeft w:val="0"/>
          <w:marRight w:val="0"/>
          <w:marTop w:val="60"/>
          <w:marBottom w:val="0"/>
          <w:divBdr>
            <w:top w:val="none" w:sz="0" w:space="0" w:color="auto"/>
            <w:left w:val="none" w:sz="0" w:space="0" w:color="auto"/>
            <w:bottom w:val="none" w:sz="0" w:space="0" w:color="auto"/>
            <w:right w:val="none" w:sz="0" w:space="0" w:color="auto"/>
          </w:divBdr>
        </w:div>
        <w:div w:id="1685739282">
          <w:marLeft w:val="0"/>
          <w:marRight w:val="0"/>
          <w:marTop w:val="60"/>
          <w:marBottom w:val="0"/>
          <w:divBdr>
            <w:top w:val="none" w:sz="0" w:space="0" w:color="auto"/>
            <w:left w:val="none" w:sz="0" w:space="0" w:color="auto"/>
            <w:bottom w:val="none" w:sz="0" w:space="0" w:color="auto"/>
            <w:right w:val="none" w:sz="0" w:space="0" w:color="auto"/>
          </w:divBdr>
        </w:div>
        <w:div w:id="1896046244">
          <w:marLeft w:val="0"/>
          <w:marRight w:val="0"/>
          <w:marTop w:val="60"/>
          <w:marBottom w:val="0"/>
          <w:divBdr>
            <w:top w:val="none" w:sz="0" w:space="0" w:color="auto"/>
            <w:left w:val="none" w:sz="0" w:space="0" w:color="auto"/>
            <w:bottom w:val="none" w:sz="0" w:space="0" w:color="auto"/>
            <w:right w:val="none" w:sz="0" w:space="0" w:color="auto"/>
          </w:divBdr>
        </w:div>
        <w:div w:id="2005937881">
          <w:marLeft w:val="0"/>
          <w:marRight w:val="0"/>
          <w:marTop w:val="60"/>
          <w:marBottom w:val="0"/>
          <w:divBdr>
            <w:top w:val="none" w:sz="0" w:space="0" w:color="auto"/>
            <w:left w:val="none" w:sz="0" w:space="0" w:color="auto"/>
            <w:bottom w:val="none" w:sz="0" w:space="0" w:color="auto"/>
            <w:right w:val="none" w:sz="0" w:space="0" w:color="auto"/>
          </w:divBdr>
        </w:div>
        <w:div w:id="2132699439">
          <w:marLeft w:val="0"/>
          <w:marRight w:val="0"/>
          <w:marTop w:val="60"/>
          <w:marBottom w:val="0"/>
          <w:divBdr>
            <w:top w:val="none" w:sz="0" w:space="0" w:color="auto"/>
            <w:left w:val="none" w:sz="0" w:space="0" w:color="auto"/>
            <w:bottom w:val="none" w:sz="0" w:space="0" w:color="auto"/>
            <w:right w:val="none" w:sz="0" w:space="0" w:color="auto"/>
          </w:divBdr>
        </w:div>
      </w:divsChild>
    </w:div>
    <w:div w:id="1642271637">
      <w:bodyDiv w:val="1"/>
      <w:marLeft w:val="0"/>
      <w:marRight w:val="0"/>
      <w:marTop w:val="0"/>
      <w:marBottom w:val="0"/>
      <w:divBdr>
        <w:top w:val="none" w:sz="0" w:space="0" w:color="auto"/>
        <w:left w:val="none" w:sz="0" w:space="0" w:color="auto"/>
        <w:bottom w:val="none" w:sz="0" w:space="0" w:color="auto"/>
        <w:right w:val="none" w:sz="0" w:space="0" w:color="auto"/>
      </w:divBdr>
    </w:div>
    <w:div w:id="1642422287">
      <w:bodyDiv w:val="1"/>
      <w:marLeft w:val="0"/>
      <w:marRight w:val="0"/>
      <w:marTop w:val="0"/>
      <w:marBottom w:val="0"/>
      <w:divBdr>
        <w:top w:val="none" w:sz="0" w:space="0" w:color="auto"/>
        <w:left w:val="none" w:sz="0" w:space="0" w:color="auto"/>
        <w:bottom w:val="none" w:sz="0" w:space="0" w:color="auto"/>
        <w:right w:val="none" w:sz="0" w:space="0" w:color="auto"/>
      </w:divBdr>
    </w:div>
    <w:div w:id="1642423118">
      <w:bodyDiv w:val="1"/>
      <w:marLeft w:val="0"/>
      <w:marRight w:val="0"/>
      <w:marTop w:val="0"/>
      <w:marBottom w:val="0"/>
      <w:divBdr>
        <w:top w:val="none" w:sz="0" w:space="0" w:color="auto"/>
        <w:left w:val="none" w:sz="0" w:space="0" w:color="auto"/>
        <w:bottom w:val="none" w:sz="0" w:space="0" w:color="auto"/>
        <w:right w:val="none" w:sz="0" w:space="0" w:color="auto"/>
      </w:divBdr>
    </w:div>
    <w:div w:id="1644844898">
      <w:bodyDiv w:val="1"/>
      <w:marLeft w:val="0"/>
      <w:marRight w:val="0"/>
      <w:marTop w:val="0"/>
      <w:marBottom w:val="0"/>
      <w:divBdr>
        <w:top w:val="none" w:sz="0" w:space="0" w:color="auto"/>
        <w:left w:val="none" w:sz="0" w:space="0" w:color="auto"/>
        <w:bottom w:val="none" w:sz="0" w:space="0" w:color="auto"/>
        <w:right w:val="none" w:sz="0" w:space="0" w:color="auto"/>
      </w:divBdr>
    </w:div>
    <w:div w:id="1646742009">
      <w:bodyDiv w:val="1"/>
      <w:marLeft w:val="0"/>
      <w:marRight w:val="0"/>
      <w:marTop w:val="0"/>
      <w:marBottom w:val="0"/>
      <w:divBdr>
        <w:top w:val="none" w:sz="0" w:space="0" w:color="auto"/>
        <w:left w:val="none" w:sz="0" w:space="0" w:color="auto"/>
        <w:bottom w:val="none" w:sz="0" w:space="0" w:color="auto"/>
        <w:right w:val="none" w:sz="0" w:space="0" w:color="auto"/>
      </w:divBdr>
    </w:div>
    <w:div w:id="1649170259">
      <w:bodyDiv w:val="1"/>
      <w:marLeft w:val="0"/>
      <w:marRight w:val="0"/>
      <w:marTop w:val="0"/>
      <w:marBottom w:val="0"/>
      <w:divBdr>
        <w:top w:val="none" w:sz="0" w:space="0" w:color="auto"/>
        <w:left w:val="none" w:sz="0" w:space="0" w:color="auto"/>
        <w:bottom w:val="none" w:sz="0" w:space="0" w:color="auto"/>
        <w:right w:val="none" w:sz="0" w:space="0" w:color="auto"/>
      </w:divBdr>
    </w:div>
    <w:div w:id="1650405576">
      <w:bodyDiv w:val="1"/>
      <w:marLeft w:val="0"/>
      <w:marRight w:val="0"/>
      <w:marTop w:val="0"/>
      <w:marBottom w:val="0"/>
      <w:divBdr>
        <w:top w:val="none" w:sz="0" w:space="0" w:color="auto"/>
        <w:left w:val="none" w:sz="0" w:space="0" w:color="auto"/>
        <w:bottom w:val="none" w:sz="0" w:space="0" w:color="auto"/>
        <w:right w:val="none" w:sz="0" w:space="0" w:color="auto"/>
      </w:divBdr>
    </w:div>
    <w:div w:id="1652368605">
      <w:bodyDiv w:val="1"/>
      <w:marLeft w:val="0"/>
      <w:marRight w:val="0"/>
      <w:marTop w:val="0"/>
      <w:marBottom w:val="0"/>
      <w:divBdr>
        <w:top w:val="none" w:sz="0" w:space="0" w:color="auto"/>
        <w:left w:val="none" w:sz="0" w:space="0" w:color="auto"/>
        <w:bottom w:val="none" w:sz="0" w:space="0" w:color="auto"/>
        <w:right w:val="none" w:sz="0" w:space="0" w:color="auto"/>
      </w:divBdr>
    </w:div>
    <w:div w:id="1655405248">
      <w:bodyDiv w:val="1"/>
      <w:marLeft w:val="0"/>
      <w:marRight w:val="0"/>
      <w:marTop w:val="0"/>
      <w:marBottom w:val="0"/>
      <w:divBdr>
        <w:top w:val="none" w:sz="0" w:space="0" w:color="auto"/>
        <w:left w:val="none" w:sz="0" w:space="0" w:color="auto"/>
        <w:bottom w:val="none" w:sz="0" w:space="0" w:color="auto"/>
        <w:right w:val="none" w:sz="0" w:space="0" w:color="auto"/>
      </w:divBdr>
    </w:div>
    <w:div w:id="1655646266">
      <w:bodyDiv w:val="1"/>
      <w:marLeft w:val="0"/>
      <w:marRight w:val="0"/>
      <w:marTop w:val="0"/>
      <w:marBottom w:val="0"/>
      <w:divBdr>
        <w:top w:val="none" w:sz="0" w:space="0" w:color="auto"/>
        <w:left w:val="none" w:sz="0" w:space="0" w:color="auto"/>
        <w:bottom w:val="none" w:sz="0" w:space="0" w:color="auto"/>
        <w:right w:val="none" w:sz="0" w:space="0" w:color="auto"/>
      </w:divBdr>
    </w:div>
    <w:div w:id="1655793549">
      <w:bodyDiv w:val="1"/>
      <w:marLeft w:val="0"/>
      <w:marRight w:val="0"/>
      <w:marTop w:val="0"/>
      <w:marBottom w:val="0"/>
      <w:divBdr>
        <w:top w:val="none" w:sz="0" w:space="0" w:color="auto"/>
        <w:left w:val="none" w:sz="0" w:space="0" w:color="auto"/>
        <w:bottom w:val="none" w:sz="0" w:space="0" w:color="auto"/>
        <w:right w:val="none" w:sz="0" w:space="0" w:color="auto"/>
      </w:divBdr>
    </w:div>
    <w:div w:id="1656059447">
      <w:bodyDiv w:val="1"/>
      <w:marLeft w:val="0"/>
      <w:marRight w:val="0"/>
      <w:marTop w:val="0"/>
      <w:marBottom w:val="0"/>
      <w:divBdr>
        <w:top w:val="none" w:sz="0" w:space="0" w:color="auto"/>
        <w:left w:val="none" w:sz="0" w:space="0" w:color="auto"/>
        <w:bottom w:val="none" w:sz="0" w:space="0" w:color="auto"/>
        <w:right w:val="none" w:sz="0" w:space="0" w:color="auto"/>
      </w:divBdr>
    </w:div>
    <w:div w:id="1657604937">
      <w:bodyDiv w:val="1"/>
      <w:marLeft w:val="0"/>
      <w:marRight w:val="0"/>
      <w:marTop w:val="0"/>
      <w:marBottom w:val="0"/>
      <w:divBdr>
        <w:top w:val="none" w:sz="0" w:space="0" w:color="auto"/>
        <w:left w:val="none" w:sz="0" w:space="0" w:color="auto"/>
        <w:bottom w:val="none" w:sz="0" w:space="0" w:color="auto"/>
        <w:right w:val="none" w:sz="0" w:space="0" w:color="auto"/>
      </w:divBdr>
    </w:div>
    <w:div w:id="1657685375">
      <w:bodyDiv w:val="1"/>
      <w:marLeft w:val="0"/>
      <w:marRight w:val="0"/>
      <w:marTop w:val="0"/>
      <w:marBottom w:val="0"/>
      <w:divBdr>
        <w:top w:val="none" w:sz="0" w:space="0" w:color="auto"/>
        <w:left w:val="none" w:sz="0" w:space="0" w:color="auto"/>
        <w:bottom w:val="none" w:sz="0" w:space="0" w:color="auto"/>
        <w:right w:val="none" w:sz="0" w:space="0" w:color="auto"/>
      </w:divBdr>
    </w:div>
    <w:div w:id="1657761211">
      <w:bodyDiv w:val="1"/>
      <w:marLeft w:val="0"/>
      <w:marRight w:val="0"/>
      <w:marTop w:val="0"/>
      <w:marBottom w:val="0"/>
      <w:divBdr>
        <w:top w:val="none" w:sz="0" w:space="0" w:color="auto"/>
        <w:left w:val="none" w:sz="0" w:space="0" w:color="auto"/>
        <w:bottom w:val="none" w:sz="0" w:space="0" w:color="auto"/>
        <w:right w:val="none" w:sz="0" w:space="0" w:color="auto"/>
      </w:divBdr>
    </w:div>
    <w:div w:id="1660843287">
      <w:bodyDiv w:val="1"/>
      <w:marLeft w:val="0"/>
      <w:marRight w:val="0"/>
      <w:marTop w:val="0"/>
      <w:marBottom w:val="0"/>
      <w:divBdr>
        <w:top w:val="none" w:sz="0" w:space="0" w:color="auto"/>
        <w:left w:val="none" w:sz="0" w:space="0" w:color="auto"/>
        <w:bottom w:val="none" w:sz="0" w:space="0" w:color="auto"/>
        <w:right w:val="none" w:sz="0" w:space="0" w:color="auto"/>
      </w:divBdr>
    </w:div>
    <w:div w:id="1662931465">
      <w:bodyDiv w:val="1"/>
      <w:marLeft w:val="0"/>
      <w:marRight w:val="0"/>
      <w:marTop w:val="0"/>
      <w:marBottom w:val="0"/>
      <w:divBdr>
        <w:top w:val="none" w:sz="0" w:space="0" w:color="auto"/>
        <w:left w:val="none" w:sz="0" w:space="0" w:color="auto"/>
        <w:bottom w:val="none" w:sz="0" w:space="0" w:color="auto"/>
        <w:right w:val="none" w:sz="0" w:space="0" w:color="auto"/>
      </w:divBdr>
    </w:div>
    <w:div w:id="1664311679">
      <w:bodyDiv w:val="1"/>
      <w:marLeft w:val="0"/>
      <w:marRight w:val="0"/>
      <w:marTop w:val="0"/>
      <w:marBottom w:val="0"/>
      <w:divBdr>
        <w:top w:val="none" w:sz="0" w:space="0" w:color="auto"/>
        <w:left w:val="none" w:sz="0" w:space="0" w:color="auto"/>
        <w:bottom w:val="none" w:sz="0" w:space="0" w:color="auto"/>
        <w:right w:val="none" w:sz="0" w:space="0" w:color="auto"/>
      </w:divBdr>
    </w:div>
    <w:div w:id="1664352280">
      <w:bodyDiv w:val="1"/>
      <w:marLeft w:val="0"/>
      <w:marRight w:val="0"/>
      <w:marTop w:val="0"/>
      <w:marBottom w:val="0"/>
      <w:divBdr>
        <w:top w:val="none" w:sz="0" w:space="0" w:color="auto"/>
        <w:left w:val="none" w:sz="0" w:space="0" w:color="auto"/>
        <w:bottom w:val="none" w:sz="0" w:space="0" w:color="auto"/>
        <w:right w:val="none" w:sz="0" w:space="0" w:color="auto"/>
      </w:divBdr>
    </w:div>
    <w:div w:id="1665276121">
      <w:bodyDiv w:val="1"/>
      <w:marLeft w:val="0"/>
      <w:marRight w:val="0"/>
      <w:marTop w:val="0"/>
      <w:marBottom w:val="0"/>
      <w:divBdr>
        <w:top w:val="none" w:sz="0" w:space="0" w:color="auto"/>
        <w:left w:val="none" w:sz="0" w:space="0" w:color="auto"/>
        <w:bottom w:val="none" w:sz="0" w:space="0" w:color="auto"/>
        <w:right w:val="none" w:sz="0" w:space="0" w:color="auto"/>
      </w:divBdr>
    </w:div>
    <w:div w:id="1667589818">
      <w:bodyDiv w:val="1"/>
      <w:marLeft w:val="0"/>
      <w:marRight w:val="0"/>
      <w:marTop w:val="0"/>
      <w:marBottom w:val="0"/>
      <w:divBdr>
        <w:top w:val="none" w:sz="0" w:space="0" w:color="auto"/>
        <w:left w:val="none" w:sz="0" w:space="0" w:color="auto"/>
        <w:bottom w:val="none" w:sz="0" w:space="0" w:color="auto"/>
        <w:right w:val="none" w:sz="0" w:space="0" w:color="auto"/>
      </w:divBdr>
    </w:div>
    <w:div w:id="1670327641">
      <w:bodyDiv w:val="1"/>
      <w:marLeft w:val="0"/>
      <w:marRight w:val="0"/>
      <w:marTop w:val="0"/>
      <w:marBottom w:val="0"/>
      <w:divBdr>
        <w:top w:val="none" w:sz="0" w:space="0" w:color="auto"/>
        <w:left w:val="none" w:sz="0" w:space="0" w:color="auto"/>
        <w:bottom w:val="none" w:sz="0" w:space="0" w:color="auto"/>
        <w:right w:val="none" w:sz="0" w:space="0" w:color="auto"/>
      </w:divBdr>
    </w:div>
    <w:div w:id="1670601499">
      <w:bodyDiv w:val="1"/>
      <w:marLeft w:val="0"/>
      <w:marRight w:val="0"/>
      <w:marTop w:val="0"/>
      <w:marBottom w:val="0"/>
      <w:divBdr>
        <w:top w:val="none" w:sz="0" w:space="0" w:color="auto"/>
        <w:left w:val="none" w:sz="0" w:space="0" w:color="auto"/>
        <w:bottom w:val="none" w:sz="0" w:space="0" w:color="auto"/>
        <w:right w:val="none" w:sz="0" w:space="0" w:color="auto"/>
      </w:divBdr>
    </w:div>
    <w:div w:id="1671561743">
      <w:bodyDiv w:val="1"/>
      <w:marLeft w:val="0"/>
      <w:marRight w:val="0"/>
      <w:marTop w:val="0"/>
      <w:marBottom w:val="0"/>
      <w:divBdr>
        <w:top w:val="none" w:sz="0" w:space="0" w:color="auto"/>
        <w:left w:val="none" w:sz="0" w:space="0" w:color="auto"/>
        <w:bottom w:val="none" w:sz="0" w:space="0" w:color="auto"/>
        <w:right w:val="none" w:sz="0" w:space="0" w:color="auto"/>
      </w:divBdr>
    </w:div>
    <w:div w:id="1675643074">
      <w:bodyDiv w:val="1"/>
      <w:marLeft w:val="0"/>
      <w:marRight w:val="0"/>
      <w:marTop w:val="0"/>
      <w:marBottom w:val="0"/>
      <w:divBdr>
        <w:top w:val="none" w:sz="0" w:space="0" w:color="auto"/>
        <w:left w:val="none" w:sz="0" w:space="0" w:color="auto"/>
        <w:bottom w:val="none" w:sz="0" w:space="0" w:color="auto"/>
        <w:right w:val="none" w:sz="0" w:space="0" w:color="auto"/>
      </w:divBdr>
    </w:div>
    <w:div w:id="1677659056">
      <w:bodyDiv w:val="1"/>
      <w:marLeft w:val="0"/>
      <w:marRight w:val="0"/>
      <w:marTop w:val="0"/>
      <w:marBottom w:val="0"/>
      <w:divBdr>
        <w:top w:val="none" w:sz="0" w:space="0" w:color="auto"/>
        <w:left w:val="none" w:sz="0" w:space="0" w:color="auto"/>
        <w:bottom w:val="none" w:sz="0" w:space="0" w:color="auto"/>
        <w:right w:val="none" w:sz="0" w:space="0" w:color="auto"/>
      </w:divBdr>
    </w:div>
    <w:div w:id="1678073916">
      <w:bodyDiv w:val="1"/>
      <w:marLeft w:val="0"/>
      <w:marRight w:val="0"/>
      <w:marTop w:val="0"/>
      <w:marBottom w:val="0"/>
      <w:divBdr>
        <w:top w:val="none" w:sz="0" w:space="0" w:color="auto"/>
        <w:left w:val="none" w:sz="0" w:space="0" w:color="auto"/>
        <w:bottom w:val="none" w:sz="0" w:space="0" w:color="auto"/>
        <w:right w:val="none" w:sz="0" w:space="0" w:color="auto"/>
      </w:divBdr>
    </w:div>
    <w:div w:id="1678730769">
      <w:bodyDiv w:val="1"/>
      <w:marLeft w:val="0"/>
      <w:marRight w:val="0"/>
      <w:marTop w:val="0"/>
      <w:marBottom w:val="0"/>
      <w:divBdr>
        <w:top w:val="none" w:sz="0" w:space="0" w:color="auto"/>
        <w:left w:val="none" w:sz="0" w:space="0" w:color="auto"/>
        <w:bottom w:val="none" w:sz="0" w:space="0" w:color="auto"/>
        <w:right w:val="none" w:sz="0" w:space="0" w:color="auto"/>
      </w:divBdr>
      <w:divsChild>
        <w:div w:id="1158688527">
          <w:marLeft w:val="547"/>
          <w:marRight w:val="0"/>
          <w:marTop w:val="0"/>
          <w:marBottom w:val="0"/>
          <w:divBdr>
            <w:top w:val="none" w:sz="0" w:space="0" w:color="auto"/>
            <w:left w:val="none" w:sz="0" w:space="0" w:color="auto"/>
            <w:bottom w:val="none" w:sz="0" w:space="0" w:color="auto"/>
            <w:right w:val="none" w:sz="0" w:space="0" w:color="auto"/>
          </w:divBdr>
        </w:div>
      </w:divsChild>
    </w:div>
    <w:div w:id="1680766320">
      <w:bodyDiv w:val="1"/>
      <w:marLeft w:val="0"/>
      <w:marRight w:val="0"/>
      <w:marTop w:val="0"/>
      <w:marBottom w:val="0"/>
      <w:divBdr>
        <w:top w:val="none" w:sz="0" w:space="0" w:color="auto"/>
        <w:left w:val="none" w:sz="0" w:space="0" w:color="auto"/>
        <w:bottom w:val="none" w:sz="0" w:space="0" w:color="auto"/>
        <w:right w:val="none" w:sz="0" w:space="0" w:color="auto"/>
      </w:divBdr>
    </w:div>
    <w:div w:id="168115658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84018169">
      <w:bodyDiv w:val="1"/>
      <w:marLeft w:val="0"/>
      <w:marRight w:val="0"/>
      <w:marTop w:val="0"/>
      <w:marBottom w:val="0"/>
      <w:divBdr>
        <w:top w:val="none" w:sz="0" w:space="0" w:color="auto"/>
        <w:left w:val="none" w:sz="0" w:space="0" w:color="auto"/>
        <w:bottom w:val="none" w:sz="0" w:space="0" w:color="auto"/>
        <w:right w:val="none" w:sz="0" w:space="0" w:color="auto"/>
      </w:divBdr>
    </w:div>
    <w:div w:id="1685087719">
      <w:bodyDiv w:val="1"/>
      <w:marLeft w:val="0"/>
      <w:marRight w:val="0"/>
      <w:marTop w:val="0"/>
      <w:marBottom w:val="0"/>
      <w:divBdr>
        <w:top w:val="none" w:sz="0" w:space="0" w:color="auto"/>
        <w:left w:val="none" w:sz="0" w:space="0" w:color="auto"/>
        <w:bottom w:val="none" w:sz="0" w:space="0" w:color="auto"/>
        <w:right w:val="none" w:sz="0" w:space="0" w:color="auto"/>
      </w:divBdr>
    </w:div>
    <w:div w:id="1685285361">
      <w:bodyDiv w:val="1"/>
      <w:marLeft w:val="0"/>
      <w:marRight w:val="0"/>
      <w:marTop w:val="0"/>
      <w:marBottom w:val="0"/>
      <w:divBdr>
        <w:top w:val="none" w:sz="0" w:space="0" w:color="auto"/>
        <w:left w:val="none" w:sz="0" w:space="0" w:color="auto"/>
        <w:bottom w:val="none" w:sz="0" w:space="0" w:color="auto"/>
        <w:right w:val="none" w:sz="0" w:space="0" w:color="auto"/>
      </w:divBdr>
    </w:div>
    <w:div w:id="1686664076">
      <w:bodyDiv w:val="1"/>
      <w:marLeft w:val="0"/>
      <w:marRight w:val="0"/>
      <w:marTop w:val="0"/>
      <w:marBottom w:val="0"/>
      <w:divBdr>
        <w:top w:val="none" w:sz="0" w:space="0" w:color="auto"/>
        <w:left w:val="none" w:sz="0" w:space="0" w:color="auto"/>
        <w:bottom w:val="none" w:sz="0" w:space="0" w:color="auto"/>
        <w:right w:val="none" w:sz="0" w:space="0" w:color="auto"/>
      </w:divBdr>
    </w:div>
    <w:div w:id="1686665590">
      <w:bodyDiv w:val="1"/>
      <w:marLeft w:val="0"/>
      <w:marRight w:val="0"/>
      <w:marTop w:val="0"/>
      <w:marBottom w:val="0"/>
      <w:divBdr>
        <w:top w:val="none" w:sz="0" w:space="0" w:color="auto"/>
        <w:left w:val="none" w:sz="0" w:space="0" w:color="auto"/>
        <w:bottom w:val="none" w:sz="0" w:space="0" w:color="auto"/>
        <w:right w:val="none" w:sz="0" w:space="0" w:color="auto"/>
      </w:divBdr>
    </w:div>
    <w:div w:id="1686904314">
      <w:bodyDiv w:val="1"/>
      <w:marLeft w:val="0"/>
      <w:marRight w:val="0"/>
      <w:marTop w:val="0"/>
      <w:marBottom w:val="0"/>
      <w:divBdr>
        <w:top w:val="none" w:sz="0" w:space="0" w:color="auto"/>
        <w:left w:val="none" w:sz="0" w:space="0" w:color="auto"/>
        <w:bottom w:val="none" w:sz="0" w:space="0" w:color="auto"/>
        <w:right w:val="none" w:sz="0" w:space="0" w:color="auto"/>
      </w:divBdr>
    </w:div>
    <w:div w:id="1687825952">
      <w:bodyDiv w:val="1"/>
      <w:marLeft w:val="0"/>
      <w:marRight w:val="0"/>
      <w:marTop w:val="0"/>
      <w:marBottom w:val="0"/>
      <w:divBdr>
        <w:top w:val="none" w:sz="0" w:space="0" w:color="auto"/>
        <w:left w:val="none" w:sz="0" w:space="0" w:color="auto"/>
        <w:bottom w:val="none" w:sz="0" w:space="0" w:color="auto"/>
        <w:right w:val="none" w:sz="0" w:space="0" w:color="auto"/>
      </w:divBdr>
    </w:div>
    <w:div w:id="1689210384">
      <w:bodyDiv w:val="1"/>
      <w:marLeft w:val="0"/>
      <w:marRight w:val="0"/>
      <w:marTop w:val="0"/>
      <w:marBottom w:val="0"/>
      <w:divBdr>
        <w:top w:val="none" w:sz="0" w:space="0" w:color="auto"/>
        <w:left w:val="none" w:sz="0" w:space="0" w:color="auto"/>
        <w:bottom w:val="none" w:sz="0" w:space="0" w:color="auto"/>
        <w:right w:val="none" w:sz="0" w:space="0" w:color="auto"/>
      </w:divBdr>
    </w:div>
    <w:div w:id="1691488719">
      <w:bodyDiv w:val="1"/>
      <w:marLeft w:val="0"/>
      <w:marRight w:val="0"/>
      <w:marTop w:val="0"/>
      <w:marBottom w:val="0"/>
      <w:divBdr>
        <w:top w:val="none" w:sz="0" w:space="0" w:color="auto"/>
        <w:left w:val="none" w:sz="0" w:space="0" w:color="auto"/>
        <w:bottom w:val="none" w:sz="0" w:space="0" w:color="auto"/>
        <w:right w:val="none" w:sz="0" w:space="0" w:color="auto"/>
      </w:divBdr>
    </w:div>
    <w:div w:id="1691637902">
      <w:bodyDiv w:val="1"/>
      <w:marLeft w:val="0"/>
      <w:marRight w:val="0"/>
      <w:marTop w:val="0"/>
      <w:marBottom w:val="0"/>
      <w:divBdr>
        <w:top w:val="none" w:sz="0" w:space="0" w:color="auto"/>
        <w:left w:val="none" w:sz="0" w:space="0" w:color="auto"/>
        <w:bottom w:val="none" w:sz="0" w:space="0" w:color="auto"/>
        <w:right w:val="none" w:sz="0" w:space="0" w:color="auto"/>
      </w:divBdr>
    </w:div>
    <w:div w:id="1696074559">
      <w:bodyDiv w:val="1"/>
      <w:marLeft w:val="0"/>
      <w:marRight w:val="0"/>
      <w:marTop w:val="0"/>
      <w:marBottom w:val="0"/>
      <w:divBdr>
        <w:top w:val="none" w:sz="0" w:space="0" w:color="auto"/>
        <w:left w:val="none" w:sz="0" w:space="0" w:color="auto"/>
        <w:bottom w:val="none" w:sz="0" w:space="0" w:color="auto"/>
        <w:right w:val="none" w:sz="0" w:space="0" w:color="auto"/>
      </w:divBdr>
    </w:div>
    <w:div w:id="1696614504">
      <w:bodyDiv w:val="1"/>
      <w:marLeft w:val="0"/>
      <w:marRight w:val="0"/>
      <w:marTop w:val="0"/>
      <w:marBottom w:val="0"/>
      <w:divBdr>
        <w:top w:val="none" w:sz="0" w:space="0" w:color="auto"/>
        <w:left w:val="none" w:sz="0" w:space="0" w:color="auto"/>
        <w:bottom w:val="none" w:sz="0" w:space="0" w:color="auto"/>
        <w:right w:val="none" w:sz="0" w:space="0" w:color="auto"/>
      </w:divBdr>
    </w:div>
    <w:div w:id="1697776439">
      <w:bodyDiv w:val="1"/>
      <w:marLeft w:val="0"/>
      <w:marRight w:val="0"/>
      <w:marTop w:val="0"/>
      <w:marBottom w:val="0"/>
      <w:divBdr>
        <w:top w:val="none" w:sz="0" w:space="0" w:color="auto"/>
        <w:left w:val="none" w:sz="0" w:space="0" w:color="auto"/>
        <w:bottom w:val="none" w:sz="0" w:space="0" w:color="auto"/>
        <w:right w:val="none" w:sz="0" w:space="0" w:color="auto"/>
      </w:divBdr>
    </w:div>
    <w:div w:id="1698433525">
      <w:bodyDiv w:val="1"/>
      <w:marLeft w:val="0"/>
      <w:marRight w:val="0"/>
      <w:marTop w:val="0"/>
      <w:marBottom w:val="0"/>
      <w:divBdr>
        <w:top w:val="none" w:sz="0" w:space="0" w:color="auto"/>
        <w:left w:val="none" w:sz="0" w:space="0" w:color="auto"/>
        <w:bottom w:val="none" w:sz="0" w:space="0" w:color="auto"/>
        <w:right w:val="none" w:sz="0" w:space="0" w:color="auto"/>
      </w:divBdr>
    </w:div>
    <w:div w:id="1699156857">
      <w:bodyDiv w:val="1"/>
      <w:marLeft w:val="0"/>
      <w:marRight w:val="0"/>
      <w:marTop w:val="0"/>
      <w:marBottom w:val="0"/>
      <w:divBdr>
        <w:top w:val="none" w:sz="0" w:space="0" w:color="auto"/>
        <w:left w:val="none" w:sz="0" w:space="0" w:color="auto"/>
        <w:bottom w:val="none" w:sz="0" w:space="0" w:color="auto"/>
        <w:right w:val="none" w:sz="0" w:space="0" w:color="auto"/>
      </w:divBdr>
    </w:div>
    <w:div w:id="1703246604">
      <w:bodyDiv w:val="1"/>
      <w:marLeft w:val="0"/>
      <w:marRight w:val="0"/>
      <w:marTop w:val="0"/>
      <w:marBottom w:val="0"/>
      <w:divBdr>
        <w:top w:val="none" w:sz="0" w:space="0" w:color="auto"/>
        <w:left w:val="none" w:sz="0" w:space="0" w:color="auto"/>
        <w:bottom w:val="none" w:sz="0" w:space="0" w:color="auto"/>
        <w:right w:val="none" w:sz="0" w:space="0" w:color="auto"/>
      </w:divBdr>
    </w:div>
    <w:div w:id="1703482871">
      <w:bodyDiv w:val="1"/>
      <w:marLeft w:val="0"/>
      <w:marRight w:val="0"/>
      <w:marTop w:val="0"/>
      <w:marBottom w:val="0"/>
      <w:divBdr>
        <w:top w:val="none" w:sz="0" w:space="0" w:color="auto"/>
        <w:left w:val="none" w:sz="0" w:space="0" w:color="auto"/>
        <w:bottom w:val="none" w:sz="0" w:space="0" w:color="auto"/>
        <w:right w:val="none" w:sz="0" w:space="0" w:color="auto"/>
      </w:divBdr>
    </w:div>
    <w:div w:id="1705250289">
      <w:bodyDiv w:val="1"/>
      <w:marLeft w:val="0"/>
      <w:marRight w:val="0"/>
      <w:marTop w:val="0"/>
      <w:marBottom w:val="0"/>
      <w:divBdr>
        <w:top w:val="none" w:sz="0" w:space="0" w:color="auto"/>
        <w:left w:val="none" w:sz="0" w:space="0" w:color="auto"/>
        <w:bottom w:val="none" w:sz="0" w:space="0" w:color="auto"/>
        <w:right w:val="none" w:sz="0" w:space="0" w:color="auto"/>
      </w:divBdr>
    </w:div>
    <w:div w:id="1705717462">
      <w:bodyDiv w:val="1"/>
      <w:marLeft w:val="0"/>
      <w:marRight w:val="0"/>
      <w:marTop w:val="0"/>
      <w:marBottom w:val="0"/>
      <w:divBdr>
        <w:top w:val="none" w:sz="0" w:space="0" w:color="auto"/>
        <w:left w:val="none" w:sz="0" w:space="0" w:color="auto"/>
        <w:bottom w:val="none" w:sz="0" w:space="0" w:color="auto"/>
        <w:right w:val="none" w:sz="0" w:space="0" w:color="auto"/>
      </w:divBdr>
    </w:div>
    <w:div w:id="1708288848">
      <w:bodyDiv w:val="1"/>
      <w:marLeft w:val="0"/>
      <w:marRight w:val="0"/>
      <w:marTop w:val="0"/>
      <w:marBottom w:val="0"/>
      <w:divBdr>
        <w:top w:val="none" w:sz="0" w:space="0" w:color="auto"/>
        <w:left w:val="none" w:sz="0" w:space="0" w:color="auto"/>
        <w:bottom w:val="none" w:sz="0" w:space="0" w:color="auto"/>
        <w:right w:val="none" w:sz="0" w:space="0" w:color="auto"/>
      </w:divBdr>
    </w:div>
    <w:div w:id="1710490501">
      <w:bodyDiv w:val="1"/>
      <w:marLeft w:val="0"/>
      <w:marRight w:val="0"/>
      <w:marTop w:val="0"/>
      <w:marBottom w:val="0"/>
      <w:divBdr>
        <w:top w:val="none" w:sz="0" w:space="0" w:color="auto"/>
        <w:left w:val="none" w:sz="0" w:space="0" w:color="auto"/>
        <w:bottom w:val="none" w:sz="0" w:space="0" w:color="auto"/>
        <w:right w:val="none" w:sz="0" w:space="0" w:color="auto"/>
      </w:divBdr>
    </w:div>
    <w:div w:id="1714815674">
      <w:bodyDiv w:val="1"/>
      <w:marLeft w:val="0"/>
      <w:marRight w:val="0"/>
      <w:marTop w:val="0"/>
      <w:marBottom w:val="0"/>
      <w:divBdr>
        <w:top w:val="none" w:sz="0" w:space="0" w:color="auto"/>
        <w:left w:val="none" w:sz="0" w:space="0" w:color="auto"/>
        <w:bottom w:val="none" w:sz="0" w:space="0" w:color="auto"/>
        <w:right w:val="none" w:sz="0" w:space="0" w:color="auto"/>
      </w:divBdr>
    </w:div>
    <w:div w:id="1715420296">
      <w:bodyDiv w:val="1"/>
      <w:marLeft w:val="0"/>
      <w:marRight w:val="0"/>
      <w:marTop w:val="0"/>
      <w:marBottom w:val="0"/>
      <w:divBdr>
        <w:top w:val="none" w:sz="0" w:space="0" w:color="auto"/>
        <w:left w:val="none" w:sz="0" w:space="0" w:color="auto"/>
        <w:bottom w:val="none" w:sz="0" w:space="0" w:color="auto"/>
        <w:right w:val="none" w:sz="0" w:space="0" w:color="auto"/>
      </w:divBdr>
    </w:div>
    <w:div w:id="1716269209">
      <w:bodyDiv w:val="1"/>
      <w:marLeft w:val="0"/>
      <w:marRight w:val="0"/>
      <w:marTop w:val="0"/>
      <w:marBottom w:val="0"/>
      <w:divBdr>
        <w:top w:val="none" w:sz="0" w:space="0" w:color="auto"/>
        <w:left w:val="none" w:sz="0" w:space="0" w:color="auto"/>
        <w:bottom w:val="none" w:sz="0" w:space="0" w:color="auto"/>
        <w:right w:val="none" w:sz="0" w:space="0" w:color="auto"/>
      </w:divBdr>
    </w:div>
    <w:div w:id="1717509100">
      <w:bodyDiv w:val="1"/>
      <w:marLeft w:val="0"/>
      <w:marRight w:val="0"/>
      <w:marTop w:val="0"/>
      <w:marBottom w:val="0"/>
      <w:divBdr>
        <w:top w:val="none" w:sz="0" w:space="0" w:color="auto"/>
        <w:left w:val="none" w:sz="0" w:space="0" w:color="auto"/>
        <w:bottom w:val="none" w:sz="0" w:space="0" w:color="auto"/>
        <w:right w:val="none" w:sz="0" w:space="0" w:color="auto"/>
      </w:divBdr>
    </w:div>
    <w:div w:id="1717700062">
      <w:bodyDiv w:val="1"/>
      <w:marLeft w:val="0"/>
      <w:marRight w:val="0"/>
      <w:marTop w:val="0"/>
      <w:marBottom w:val="0"/>
      <w:divBdr>
        <w:top w:val="none" w:sz="0" w:space="0" w:color="auto"/>
        <w:left w:val="none" w:sz="0" w:space="0" w:color="auto"/>
        <w:bottom w:val="none" w:sz="0" w:space="0" w:color="auto"/>
        <w:right w:val="none" w:sz="0" w:space="0" w:color="auto"/>
      </w:divBdr>
    </w:div>
    <w:div w:id="1721438051">
      <w:bodyDiv w:val="1"/>
      <w:marLeft w:val="0"/>
      <w:marRight w:val="0"/>
      <w:marTop w:val="0"/>
      <w:marBottom w:val="0"/>
      <w:divBdr>
        <w:top w:val="none" w:sz="0" w:space="0" w:color="auto"/>
        <w:left w:val="none" w:sz="0" w:space="0" w:color="auto"/>
        <w:bottom w:val="none" w:sz="0" w:space="0" w:color="auto"/>
        <w:right w:val="none" w:sz="0" w:space="0" w:color="auto"/>
      </w:divBdr>
    </w:div>
    <w:div w:id="1724326781">
      <w:bodyDiv w:val="1"/>
      <w:marLeft w:val="0"/>
      <w:marRight w:val="0"/>
      <w:marTop w:val="0"/>
      <w:marBottom w:val="0"/>
      <w:divBdr>
        <w:top w:val="none" w:sz="0" w:space="0" w:color="auto"/>
        <w:left w:val="none" w:sz="0" w:space="0" w:color="auto"/>
        <w:bottom w:val="none" w:sz="0" w:space="0" w:color="auto"/>
        <w:right w:val="none" w:sz="0" w:space="0" w:color="auto"/>
      </w:divBdr>
    </w:div>
    <w:div w:id="1725985174">
      <w:bodyDiv w:val="1"/>
      <w:marLeft w:val="0"/>
      <w:marRight w:val="0"/>
      <w:marTop w:val="0"/>
      <w:marBottom w:val="0"/>
      <w:divBdr>
        <w:top w:val="none" w:sz="0" w:space="0" w:color="auto"/>
        <w:left w:val="none" w:sz="0" w:space="0" w:color="auto"/>
        <w:bottom w:val="none" w:sz="0" w:space="0" w:color="auto"/>
        <w:right w:val="none" w:sz="0" w:space="0" w:color="auto"/>
      </w:divBdr>
    </w:div>
    <w:div w:id="1727678087">
      <w:bodyDiv w:val="1"/>
      <w:marLeft w:val="0"/>
      <w:marRight w:val="0"/>
      <w:marTop w:val="0"/>
      <w:marBottom w:val="0"/>
      <w:divBdr>
        <w:top w:val="none" w:sz="0" w:space="0" w:color="auto"/>
        <w:left w:val="none" w:sz="0" w:space="0" w:color="auto"/>
        <w:bottom w:val="none" w:sz="0" w:space="0" w:color="auto"/>
        <w:right w:val="none" w:sz="0" w:space="0" w:color="auto"/>
      </w:divBdr>
    </w:div>
    <w:div w:id="1728067873">
      <w:bodyDiv w:val="1"/>
      <w:marLeft w:val="0"/>
      <w:marRight w:val="0"/>
      <w:marTop w:val="0"/>
      <w:marBottom w:val="0"/>
      <w:divBdr>
        <w:top w:val="none" w:sz="0" w:space="0" w:color="auto"/>
        <w:left w:val="none" w:sz="0" w:space="0" w:color="auto"/>
        <w:bottom w:val="none" w:sz="0" w:space="0" w:color="auto"/>
        <w:right w:val="none" w:sz="0" w:space="0" w:color="auto"/>
      </w:divBdr>
    </w:div>
    <w:div w:id="1728455597">
      <w:bodyDiv w:val="1"/>
      <w:marLeft w:val="0"/>
      <w:marRight w:val="0"/>
      <w:marTop w:val="0"/>
      <w:marBottom w:val="0"/>
      <w:divBdr>
        <w:top w:val="none" w:sz="0" w:space="0" w:color="auto"/>
        <w:left w:val="none" w:sz="0" w:space="0" w:color="auto"/>
        <w:bottom w:val="none" w:sz="0" w:space="0" w:color="auto"/>
        <w:right w:val="none" w:sz="0" w:space="0" w:color="auto"/>
      </w:divBdr>
    </w:div>
    <w:div w:id="1730373824">
      <w:bodyDiv w:val="1"/>
      <w:marLeft w:val="0"/>
      <w:marRight w:val="0"/>
      <w:marTop w:val="0"/>
      <w:marBottom w:val="0"/>
      <w:divBdr>
        <w:top w:val="none" w:sz="0" w:space="0" w:color="auto"/>
        <w:left w:val="none" w:sz="0" w:space="0" w:color="auto"/>
        <w:bottom w:val="none" w:sz="0" w:space="0" w:color="auto"/>
        <w:right w:val="none" w:sz="0" w:space="0" w:color="auto"/>
      </w:divBdr>
    </w:div>
    <w:div w:id="1731270652">
      <w:bodyDiv w:val="1"/>
      <w:marLeft w:val="0"/>
      <w:marRight w:val="0"/>
      <w:marTop w:val="0"/>
      <w:marBottom w:val="0"/>
      <w:divBdr>
        <w:top w:val="none" w:sz="0" w:space="0" w:color="auto"/>
        <w:left w:val="none" w:sz="0" w:space="0" w:color="auto"/>
        <w:bottom w:val="none" w:sz="0" w:space="0" w:color="auto"/>
        <w:right w:val="none" w:sz="0" w:space="0" w:color="auto"/>
      </w:divBdr>
    </w:div>
    <w:div w:id="1735152885">
      <w:bodyDiv w:val="1"/>
      <w:marLeft w:val="0"/>
      <w:marRight w:val="0"/>
      <w:marTop w:val="0"/>
      <w:marBottom w:val="0"/>
      <w:divBdr>
        <w:top w:val="none" w:sz="0" w:space="0" w:color="auto"/>
        <w:left w:val="none" w:sz="0" w:space="0" w:color="auto"/>
        <w:bottom w:val="none" w:sz="0" w:space="0" w:color="auto"/>
        <w:right w:val="none" w:sz="0" w:space="0" w:color="auto"/>
      </w:divBdr>
    </w:div>
    <w:div w:id="1735155481">
      <w:bodyDiv w:val="1"/>
      <w:marLeft w:val="0"/>
      <w:marRight w:val="0"/>
      <w:marTop w:val="0"/>
      <w:marBottom w:val="0"/>
      <w:divBdr>
        <w:top w:val="none" w:sz="0" w:space="0" w:color="auto"/>
        <w:left w:val="none" w:sz="0" w:space="0" w:color="auto"/>
        <w:bottom w:val="none" w:sz="0" w:space="0" w:color="auto"/>
        <w:right w:val="none" w:sz="0" w:space="0" w:color="auto"/>
      </w:divBdr>
    </w:div>
    <w:div w:id="1737239319">
      <w:bodyDiv w:val="1"/>
      <w:marLeft w:val="0"/>
      <w:marRight w:val="0"/>
      <w:marTop w:val="0"/>
      <w:marBottom w:val="0"/>
      <w:divBdr>
        <w:top w:val="none" w:sz="0" w:space="0" w:color="auto"/>
        <w:left w:val="none" w:sz="0" w:space="0" w:color="auto"/>
        <w:bottom w:val="none" w:sz="0" w:space="0" w:color="auto"/>
        <w:right w:val="none" w:sz="0" w:space="0" w:color="auto"/>
      </w:divBdr>
    </w:div>
    <w:div w:id="1737895531">
      <w:bodyDiv w:val="1"/>
      <w:marLeft w:val="0"/>
      <w:marRight w:val="0"/>
      <w:marTop w:val="0"/>
      <w:marBottom w:val="0"/>
      <w:divBdr>
        <w:top w:val="none" w:sz="0" w:space="0" w:color="auto"/>
        <w:left w:val="none" w:sz="0" w:space="0" w:color="auto"/>
        <w:bottom w:val="none" w:sz="0" w:space="0" w:color="auto"/>
        <w:right w:val="none" w:sz="0" w:space="0" w:color="auto"/>
      </w:divBdr>
    </w:div>
    <w:div w:id="1739748382">
      <w:bodyDiv w:val="1"/>
      <w:marLeft w:val="0"/>
      <w:marRight w:val="0"/>
      <w:marTop w:val="0"/>
      <w:marBottom w:val="0"/>
      <w:divBdr>
        <w:top w:val="none" w:sz="0" w:space="0" w:color="auto"/>
        <w:left w:val="none" w:sz="0" w:space="0" w:color="auto"/>
        <w:bottom w:val="none" w:sz="0" w:space="0" w:color="auto"/>
        <w:right w:val="none" w:sz="0" w:space="0" w:color="auto"/>
      </w:divBdr>
    </w:div>
    <w:div w:id="1740326273">
      <w:bodyDiv w:val="1"/>
      <w:marLeft w:val="0"/>
      <w:marRight w:val="0"/>
      <w:marTop w:val="0"/>
      <w:marBottom w:val="0"/>
      <w:divBdr>
        <w:top w:val="none" w:sz="0" w:space="0" w:color="auto"/>
        <w:left w:val="none" w:sz="0" w:space="0" w:color="auto"/>
        <w:bottom w:val="none" w:sz="0" w:space="0" w:color="auto"/>
        <w:right w:val="none" w:sz="0" w:space="0" w:color="auto"/>
      </w:divBdr>
    </w:div>
    <w:div w:id="1742561042">
      <w:bodyDiv w:val="1"/>
      <w:marLeft w:val="0"/>
      <w:marRight w:val="0"/>
      <w:marTop w:val="0"/>
      <w:marBottom w:val="0"/>
      <w:divBdr>
        <w:top w:val="none" w:sz="0" w:space="0" w:color="auto"/>
        <w:left w:val="none" w:sz="0" w:space="0" w:color="auto"/>
        <w:bottom w:val="none" w:sz="0" w:space="0" w:color="auto"/>
        <w:right w:val="none" w:sz="0" w:space="0" w:color="auto"/>
      </w:divBdr>
    </w:div>
    <w:div w:id="1743092755">
      <w:bodyDiv w:val="1"/>
      <w:marLeft w:val="0"/>
      <w:marRight w:val="0"/>
      <w:marTop w:val="0"/>
      <w:marBottom w:val="0"/>
      <w:divBdr>
        <w:top w:val="none" w:sz="0" w:space="0" w:color="auto"/>
        <w:left w:val="none" w:sz="0" w:space="0" w:color="auto"/>
        <w:bottom w:val="none" w:sz="0" w:space="0" w:color="auto"/>
        <w:right w:val="none" w:sz="0" w:space="0" w:color="auto"/>
      </w:divBdr>
    </w:div>
    <w:div w:id="1743991580">
      <w:bodyDiv w:val="1"/>
      <w:marLeft w:val="0"/>
      <w:marRight w:val="0"/>
      <w:marTop w:val="0"/>
      <w:marBottom w:val="0"/>
      <w:divBdr>
        <w:top w:val="none" w:sz="0" w:space="0" w:color="auto"/>
        <w:left w:val="none" w:sz="0" w:space="0" w:color="auto"/>
        <w:bottom w:val="none" w:sz="0" w:space="0" w:color="auto"/>
        <w:right w:val="none" w:sz="0" w:space="0" w:color="auto"/>
      </w:divBdr>
    </w:div>
    <w:div w:id="1746147623">
      <w:bodyDiv w:val="1"/>
      <w:marLeft w:val="0"/>
      <w:marRight w:val="0"/>
      <w:marTop w:val="0"/>
      <w:marBottom w:val="0"/>
      <w:divBdr>
        <w:top w:val="none" w:sz="0" w:space="0" w:color="auto"/>
        <w:left w:val="none" w:sz="0" w:space="0" w:color="auto"/>
        <w:bottom w:val="none" w:sz="0" w:space="0" w:color="auto"/>
        <w:right w:val="none" w:sz="0" w:space="0" w:color="auto"/>
      </w:divBdr>
    </w:div>
    <w:div w:id="1746876328">
      <w:bodyDiv w:val="1"/>
      <w:marLeft w:val="0"/>
      <w:marRight w:val="0"/>
      <w:marTop w:val="0"/>
      <w:marBottom w:val="0"/>
      <w:divBdr>
        <w:top w:val="none" w:sz="0" w:space="0" w:color="auto"/>
        <w:left w:val="none" w:sz="0" w:space="0" w:color="auto"/>
        <w:bottom w:val="none" w:sz="0" w:space="0" w:color="auto"/>
        <w:right w:val="none" w:sz="0" w:space="0" w:color="auto"/>
      </w:divBdr>
    </w:div>
    <w:div w:id="1747410876">
      <w:bodyDiv w:val="1"/>
      <w:marLeft w:val="0"/>
      <w:marRight w:val="0"/>
      <w:marTop w:val="0"/>
      <w:marBottom w:val="0"/>
      <w:divBdr>
        <w:top w:val="none" w:sz="0" w:space="0" w:color="auto"/>
        <w:left w:val="none" w:sz="0" w:space="0" w:color="auto"/>
        <w:bottom w:val="none" w:sz="0" w:space="0" w:color="auto"/>
        <w:right w:val="none" w:sz="0" w:space="0" w:color="auto"/>
      </w:divBdr>
    </w:div>
    <w:div w:id="1748183954">
      <w:bodyDiv w:val="1"/>
      <w:marLeft w:val="0"/>
      <w:marRight w:val="0"/>
      <w:marTop w:val="0"/>
      <w:marBottom w:val="0"/>
      <w:divBdr>
        <w:top w:val="none" w:sz="0" w:space="0" w:color="auto"/>
        <w:left w:val="none" w:sz="0" w:space="0" w:color="auto"/>
        <w:bottom w:val="none" w:sz="0" w:space="0" w:color="auto"/>
        <w:right w:val="none" w:sz="0" w:space="0" w:color="auto"/>
      </w:divBdr>
    </w:div>
    <w:div w:id="1748764141">
      <w:bodyDiv w:val="1"/>
      <w:marLeft w:val="0"/>
      <w:marRight w:val="0"/>
      <w:marTop w:val="0"/>
      <w:marBottom w:val="0"/>
      <w:divBdr>
        <w:top w:val="none" w:sz="0" w:space="0" w:color="auto"/>
        <w:left w:val="none" w:sz="0" w:space="0" w:color="auto"/>
        <w:bottom w:val="none" w:sz="0" w:space="0" w:color="auto"/>
        <w:right w:val="none" w:sz="0" w:space="0" w:color="auto"/>
      </w:divBdr>
    </w:div>
    <w:div w:id="1751000281">
      <w:bodyDiv w:val="1"/>
      <w:marLeft w:val="0"/>
      <w:marRight w:val="0"/>
      <w:marTop w:val="0"/>
      <w:marBottom w:val="0"/>
      <w:divBdr>
        <w:top w:val="none" w:sz="0" w:space="0" w:color="auto"/>
        <w:left w:val="none" w:sz="0" w:space="0" w:color="auto"/>
        <w:bottom w:val="none" w:sz="0" w:space="0" w:color="auto"/>
        <w:right w:val="none" w:sz="0" w:space="0" w:color="auto"/>
      </w:divBdr>
    </w:div>
    <w:div w:id="1758481733">
      <w:bodyDiv w:val="1"/>
      <w:marLeft w:val="0"/>
      <w:marRight w:val="0"/>
      <w:marTop w:val="0"/>
      <w:marBottom w:val="0"/>
      <w:divBdr>
        <w:top w:val="none" w:sz="0" w:space="0" w:color="auto"/>
        <w:left w:val="none" w:sz="0" w:space="0" w:color="auto"/>
        <w:bottom w:val="none" w:sz="0" w:space="0" w:color="auto"/>
        <w:right w:val="none" w:sz="0" w:space="0" w:color="auto"/>
      </w:divBdr>
    </w:div>
    <w:div w:id="1762145235">
      <w:bodyDiv w:val="1"/>
      <w:marLeft w:val="0"/>
      <w:marRight w:val="0"/>
      <w:marTop w:val="0"/>
      <w:marBottom w:val="0"/>
      <w:divBdr>
        <w:top w:val="none" w:sz="0" w:space="0" w:color="auto"/>
        <w:left w:val="none" w:sz="0" w:space="0" w:color="auto"/>
        <w:bottom w:val="none" w:sz="0" w:space="0" w:color="auto"/>
        <w:right w:val="none" w:sz="0" w:space="0" w:color="auto"/>
      </w:divBdr>
    </w:div>
    <w:div w:id="1763795047">
      <w:bodyDiv w:val="1"/>
      <w:marLeft w:val="0"/>
      <w:marRight w:val="0"/>
      <w:marTop w:val="0"/>
      <w:marBottom w:val="0"/>
      <w:divBdr>
        <w:top w:val="none" w:sz="0" w:space="0" w:color="auto"/>
        <w:left w:val="none" w:sz="0" w:space="0" w:color="auto"/>
        <w:bottom w:val="none" w:sz="0" w:space="0" w:color="auto"/>
        <w:right w:val="none" w:sz="0" w:space="0" w:color="auto"/>
      </w:divBdr>
    </w:div>
    <w:div w:id="1763989773">
      <w:bodyDiv w:val="1"/>
      <w:marLeft w:val="0"/>
      <w:marRight w:val="0"/>
      <w:marTop w:val="0"/>
      <w:marBottom w:val="0"/>
      <w:divBdr>
        <w:top w:val="none" w:sz="0" w:space="0" w:color="auto"/>
        <w:left w:val="none" w:sz="0" w:space="0" w:color="auto"/>
        <w:bottom w:val="none" w:sz="0" w:space="0" w:color="auto"/>
        <w:right w:val="none" w:sz="0" w:space="0" w:color="auto"/>
      </w:divBdr>
    </w:div>
    <w:div w:id="1764450228">
      <w:bodyDiv w:val="1"/>
      <w:marLeft w:val="0"/>
      <w:marRight w:val="0"/>
      <w:marTop w:val="0"/>
      <w:marBottom w:val="0"/>
      <w:divBdr>
        <w:top w:val="none" w:sz="0" w:space="0" w:color="auto"/>
        <w:left w:val="none" w:sz="0" w:space="0" w:color="auto"/>
        <w:bottom w:val="none" w:sz="0" w:space="0" w:color="auto"/>
        <w:right w:val="none" w:sz="0" w:space="0" w:color="auto"/>
      </w:divBdr>
    </w:div>
    <w:div w:id="1764573395">
      <w:bodyDiv w:val="1"/>
      <w:marLeft w:val="0"/>
      <w:marRight w:val="0"/>
      <w:marTop w:val="0"/>
      <w:marBottom w:val="0"/>
      <w:divBdr>
        <w:top w:val="none" w:sz="0" w:space="0" w:color="auto"/>
        <w:left w:val="none" w:sz="0" w:space="0" w:color="auto"/>
        <w:bottom w:val="none" w:sz="0" w:space="0" w:color="auto"/>
        <w:right w:val="none" w:sz="0" w:space="0" w:color="auto"/>
      </w:divBdr>
    </w:div>
    <w:div w:id="1764911568">
      <w:bodyDiv w:val="1"/>
      <w:marLeft w:val="0"/>
      <w:marRight w:val="0"/>
      <w:marTop w:val="0"/>
      <w:marBottom w:val="0"/>
      <w:divBdr>
        <w:top w:val="none" w:sz="0" w:space="0" w:color="auto"/>
        <w:left w:val="none" w:sz="0" w:space="0" w:color="auto"/>
        <w:bottom w:val="none" w:sz="0" w:space="0" w:color="auto"/>
        <w:right w:val="none" w:sz="0" w:space="0" w:color="auto"/>
      </w:divBdr>
    </w:div>
    <w:div w:id="1765488788">
      <w:bodyDiv w:val="1"/>
      <w:marLeft w:val="0"/>
      <w:marRight w:val="0"/>
      <w:marTop w:val="0"/>
      <w:marBottom w:val="0"/>
      <w:divBdr>
        <w:top w:val="none" w:sz="0" w:space="0" w:color="auto"/>
        <w:left w:val="none" w:sz="0" w:space="0" w:color="auto"/>
        <w:bottom w:val="none" w:sz="0" w:space="0" w:color="auto"/>
        <w:right w:val="none" w:sz="0" w:space="0" w:color="auto"/>
      </w:divBdr>
    </w:div>
    <w:div w:id="1769035225">
      <w:bodyDiv w:val="1"/>
      <w:marLeft w:val="0"/>
      <w:marRight w:val="0"/>
      <w:marTop w:val="0"/>
      <w:marBottom w:val="0"/>
      <w:divBdr>
        <w:top w:val="none" w:sz="0" w:space="0" w:color="auto"/>
        <w:left w:val="none" w:sz="0" w:space="0" w:color="auto"/>
        <w:bottom w:val="none" w:sz="0" w:space="0" w:color="auto"/>
        <w:right w:val="none" w:sz="0" w:space="0" w:color="auto"/>
      </w:divBdr>
    </w:div>
    <w:div w:id="1771774286">
      <w:bodyDiv w:val="1"/>
      <w:marLeft w:val="0"/>
      <w:marRight w:val="0"/>
      <w:marTop w:val="0"/>
      <w:marBottom w:val="0"/>
      <w:divBdr>
        <w:top w:val="none" w:sz="0" w:space="0" w:color="auto"/>
        <w:left w:val="none" w:sz="0" w:space="0" w:color="auto"/>
        <w:bottom w:val="none" w:sz="0" w:space="0" w:color="auto"/>
        <w:right w:val="none" w:sz="0" w:space="0" w:color="auto"/>
      </w:divBdr>
    </w:div>
    <w:div w:id="1772582575">
      <w:bodyDiv w:val="1"/>
      <w:marLeft w:val="0"/>
      <w:marRight w:val="0"/>
      <w:marTop w:val="0"/>
      <w:marBottom w:val="0"/>
      <w:divBdr>
        <w:top w:val="none" w:sz="0" w:space="0" w:color="auto"/>
        <w:left w:val="none" w:sz="0" w:space="0" w:color="auto"/>
        <w:bottom w:val="none" w:sz="0" w:space="0" w:color="auto"/>
        <w:right w:val="none" w:sz="0" w:space="0" w:color="auto"/>
      </w:divBdr>
    </w:div>
    <w:div w:id="1772821364">
      <w:bodyDiv w:val="1"/>
      <w:marLeft w:val="0"/>
      <w:marRight w:val="0"/>
      <w:marTop w:val="0"/>
      <w:marBottom w:val="0"/>
      <w:divBdr>
        <w:top w:val="none" w:sz="0" w:space="0" w:color="auto"/>
        <w:left w:val="none" w:sz="0" w:space="0" w:color="auto"/>
        <w:bottom w:val="none" w:sz="0" w:space="0" w:color="auto"/>
        <w:right w:val="none" w:sz="0" w:space="0" w:color="auto"/>
      </w:divBdr>
    </w:div>
    <w:div w:id="1773816799">
      <w:bodyDiv w:val="1"/>
      <w:marLeft w:val="0"/>
      <w:marRight w:val="0"/>
      <w:marTop w:val="0"/>
      <w:marBottom w:val="0"/>
      <w:divBdr>
        <w:top w:val="none" w:sz="0" w:space="0" w:color="auto"/>
        <w:left w:val="none" w:sz="0" w:space="0" w:color="auto"/>
        <w:bottom w:val="none" w:sz="0" w:space="0" w:color="auto"/>
        <w:right w:val="none" w:sz="0" w:space="0" w:color="auto"/>
      </w:divBdr>
    </w:div>
    <w:div w:id="1775638364">
      <w:bodyDiv w:val="1"/>
      <w:marLeft w:val="0"/>
      <w:marRight w:val="0"/>
      <w:marTop w:val="0"/>
      <w:marBottom w:val="0"/>
      <w:divBdr>
        <w:top w:val="none" w:sz="0" w:space="0" w:color="auto"/>
        <w:left w:val="none" w:sz="0" w:space="0" w:color="auto"/>
        <w:bottom w:val="none" w:sz="0" w:space="0" w:color="auto"/>
        <w:right w:val="none" w:sz="0" w:space="0" w:color="auto"/>
      </w:divBdr>
    </w:div>
    <w:div w:id="1775706747">
      <w:bodyDiv w:val="1"/>
      <w:marLeft w:val="0"/>
      <w:marRight w:val="0"/>
      <w:marTop w:val="0"/>
      <w:marBottom w:val="0"/>
      <w:divBdr>
        <w:top w:val="none" w:sz="0" w:space="0" w:color="auto"/>
        <w:left w:val="none" w:sz="0" w:space="0" w:color="auto"/>
        <w:bottom w:val="none" w:sz="0" w:space="0" w:color="auto"/>
        <w:right w:val="none" w:sz="0" w:space="0" w:color="auto"/>
      </w:divBdr>
    </w:div>
    <w:div w:id="1775787971">
      <w:bodyDiv w:val="1"/>
      <w:marLeft w:val="0"/>
      <w:marRight w:val="0"/>
      <w:marTop w:val="0"/>
      <w:marBottom w:val="0"/>
      <w:divBdr>
        <w:top w:val="none" w:sz="0" w:space="0" w:color="auto"/>
        <w:left w:val="none" w:sz="0" w:space="0" w:color="auto"/>
        <w:bottom w:val="none" w:sz="0" w:space="0" w:color="auto"/>
        <w:right w:val="none" w:sz="0" w:space="0" w:color="auto"/>
      </w:divBdr>
    </w:div>
    <w:div w:id="1781946294">
      <w:bodyDiv w:val="1"/>
      <w:marLeft w:val="0"/>
      <w:marRight w:val="0"/>
      <w:marTop w:val="0"/>
      <w:marBottom w:val="0"/>
      <w:divBdr>
        <w:top w:val="none" w:sz="0" w:space="0" w:color="auto"/>
        <w:left w:val="none" w:sz="0" w:space="0" w:color="auto"/>
        <w:bottom w:val="none" w:sz="0" w:space="0" w:color="auto"/>
        <w:right w:val="none" w:sz="0" w:space="0" w:color="auto"/>
      </w:divBdr>
    </w:div>
    <w:div w:id="1782609759">
      <w:bodyDiv w:val="1"/>
      <w:marLeft w:val="0"/>
      <w:marRight w:val="0"/>
      <w:marTop w:val="0"/>
      <w:marBottom w:val="0"/>
      <w:divBdr>
        <w:top w:val="none" w:sz="0" w:space="0" w:color="auto"/>
        <w:left w:val="none" w:sz="0" w:space="0" w:color="auto"/>
        <w:bottom w:val="none" w:sz="0" w:space="0" w:color="auto"/>
        <w:right w:val="none" w:sz="0" w:space="0" w:color="auto"/>
      </w:divBdr>
    </w:div>
    <w:div w:id="1784112852">
      <w:bodyDiv w:val="1"/>
      <w:marLeft w:val="0"/>
      <w:marRight w:val="0"/>
      <w:marTop w:val="0"/>
      <w:marBottom w:val="0"/>
      <w:divBdr>
        <w:top w:val="none" w:sz="0" w:space="0" w:color="auto"/>
        <w:left w:val="none" w:sz="0" w:space="0" w:color="auto"/>
        <w:bottom w:val="none" w:sz="0" w:space="0" w:color="auto"/>
        <w:right w:val="none" w:sz="0" w:space="0" w:color="auto"/>
      </w:divBdr>
    </w:div>
    <w:div w:id="1784423987">
      <w:bodyDiv w:val="1"/>
      <w:marLeft w:val="0"/>
      <w:marRight w:val="0"/>
      <w:marTop w:val="0"/>
      <w:marBottom w:val="0"/>
      <w:divBdr>
        <w:top w:val="none" w:sz="0" w:space="0" w:color="auto"/>
        <w:left w:val="none" w:sz="0" w:space="0" w:color="auto"/>
        <w:bottom w:val="none" w:sz="0" w:space="0" w:color="auto"/>
        <w:right w:val="none" w:sz="0" w:space="0" w:color="auto"/>
      </w:divBdr>
    </w:div>
    <w:div w:id="1785225872">
      <w:bodyDiv w:val="1"/>
      <w:marLeft w:val="0"/>
      <w:marRight w:val="0"/>
      <w:marTop w:val="0"/>
      <w:marBottom w:val="0"/>
      <w:divBdr>
        <w:top w:val="none" w:sz="0" w:space="0" w:color="auto"/>
        <w:left w:val="none" w:sz="0" w:space="0" w:color="auto"/>
        <w:bottom w:val="none" w:sz="0" w:space="0" w:color="auto"/>
        <w:right w:val="none" w:sz="0" w:space="0" w:color="auto"/>
      </w:divBdr>
    </w:div>
    <w:div w:id="1785732401">
      <w:bodyDiv w:val="1"/>
      <w:marLeft w:val="0"/>
      <w:marRight w:val="0"/>
      <w:marTop w:val="0"/>
      <w:marBottom w:val="0"/>
      <w:divBdr>
        <w:top w:val="none" w:sz="0" w:space="0" w:color="auto"/>
        <w:left w:val="none" w:sz="0" w:space="0" w:color="auto"/>
        <w:bottom w:val="none" w:sz="0" w:space="0" w:color="auto"/>
        <w:right w:val="none" w:sz="0" w:space="0" w:color="auto"/>
      </w:divBdr>
    </w:div>
    <w:div w:id="1790973764">
      <w:bodyDiv w:val="1"/>
      <w:marLeft w:val="0"/>
      <w:marRight w:val="0"/>
      <w:marTop w:val="0"/>
      <w:marBottom w:val="0"/>
      <w:divBdr>
        <w:top w:val="none" w:sz="0" w:space="0" w:color="auto"/>
        <w:left w:val="none" w:sz="0" w:space="0" w:color="auto"/>
        <w:bottom w:val="none" w:sz="0" w:space="0" w:color="auto"/>
        <w:right w:val="none" w:sz="0" w:space="0" w:color="auto"/>
      </w:divBdr>
    </w:div>
    <w:div w:id="1800685551">
      <w:bodyDiv w:val="1"/>
      <w:marLeft w:val="0"/>
      <w:marRight w:val="0"/>
      <w:marTop w:val="0"/>
      <w:marBottom w:val="0"/>
      <w:divBdr>
        <w:top w:val="none" w:sz="0" w:space="0" w:color="auto"/>
        <w:left w:val="none" w:sz="0" w:space="0" w:color="auto"/>
        <w:bottom w:val="none" w:sz="0" w:space="0" w:color="auto"/>
        <w:right w:val="none" w:sz="0" w:space="0" w:color="auto"/>
      </w:divBdr>
    </w:div>
    <w:div w:id="1800956871">
      <w:bodyDiv w:val="1"/>
      <w:marLeft w:val="0"/>
      <w:marRight w:val="0"/>
      <w:marTop w:val="0"/>
      <w:marBottom w:val="0"/>
      <w:divBdr>
        <w:top w:val="none" w:sz="0" w:space="0" w:color="auto"/>
        <w:left w:val="none" w:sz="0" w:space="0" w:color="auto"/>
        <w:bottom w:val="none" w:sz="0" w:space="0" w:color="auto"/>
        <w:right w:val="none" w:sz="0" w:space="0" w:color="auto"/>
      </w:divBdr>
    </w:div>
    <w:div w:id="1803384271">
      <w:bodyDiv w:val="1"/>
      <w:marLeft w:val="0"/>
      <w:marRight w:val="0"/>
      <w:marTop w:val="0"/>
      <w:marBottom w:val="0"/>
      <w:divBdr>
        <w:top w:val="none" w:sz="0" w:space="0" w:color="auto"/>
        <w:left w:val="none" w:sz="0" w:space="0" w:color="auto"/>
        <w:bottom w:val="none" w:sz="0" w:space="0" w:color="auto"/>
        <w:right w:val="none" w:sz="0" w:space="0" w:color="auto"/>
      </w:divBdr>
    </w:div>
    <w:div w:id="1803687716">
      <w:bodyDiv w:val="1"/>
      <w:marLeft w:val="0"/>
      <w:marRight w:val="0"/>
      <w:marTop w:val="0"/>
      <w:marBottom w:val="0"/>
      <w:divBdr>
        <w:top w:val="none" w:sz="0" w:space="0" w:color="auto"/>
        <w:left w:val="none" w:sz="0" w:space="0" w:color="auto"/>
        <w:bottom w:val="none" w:sz="0" w:space="0" w:color="auto"/>
        <w:right w:val="none" w:sz="0" w:space="0" w:color="auto"/>
      </w:divBdr>
    </w:div>
    <w:div w:id="1803964147">
      <w:bodyDiv w:val="1"/>
      <w:marLeft w:val="0"/>
      <w:marRight w:val="0"/>
      <w:marTop w:val="0"/>
      <w:marBottom w:val="0"/>
      <w:divBdr>
        <w:top w:val="none" w:sz="0" w:space="0" w:color="auto"/>
        <w:left w:val="none" w:sz="0" w:space="0" w:color="auto"/>
        <w:bottom w:val="none" w:sz="0" w:space="0" w:color="auto"/>
        <w:right w:val="none" w:sz="0" w:space="0" w:color="auto"/>
      </w:divBdr>
    </w:div>
    <w:div w:id="1806386604">
      <w:bodyDiv w:val="1"/>
      <w:marLeft w:val="0"/>
      <w:marRight w:val="0"/>
      <w:marTop w:val="0"/>
      <w:marBottom w:val="0"/>
      <w:divBdr>
        <w:top w:val="none" w:sz="0" w:space="0" w:color="auto"/>
        <w:left w:val="none" w:sz="0" w:space="0" w:color="auto"/>
        <w:bottom w:val="none" w:sz="0" w:space="0" w:color="auto"/>
        <w:right w:val="none" w:sz="0" w:space="0" w:color="auto"/>
      </w:divBdr>
    </w:div>
    <w:div w:id="1807549652">
      <w:bodyDiv w:val="1"/>
      <w:marLeft w:val="0"/>
      <w:marRight w:val="0"/>
      <w:marTop w:val="0"/>
      <w:marBottom w:val="0"/>
      <w:divBdr>
        <w:top w:val="none" w:sz="0" w:space="0" w:color="auto"/>
        <w:left w:val="none" w:sz="0" w:space="0" w:color="auto"/>
        <w:bottom w:val="none" w:sz="0" w:space="0" w:color="auto"/>
        <w:right w:val="none" w:sz="0" w:space="0" w:color="auto"/>
      </w:divBdr>
    </w:div>
    <w:div w:id="1810780774">
      <w:bodyDiv w:val="1"/>
      <w:marLeft w:val="0"/>
      <w:marRight w:val="0"/>
      <w:marTop w:val="0"/>
      <w:marBottom w:val="0"/>
      <w:divBdr>
        <w:top w:val="none" w:sz="0" w:space="0" w:color="auto"/>
        <w:left w:val="none" w:sz="0" w:space="0" w:color="auto"/>
        <w:bottom w:val="none" w:sz="0" w:space="0" w:color="auto"/>
        <w:right w:val="none" w:sz="0" w:space="0" w:color="auto"/>
      </w:divBdr>
    </w:div>
    <w:div w:id="1811707785">
      <w:bodyDiv w:val="1"/>
      <w:marLeft w:val="0"/>
      <w:marRight w:val="0"/>
      <w:marTop w:val="0"/>
      <w:marBottom w:val="0"/>
      <w:divBdr>
        <w:top w:val="none" w:sz="0" w:space="0" w:color="auto"/>
        <w:left w:val="none" w:sz="0" w:space="0" w:color="auto"/>
        <w:bottom w:val="none" w:sz="0" w:space="0" w:color="auto"/>
        <w:right w:val="none" w:sz="0" w:space="0" w:color="auto"/>
      </w:divBdr>
    </w:div>
    <w:div w:id="1812213906">
      <w:bodyDiv w:val="1"/>
      <w:marLeft w:val="0"/>
      <w:marRight w:val="0"/>
      <w:marTop w:val="0"/>
      <w:marBottom w:val="0"/>
      <w:divBdr>
        <w:top w:val="none" w:sz="0" w:space="0" w:color="auto"/>
        <w:left w:val="none" w:sz="0" w:space="0" w:color="auto"/>
        <w:bottom w:val="none" w:sz="0" w:space="0" w:color="auto"/>
        <w:right w:val="none" w:sz="0" w:space="0" w:color="auto"/>
      </w:divBdr>
    </w:div>
    <w:div w:id="1813254076">
      <w:bodyDiv w:val="1"/>
      <w:marLeft w:val="0"/>
      <w:marRight w:val="0"/>
      <w:marTop w:val="0"/>
      <w:marBottom w:val="0"/>
      <w:divBdr>
        <w:top w:val="none" w:sz="0" w:space="0" w:color="auto"/>
        <w:left w:val="none" w:sz="0" w:space="0" w:color="auto"/>
        <w:bottom w:val="none" w:sz="0" w:space="0" w:color="auto"/>
        <w:right w:val="none" w:sz="0" w:space="0" w:color="auto"/>
      </w:divBdr>
      <w:divsChild>
        <w:div w:id="340086075">
          <w:marLeft w:val="547"/>
          <w:marRight w:val="0"/>
          <w:marTop w:val="0"/>
          <w:marBottom w:val="0"/>
          <w:divBdr>
            <w:top w:val="none" w:sz="0" w:space="0" w:color="auto"/>
            <w:left w:val="none" w:sz="0" w:space="0" w:color="auto"/>
            <w:bottom w:val="none" w:sz="0" w:space="0" w:color="auto"/>
            <w:right w:val="none" w:sz="0" w:space="0" w:color="auto"/>
          </w:divBdr>
        </w:div>
      </w:divsChild>
    </w:div>
    <w:div w:id="1813519144">
      <w:bodyDiv w:val="1"/>
      <w:marLeft w:val="0"/>
      <w:marRight w:val="0"/>
      <w:marTop w:val="0"/>
      <w:marBottom w:val="0"/>
      <w:divBdr>
        <w:top w:val="none" w:sz="0" w:space="0" w:color="auto"/>
        <w:left w:val="none" w:sz="0" w:space="0" w:color="auto"/>
        <w:bottom w:val="none" w:sz="0" w:space="0" w:color="auto"/>
        <w:right w:val="none" w:sz="0" w:space="0" w:color="auto"/>
      </w:divBdr>
    </w:div>
    <w:div w:id="1816602987">
      <w:bodyDiv w:val="1"/>
      <w:marLeft w:val="0"/>
      <w:marRight w:val="0"/>
      <w:marTop w:val="0"/>
      <w:marBottom w:val="0"/>
      <w:divBdr>
        <w:top w:val="none" w:sz="0" w:space="0" w:color="auto"/>
        <w:left w:val="none" w:sz="0" w:space="0" w:color="auto"/>
        <w:bottom w:val="none" w:sz="0" w:space="0" w:color="auto"/>
        <w:right w:val="none" w:sz="0" w:space="0" w:color="auto"/>
      </w:divBdr>
    </w:div>
    <w:div w:id="1820341401">
      <w:bodyDiv w:val="1"/>
      <w:marLeft w:val="0"/>
      <w:marRight w:val="0"/>
      <w:marTop w:val="0"/>
      <w:marBottom w:val="0"/>
      <w:divBdr>
        <w:top w:val="none" w:sz="0" w:space="0" w:color="auto"/>
        <w:left w:val="none" w:sz="0" w:space="0" w:color="auto"/>
        <w:bottom w:val="none" w:sz="0" w:space="0" w:color="auto"/>
        <w:right w:val="none" w:sz="0" w:space="0" w:color="auto"/>
      </w:divBdr>
    </w:div>
    <w:div w:id="1821463135">
      <w:bodyDiv w:val="1"/>
      <w:marLeft w:val="0"/>
      <w:marRight w:val="0"/>
      <w:marTop w:val="0"/>
      <w:marBottom w:val="0"/>
      <w:divBdr>
        <w:top w:val="none" w:sz="0" w:space="0" w:color="auto"/>
        <w:left w:val="none" w:sz="0" w:space="0" w:color="auto"/>
        <w:bottom w:val="none" w:sz="0" w:space="0" w:color="auto"/>
        <w:right w:val="none" w:sz="0" w:space="0" w:color="auto"/>
      </w:divBdr>
    </w:div>
    <w:div w:id="1823347498">
      <w:bodyDiv w:val="1"/>
      <w:marLeft w:val="0"/>
      <w:marRight w:val="0"/>
      <w:marTop w:val="0"/>
      <w:marBottom w:val="0"/>
      <w:divBdr>
        <w:top w:val="none" w:sz="0" w:space="0" w:color="auto"/>
        <w:left w:val="none" w:sz="0" w:space="0" w:color="auto"/>
        <w:bottom w:val="none" w:sz="0" w:space="0" w:color="auto"/>
        <w:right w:val="none" w:sz="0" w:space="0" w:color="auto"/>
      </w:divBdr>
    </w:div>
    <w:div w:id="1823962639">
      <w:bodyDiv w:val="1"/>
      <w:marLeft w:val="0"/>
      <w:marRight w:val="0"/>
      <w:marTop w:val="0"/>
      <w:marBottom w:val="0"/>
      <w:divBdr>
        <w:top w:val="none" w:sz="0" w:space="0" w:color="auto"/>
        <w:left w:val="none" w:sz="0" w:space="0" w:color="auto"/>
        <w:bottom w:val="none" w:sz="0" w:space="0" w:color="auto"/>
        <w:right w:val="none" w:sz="0" w:space="0" w:color="auto"/>
      </w:divBdr>
    </w:div>
    <w:div w:id="1823962738">
      <w:bodyDiv w:val="1"/>
      <w:marLeft w:val="0"/>
      <w:marRight w:val="0"/>
      <w:marTop w:val="0"/>
      <w:marBottom w:val="0"/>
      <w:divBdr>
        <w:top w:val="none" w:sz="0" w:space="0" w:color="auto"/>
        <w:left w:val="none" w:sz="0" w:space="0" w:color="auto"/>
        <w:bottom w:val="none" w:sz="0" w:space="0" w:color="auto"/>
        <w:right w:val="none" w:sz="0" w:space="0" w:color="auto"/>
      </w:divBdr>
    </w:div>
    <w:div w:id="1824153404">
      <w:bodyDiv w:val="1"/>
      <w:marLeft w:val="0"/>
      <w:marRight w:val="0"/>
      <w:marTop w:val="0"/>
      <w:marBottom w:val="0"/>
      <w:divBdr>
        <w:top w:val="none" w:sz="0" w:space="0" w:color="auto"/>
        <w:left w:val="none" w:sz="0" w:space="0" w:color="auto"/>
        <w:bottom w:val="none" w:sz="0" w:space="0" w:color="auto"/>
        <w:right w:val="none" w:sz="0" w:space="0" w:color="auto"/>
      </w:divBdr>
    </w:div>
    <w:div w:id="1824354175">
      <w:bodyDiv w:val="1"/>
      <w:marLeft w:val="0"/>
      <w:marRight w:val="0"/>
      <w:marTop w:val="0"/>
      <w:marBottom w:val="0"/>
      <w:divBdr>
        <w:top w:val="none" w:sz="0" w:space="0" w:color="auto"/>
        <w:left w:val="none" w:sz="0" w:space="0" w:color="auto"/>
        <w:bottom w:val="none" w:sz="0" w:space="0" w:color="auto"/>
        <w:right w:val="none" w:sz="0" w:space="0" w:color="auto"/>
      </w:divBdr>
    </w:div>
    <w:div w:id="1825584006">
      <w:bodyDiv w:val="1"/>
      <w:marLeft w:val="0"/>
      <w:marRight w:val="0"/>
      <w:marTop w:val="0"/>
      <w:marBottom w:val="0"/>
      <w:divBdr>
        <w:top w:val="none" w:sz="0" w:space="0" w:color="auto"/>
        <w:left w:val="none" w:sz="0" w:space="0" w:color="auto"/>
        <w:bottom w:val="none" w:sz="0" w:space="0" w:color="auto"/>
        <w:right w:val="none" w:sz="0" w:space="0" w:color="auto"/>
      </w:divBdr>
    </w:div>
    <w:div w:id="1833374997">
      <w:bodyDiv w:val="1"/>
      <w:marLeft w:val="0"/>
      <w:marRight w:val="0"/>
      <w:marTop w:val="0"/>
      <w:marBottom w:val="0"/>
      <w:divBdr>
        <w:top w:val="none" w:sz="0" w:space="0" w:color="auto"/>
        <w:left w:val="none" w:sz="0" w:space="0" w:color="auto"/>
        <w:bottom w:val="none" w:sz="0" w:space="0" w:color="auto"/>
        <w:right w:val="none" w:sz="0" w:space="0" w:color="auto"/>
      </w:divBdr>
    </w:div>
    <w:div w:id="1836260036">
      <w:bodyDiv w:val="1"/>
      <w:marLeft w:val="0"/>
      <w:marRight w:val="0"/>
      <w:marTop w:val="0"/>
      <w:marBottom w:val="0"/>
      <w:divBdr>
        <w:top w:val="none" w:sz="0" w:space="0" w:color="auto"/>
        <w:left w:val="none" w:sz="0" w:space="0" w:color="auto"/>
        <w:bottom w:val="none" w:sz="0" w:space="0" w:color="auto"/>
        <w:right w:val="none" w:sz="0" w:space="0" w:color="auto"/>
      </w:divBdr>
    </w:div>
    <w:div w:id="1837837601">
      <w:bodyDiv w:val="1"/>
      <w:marLeft w:val="0"/>
      <w:marRight w:val="0"/>
      <w:marTop w:val="0"/>
      <w:marBottom w:val="0"/>
      <w:divBdr>
        <w:top w:val="none" w:sz="0" w:space="0" w:color="auto"/>
        <w:left w:val="none" w:sz="0" w:space="0" w:color="auto"/>
        <w:bottom w:val="none" w:sz="0" w:space="0" w:color="auto"/>
        <w:right w:val="none" w:sz="0" w:space="0" w:color="auto"/>
      </w:divBdr>
    </w:div>
    <w:div w:id="1838418485">
      <w:bodyDiv w:val="1"/>
      <w:marLeft w:val="0"/>
      <w:marRight w:val="0"/>
      <w:marTop w:val="0"/>
      <w:marBottom w:val="0"/>
      <w:divBdr>
        <w:top w:val="none" w:sz="0" w:space="0" w:color="auto"/>
        <w:left w:val="none" w:sz="0" w:space="0" w:color="auto"/>
        <w:bottom w:val="none" w:sz="0" w:space="0" w:color="auto"/>
        <w:right w:val="none" w:sz="0" w:space="0" w:color="auto"/>
      </w:divBdr>
    </w:div>
    <w:div w:id="1840585161">
      <w:bodyDiv w:val="1"/>
      <w:marLeft w:val="0"/>
      <w:marRight w:val="0"/>
      <w:marTop w:val="0"/>
      <w:marBottom w:val="0"/>
      <w:divBdr>
        <w:top w:val="none" w:sz="0" w:space="0" w:color="auto"/>
        <w:left w:val="none" w:sz="0" w:space="0" w:color="auto"/>
        <w:bottom w:val="none" w:sz="0" w:space="0" w:color="auto"/>
        <w:right w:val="none" w:sz="0" w:space="0" w:color="auto"/>
      </w:divBdr>
    </w:div>
    <w:div w:id="1843159457">
      <w:bodyDiv w:val="1"/>
      <w:marLeft w:val="0"/>
      <w:marRight w:val="0"/>
      <w:marTop w:val="0"/>
      <w:marBottom w:val="0"/>
      <w:divBdr>
        <w:top w:val="none" w:sz="0" w:space="0" w:color="auto"/>
        <w:left w:val="none" w:sz="0" w:space="0" w:color="auto"/>
        <w:bottom w:val="none" w:sz="0" w:space="0" w:color="auto"/>
        <w:right w:val="none" w:sz="0" w:space="0" w:color="auto"/>
      </w:divBdr>
      <w:divsChild>
        <w:div w:id="1272474594">
          <w:marLeft w:val="547"/>
          <w:marRight w:val="0"/>
          <w:marTop w:val="0"/>
          <w:marBottom w:val="0"/>
          <w:divBdr>
            <w:top w:val="none" w:sz="0" w:space="0" w:color="auto"/>
            <w:left w:val="none" w:sz="0" w:space="0" w:color="auto"/>
            <w:bottom w:val="none" w:sz="0" w:space="0" w:color="auto"/>
            <w:right w:val="none" w:sz="0" w:space="0" w:color="auto"/>
          </w:divBdr>
        </w:div>
      </w:divsChild>
    </w:div>
    <w:div w:id="1843351033">
      <w:bodyDiv w:val="1"/>
      <w:marLeft w:val="0"/>
      <w:marRight w:val="0"/>
      <w:marTop w:val="0"/>
      <w:marBottom w:val="0"/>
      <w:divBdr>
        <w:top w:val="none" w:sz="0" w:space="0" w:color="auto"/>
        <w:left w:val="none" w:sz="0" w:space="0" w:color="auto"/>
        <w:bottom w:val="none" w:sz="0" w:space="0" w:color="auto"/>
        <w:right w:val="none" w:sz="0" w:space="0" w:color="auto"/>
      </w:divBdr>
    </w:div>
    <w:div w:id="1844081967">
      <w:bodyDiv w:val="1"/>
      <w:marLeft w:val="0"/>
      <w:marRight w:val="0"/>
      <w:marTop w:val="0"/>
      <w:marBottom w:val="0"/>
      <w:divBdr>
        <w:top w:val="none" w:sz="0" w:space="0" w:color="auto"/>
        <w:left w:val="none" w:sz="0" w:space="0" w:color="auto"/>
        <w:bottom w:val="none" w:sz="0" w:space="0" w:color="auto"/>
        <w:right w:val="none" w:sz="0" w:space="0" w:color="auto"/>
      </w:divBdr>
    </w:div>
    <w:div w:id="1845897533">
      <w:bodyDiv w:val="1"/>
      <w:marLeft w:val="0"/>
      <w:marRight w:val="0"/>
      <w:marTop w:val="0"/>
      <w:marBottom w:val="0"/>
      <w:divBdr>
        <w:top w:val="none" w:sz="0" w:space="0" w:color="auto"/>
        <w:left w:val="none" w:sz="0" w:space="0" w:color="auto"/>
        <w:bottom w:val="none" w:sz="0" w:space="0" w:color="auto"/>
        <w:right w:val="none" w:sz="0" w:space="0" w:color="auto"/>
      </w:divBdr>
    </w:div>
    <w:div w:id="1847940249">
      <w:bodyDiv w:val="1"/>
      <w:marLeft w:val="0"/>
      <w:marRight w:val="0"/>
      <w:marTop w:val="0"/>
      <w:marBottom w:val="0"/>
      <w:divBdr>
        <w:top w:val="none" w:sz="0" w:space="0" w:color="auto"/>
        <w:left w:val="none" w:sz="0" w:space="0" w:color="auto"/>
        <w:bottom w:val="none" w:sz="0" w:space="0" w:color="auto"/>
        <w:right w:val="none" w:sz="0" w:space="0" w:color="auto"/>
      </w:divBdr>
    </w:div>
    <w:div w:id="1848866286">
      <w:bodyDiv w:val="1"/>
      <w:marLeft w:val="0"/>
      <w:marRight w:val="0"/>
      <w:marTop w:val="0"/>
      <w:marBottom w:val="0"/>
      <w:divBdr>
        <w:top w:val="none" w:sz="0" w:space="0" w:color="auto"/>
        <w:left w:val="none" w:sz="0" w:space="0" w:color="auto"/>
        <w:bottom w:val="none" w:sz="0" w:space="0" w:color="auto"/>
        <w:right w:val="none" w:sz="0" w:space="0" w:color="auto"/>
      </w:divBdr>
    </w:div>
    <w:div w:id="1849980970">
      <w:bodyDiv w:val="1"/>
      <w:marLeft w:val="0"/>
      <w:marRight w:val="0"/>
      <w:marTop w:val="0"/>
      <w:marBottom w:val="0"/>
      <w:divBdr>
        <w:top w:val="none" w:sz="0" w:space="0" w:color="auto"/>
        <w:left w:val="none" w:sz="0" w:space="0" w:color="auto"/>
        <w:bottom w:val="none" w:sz="0" w:space="0" w:color="auto"/>
        <w:right w:val="none" w:sz="0" w:space="0" w:color="auto"/>
      </w:divBdr>
    </w:div>
    <w:div w:id="1851867964">
      <w:bodyDiv w:val="1"/>
      <w:marLeft w:val="0"/>
      <w:marRight w:val="0"/>
      <w:marTop w:val="0"/>
      <w:marBottom w:val="0"/>
      <w:divBdr>
        <w:top w:val="none" w:sz="0" w:space="0" w:color="auto"/>
        <w:left w:val="none" w:sz="0" w:space="0" w:color="auto"/>
        <w:bottom w:val="none" w:sz="0" w:space="0" w:color="auto"/>
        <w:right w:val="none" w:sz="0" w:space="0" w:color="auto"/>
      </w:divBdr>
    </w:div>
    <w:div w:id="1852256846">
      <w:bodyDiv w:val="1"/>
      <w:marLeft w:val="0"/>
      <w:marRight w:val="0"/>
      <w:marTop w:val="0"/>
      <w:marBottom w:val="0"/>
      <w:divBdr>
        <w:top w:val="none" w:sz="0" w:space="0" w:color="auto"/>
        <w:left w:val="none" w:sz="0" w:space="0" w:color="auto"/>
        <w:bottom w:val="none" w:sz="0" w:space="0" w:color="auto"/>
        <w:right w:val="none" w:sz="0" w:space="0" w:color="auto"/>
      </w:divBdr>
    </w:div>
    <w:div w:id="1853641566">
      <w:bodyDiv w:val="1"/>
      <w:marLeft w:val="0"/>
      <w:marRight w:val="0"/>
      <w:marTop w:val="0"/>
      <w:marBottom w:val="0"/>
      <w:divBdr>
        <w:top w:val="none" w:sz="0" w:space="0" w:color="auto"/>
        <w:left w:val="none" w:sz="0" w:space="0" w:color="auto"/>
        <w:bottom w:val="none" w:sz="0" w:space="0" w:color="auto"/>
        <w:right w:val="none" w:sz="0" w:space="0" w:color="auto"/>
      </w:divBdr>
    </w:div>
    <w:div w:id="1855150547">
      <w:bodyDiv w:val="1"/>
      <w:marLeft w:val="0"/>
      <w:marRight w:val="0"/>
      <w:marTop w:val="0"/>
      <w:marBottom w:val="0"/>
      <w:divBdr>
        <w:top w:val="none" w:sz="0" w:space="0" w:color="auto"/>
        <w:left w:val="none" w:sz="0" w:space="0" w:color="auto"/>
        <w:bottom w:val="none" w:sz="0" w:space="0" w:color="auto"/>
        <w:right w:val="none" w:sz="0" w:space="0" w:color="auto"/>
      </w:divBdr>
    </w:div>
    <w:div w:id="1860042936">
      <w:bodyDiv w:val="1"/>
      <w:marLeft w:val="0"/>
      <w:marRight w:val="0"/>
      <w:marTop w:val="0"/>
      <w:marBottom w:val="0"/>
      <w:divBdr>
        <w:top w:val="none" w:sz="0" w:space="0" w:color="auto"/>
        <w:left w:val="none" w:sz="0" w:space="0" w:color="auto"/>
        <w:bottom w:val="none" w:sz="0" w:space="0" w:color="auto"/>
        <w:right w:val="none" w:sz="0" w:space="0" w:color="auto"/>
      </w:divBdr>
    </w:div>
    <w:div w:id="1860394119">
      <w:bodyDiv w:val="1"/>
      <w:marLeft w:val="0"/>
      <w:marRight w:val="0"/>
      <w:marTop w:val="0"/>
      <w:marBottom w:val="0"/>
      <w:divBdr>
        <w:top w:val="none" w:sz="0" w:space="0" w:color="auto"/>
        <w:left w:val="none" w:sz="0" w:space="0" w:color="auto"/>
        <w:bottom w:val="none" w:sz="0" w:space="0" w:color="auto"/>
        <w:right w:val="none" w:sz="0" w:space="0" w:color="auto"/>
      </w:divBdr>
    </w:div>
    <w:div w:id="1860461662">
      <w:bodyDiv w:val="1"/>
      <w:marLeft w:val="0"/>
      <w:marRight w:val="0"/>
      <w:marTop w:val="0"/>
      <w:marBottom w:val="0"/>
      <w:divBdr>
        <w:top w:val="none" w:sz="0" w:space="0" w:color="auto"/>
        <w:left w:val="none" w:sz="0" w:space="0" w:color="auto"/>
        <w:bottom w:val="none" w:sz="0" w:space="0" w:color="auto"/>
        <w:right w:val="none" w:sz="0" w:space="0" w:color="auto"/>
      </w:divBdr>
    </w:div>
    <w:div w:id="1861551555">
      <w:bodyDiv w:val="1"/>
      <w:marLeft w:val="0"/>
      <w:marRight w:val="0"/>
      <w:marTop w:val="0"/>
      <w:marBottom w:val="0"/>
      <w:divBdr>
        <w:top w:val="none" w:sz="0" w:space="0" w:color="auto"/>
        <w:left w:val="none" w:sz="0" w:space="0" w:color="auto"/>
        <w:bottom w:val="none" w:sz="0" w:space="0" w:color="auto"/>
        <w:right w:val="none" w:sz="0" w:space="0" w:color="auto"/>
      </w:divBdr>
    </w:div>
    <w:div w:id="1861624317">
      <w:bodyDiv w:val="1"/>
      <w:marLeft w:val="0"/>
      <w:marRight w:val="0"/>
      <w:marTop w:val="0"/>
      <w:marBottom w:val="0"/>
      <w:divBdr>
        <w:top w:val="none" w:sz="0" w:space="0" w:color="auto"/>
        <w:left w:val="none" w:sz="0" w:space="0" w:color="auto"/>
        <w:bottom w:val="none" w:sz="0" w:space="0" w:color="auto"/>
        <w:right w:val="none" w:sz="0" w:space="0" w:color="auto"/>
      </w:divBdr>
    </w:div>
    <w:div w:id="1863981514">
      <w:bodyDiv w:val="1"/>
      <w:marLeft w:val="0"/>
      <w:marRight w:val="0"/>
      <w:marTop w:val="0"/>
      <w:marBottom w:val="0"/>
      <w:divBdr>
        <w:top w:val="none" w:sz="0" w:space="0" w:color="auto"/>
        <w:left w:val="none" w:sz="0" w:space="0" w:color="auto"/>
        <w:bottom w:val="none" w:sz="0" w:space="0" w:color="auto"/>
        <w:right w:val="none" w:sz="0" w:space="0" w:color="auto"/>
      </w:divBdr>
    </w:div>
    <w:div w:id="1864708071">
      <w:bodyDiv w:val="1"/>
      <w:marLeft w:val="0"/>
      <w:marRight w:val="0"/>
      <w:marTop w:val="0"/>
      <w:marBottom w:val="0"/>
      <w:divBdr>
        <w:top w:val="none" w:sz="0" w:space="0" w:color="auto"/>
        <w:left w:val="none" w:sz="0" w:space="0" w:color="auto"/>
        <w:bottom w:val="none" w:sz="0" w:space="0" w:color="auto"/>
        <w:right w:val="none" w:sz="0" w:space="0" w:color="auto"/>
      </w:divBdr>
    </w:div>
    <w:div w:id="1865485088">
      <w:bodyDiv w:val="1"/>
      <w:marLeft w:val="0"/>
      <w:marRight w:val="0"/>
      <w:marTop w:val="0"/>
      <w:marBottom w:val="0"/>
      <w:divBdr>
        <w:top w:val="none" w:sz="0" w:space="0" w:color="auto"/>
        <w:left w:val="none" w:sz="0" w:space="0" w:color="auto"/>
        <w:bottom w:val="none" w:sz="0" w:space="0" w:color="auto"/>
        <w:right w:val="none" w:sz="0" w:space="0" w:color="auto"/>
      </w:divBdr>
    </w:div>
    <w:div w:id="1866403870">
      <w:bodyDiv w:val="1"/>
      <w:marLeft w:val="0"/>
      <w:marRight w:val="0"/>
      <w:marTop w:val="0"/>
      <w:marBottom w:val="0"/>
      <w:divBdr>
        <w:top w:val="none" w:sz="0" w:space="0" w:color="auto"/>
        <w:left w:val="none" w:sz="0" w:space="0" w:color="auto"/>
        <w:bottom w:val="none" w:sz="0" w:space="0" w:color="auto"/>
        <w:right w:val="none" w:sz="0" w:space="0" w:color="auto"/>
      </w:divBdr>
    </w:div>
    <w:div w:id="1866793253">
      <w:bodyDiv w:val="1"/>
      <w:marLeft w:val="0"/>
      <w:marRight w:val="0"/>
      <w:marTop w:val="0"/>
      <w:marBottom w:val="0"/>
      <w:divBdr>
        <w:top w:val="none" w:sz="0" w:space="0" w:color="auto"/>
        <w:left w:val="none" w:sz="0" w:space="0" w:color="auto"/>
        <w:bottom w:val="none" w:sz="0" w:space="0" w:color="auto"/>
        <w:right w:val="none" w:sz="0" w:space="0" w:color="auto"/>
      </w:divBdr>
    </w:div>
    <w:div w:id="1867326359">
      <w:bodyDiv w:val="1"/>
      <w:marLeft w:val="0"/>
      <w:marRight w:val="0"/>
      <w:marTop w:val="0"/>
      <w:marBottom w:val="0"/>
      <w:divBdr>
        <w:top w:val="none" w:sz="0" w:space="0" w:color="auto"/>
        <w:left w:val="none" w:sz="0" w:space="0" w:color="auto"/>
        <w:bottom w:val="none" w:sz="0" w:space="0" w:color="auto"/>
        <w:right w:val="none" w:sz="0" w:space="0" w:color="auto"/>
      </w:divBdr>
    </w:div>
    <w:div w:id="1868331130">
      <w:bodyDiv w:val="1"/>
      <w:marLeft w:val="0"/>
      <w:marRight w:val="0"/>
      <w:marTop w:val="0"/>
      <w:marBottom w:val="0"/>
      <w:divBdr>
        <w:top w:val="none" w:sz="0" w:space="0" w:color="auto"/>
        <w:left w:val="none" w:sz="0" w:space="0" w:color="auto"/>
        <w:bottom w:val="none" w:sz="0" w:space="0" w:color="auto"/>
        <w:right w:val="none" w:sz="0" w:space="0" w:color="auto"/>
      </w:divBdr>
    </w:div>
    <w:div w:id="1868834657">
      <w:bodyDiv w:val="1"/>
      <w:marLeft w:val="0"/>
      <w:marRight w:val="0"/>
      <w:marTop w:val="0"/>
      <w:marBottom w:val="0"/>
      <w:divBdr>
        <w:top w:val="none" w:sz="0" w:space="0" w:color="auto"/>
        <w:left w:val="none" w:sz="0" w:space="0" w:color="auto"/>
        <w:bottom w:val="none" w:sz="0" w:space="0" w:color="auto"/>
        <w:right w:val="none" w:sz="0" w:space="0" w:color="auto"/>
      </w:divBdr>
    </w:div>
    <w:div w:id="1869488678">
      <w:bodyDiv w:val="1"/>
      <w:marLeft w:val="0"/>
      <w:marRight w:val="0"/>
      <w:marTop w:val="0"/>
      <w:marBottom w:val="0"/>
      <w:divBdr>
        <w:top w:val="none" w:sz="0" w:space="0" w:color="auto"/>
        <w:left w:val="none" w:sz="0" w:space="0" w:color="auto"/>
        <w:bottom w:val="none" w:sz="0" w:space="0" w:color="auto"/>
        <w:right w:val="none" w:sz="0" w:space="0" w:color="auto"/>
      </w:divBdr>
    </w:div>
    <w:div w:id="1871531658">
      <w:bodyDiv w:val="1"/>
      <w:marLeft w:val="0"/>
      <w:marRight w:val="0"/>
      <w:marTop w:val="0"/>
      <w:marBottom w:val="0"/>
      <w:divBdr>
        <w:top w:val="none" w:sz="0" w:space="0" w:color="auto"/>
        <w:left w:val="none" w:sz="0" w:space="0" w:color="auto"/>
        <w:bottom w:val="none" w:sz="0" w:space="0" w:color="auto"/>
        <w:right w:val="none" w:sz="0" w:space="0" w:color="auto"/>
      </w:divBdr>
    </w:div>
    <w:div w:id="1874146214">
      <w:bodyDiv w:val="1"/>
      <w:marLeft w:val="0"/>
      <w:marRight w:val="0"/>
      <w:marTop w:val="0"/>
      <w:marBottom w:val="0"/>
      <w:divBdr>
        <w:top w:val="none" w:sz="0" w:space="0" w:color="auto"/>
        <w:left w:val="none" w:sz="0" w:space="0" w:color="auto"/>
        <w:bottom w:val="none" w:sz="0" w:space="0" w:color="auto"/>
        <w:right w:val="none" w:sz="0" w:space="0" w:color="auto"/>
      </w:divBdr>
    </w:div>
    <w:div w:id="1875116789">
      <w:bodyDiv w:val="1"/>
      <w:marLeft w:val="0"/>
      <w:marRight w:val="0"/>
      <w:marTop w:val="0"/>
      <w:marBottom w:val="0"/>
      <w:divBdr>
        <w:top w:val="none" w:sz="0" w:space="0" w:color="auto"/>
        <w:left w:val="none" w:sz="0" w:space="0" w:color="auto"/>
        <w:bottom w:val="none" w:sz="0" w:space="0" w:color="auto"/>
        <w:right w:val="none" w:sz="0" w:space="0" w:color="auto"/>
      </w:divBdr>
    </w:div>
    <w:div w:id="1876891832">
      <w:bodyDiv w:val="1"/>
      <w:marLeft w:val="0"/>
      <w:marRight w:val="0"/>
      <w:marTop w:val="0"/>
      <w:marBottom w:val="0"/>
      <w:divBdr>
        <w:top w:val="none" w:sz="0" w:space="0" w:color="auto"/>
        <w:left w:val="none" w:sz="0" w:space="0" w:color="auto"/>
        <w:bottom w:val="none" w:sz="0" w:space="0" w:color="auto"/>
        <w:right w:val="none" w:sz="0" w:space="0" w:color="auto"/>
      </w:divBdr>
    </w:div>
    <w:div w:id="1877039954">
      <w:bodyDiv w:val="1"/>
      <w:marLeft w:val="0"/>
      <w:marRight w:val="0"/>
      <w:marTop w:val="0"/>
      <w:marBottom w:val="0"/>
      <w:divBdr>
        <w:top w:val="none" w:sz="0" w:space="0" w:color="auto"/>
        <w:left w:val="none" w:sz="0" w:space="0" w:color="auto"/>
        <w:bottom w:val="none" w:sz="0" w:space="0" w:color="auto"/>
        <w:right w:val="none" w:sz="0" w:space="0" w:color="auto"/>
      </w:divBdr>
    </w:div>
    <w:div w:id="1877086197">
      <w:bodyDiv w:val="1"/>
      <w:marLeft w:val="0"/>
      <w:marRight w:val="0"/>
      <w:marTop w:val="0"/>
      <w:marBottom w:val="0"/>
      <w:divBdr>
        <w:top w:val="none" w:sz="0" w:space="0" w:color="auto"/>
        <w:left w:val="none" w:sz="0" w:space="0" w:color="auto"/>
        <w:bottom w:val="none" w:sz="0" w:space="0" w:color="auto"/>
        <w:right w:val="none" w:sz="0" w:space="0" w:color="auto"/>
      </w:divBdr>
    </w:div>
    <w:div w:id="1878084789">
      <w:bodyDiv w:val="1"/>
      <w:marLeft w:val="0"/>
      <w:marRight w:val="0"/>
      <w:marTop w:val="0"/>
      <w:marBottom w:val="0"/>
      <w:divBdr>
        <w:top w:val="none" w:sz="0" w:space="0" w:color="auto"/>
        <w:left w:val="none" w:sz="0" w:space="0" w:color="auto"/>
        <w:bottom w:val="none" w:sz="0" w:space="0" w:color="auto"/>
        <w:right w:val="none" w:sz="0" w:space="0" w:color="auto"/>
      </w:divBdr>
    </w:div>
    <w:div w:id="1881672999">
      <w:bodyDiv w:val="1"/>
      <w:marLeft w:val="0"/>
      <w:marRight w:val="0"/>
      <w:marTop w:val="0"/>
      <w:marBottom w:val="0"/>
      <w:divBdr>
        <w:top w:val="none" w:sz="0" w:space="0" w:color="auto"/>
        <w:left w:val="none" w:sz="0" w:space="0" w:color="auto"/>
        <w:bottom w:val="none" w:sz="0" w:space="0" w:color="auto"/>
        <w:right w:val="none" w:sz="0" w:space="0" w:color="auto"/>
      </w:divBdr>
    </w:div>
    <w:div w:id="1883711216">
      <w:bodyDiv w:val="1"/>
      <w:marLeft w:val="0"/>
      <w:marRight w:val="0"/>
      <w:marTop w:val="0"/>
      <w:marBottom w:val="0"/>
      <w:divBdr>
        <w:top w:val="none" w:sz="0" w:space="0" w:color="auto"/>
        <w:left w:val="none" w:sz="0" w:space="0" w:color="auto"/>
        <w:bottom w:val="none" w:sz="0" w:space="0" w:color="auto"/>
        <w:right w:val="none" w:sz="0" w:space="0" w:color="auto"/>
      </w:divBdr>
    </w:div>
    <w:div w:id="1886788755">
      <w:bodyDiv w:val="1"/>
      <w:marLeft w:val="0"/>
      <w:marRight w:val="0"/>
      <w:marTop w:val="0"/>
      <w:marBottom w:val="0"/>
      <w:divBdr>
        <w:top w:val="none" w:sz="0" w:space="0" w:color="auto"/>
        <w:left w:val="none" w:sz="0" w:space="0" w:color="auto"/>
        <w:bottom w:val="none" w:sz="0" w:space="0" w:color="auto"/>
        <w:right w:val="none" w:sz="0" w:space="0" w:color="auto"/>
      </w:divBdr>
    </w:div>
    <w:div w:id="1888947779">
      <w:bodyDiv w:val="1"/>
      <w:marLeft w:val="0"/>
      <w:marRight w:val="0"/>
      <w:marTop w:val="0"/>
      <w:marBottom w:val="0"/>
      <w:divBdr>
        <w:top w:val="none" w:sz="0" w:space="0" w:color="auto"/>
        <w:left w:val="none" w:sz="0" w:space="0" w:color="auto"/>
        <w:bottom w:val="none" w:sz="0" w:space="0" w:color="auto"/>
        <w:right w:val="none" w:sz="0" w:space="0" w:color="auto"/>
      </w:divBdr>
    </w:div>
    <w:div w:id="1888953496">
      <w:bodyDiv w:val="1"/>
      <w:marLeft w:val="0"/>
      <w:marRight w:val="0"/>
      <w:marTop w:val="0"/>
      <w:marBottom w:val="0"/>
      <w:divBdr>
        <w:top w:val="none" w:sz="0" w:space="0" w:color="auto"/>
        <w:left w:val="none" w:sz="0" w:space="0" w:color="auto"/>
        <w:bottom w:val="none" w:sz="0" w:space="0" w:color="auto"/>
        <w:right w:val="none" w:sz="0" w:space="0" w:color="auto"/>
      </w:divBdr>
    </w:div>
    <w:div w:id="1890070310">
      <w:bodyDiv w:val="1"/>
      <w:marLeft w:val="0"/>
      <w:marRight w:val="0"/>
      <w:marTop w:val="0"/>
      <w:marBottom w:val="0"/>
      <w:divBdr>
        <w:top w:val="none" w:sz="0" w:space="0" w:color="auto"/>
        <w:left w:val="none" w:sz="0" w:space="0" w:color="auto"/>
        <w:bottom w:val="none" w:sz="0" w:space="0" w:color="auto"/>
        <w:right w:val="none" w:sz="0" w:space="0" w:color="auto"/>
      </w:divBdr>
    </w:div>
    <w:div w:id="1890798052">
      <w:bodyDiv w:val="1"/>
      <w:marLeft w:val="0"/>
      <w:marRight w:val="0"/>
      <w:marTop w:val="0"/>
      <w:marBottom w:val="0"/>
      <w:divBdr>
        <w:top w:val="none" w:sz="0" w:space="0" w:color="auto"/>
        <w:left w:val="none" w:sz="0" w:space="0" w:color="auto"/>
        <w:bottom w:val="none" w:sz="0" w:space="0" w:color="auto"/>
        <w:right w:val="none" w:sz="0" w:space="0" w:color="auto"/>
      </w:divBdr>
    </w:div>
    <w:div w:id="1894345146">
      <w:bodyDiv w:val="1"/>
      <w:marLeft w:val="0"/>
      <w:marRight w:val="0"/>
      <w:marTop w:val="0"/>
      <w:marBottom w:val="0"/>
      <w:divBdr>
        <w:top w:val="none" w:sz="0" w:space="0" w:color="auto"/>
        <w:left w:val="none" w:sz="0" w:space="0" w:color="auto"/>
        <w:bottom w:val="none" w:sz="0" w:space="0" w:color="auto"/>
        <w:right w:val="none" w:sz="0" w:space="0" w:color="auto"/>
      </w:divBdr>
      <w:divsChild>
        <w:div w:id="264774839">
          <w:marLeft w:val="0"/>
          <w:marRight w:val="0"/>
          <w:marTop w:val="60"/>
          <w:marBottom w:val="0"/>
          <w:divBdr>
            <w:top w:val="none" w:sz="0" w:space="0" w:color="auto"/>
            <w:left w:val="none" w:sz="0" w:space="0" w:color="auto"/>
            <w:bottom w:val="none" w:sz="0" w:space="0" w:color="auto"/>
            <w:right w:val="none" w:sz="0" w:space="0" w:color="auto"/>
          </w:divBdr>
        </w:div>
        <w:div w:id="397746404">
          <w:marLeft w:val="0"/>
          <w:marRight w:val="0"/>
          <w:marTop w:val="60"/>
          <w:marBottom w:val="0"/>
          <w:divBdr>
            <w:top w:val="none" w:sz="0" w:space="0" w:color="auto"/>
            <w:left w:val="none" w:sz="0" w:space="0" w:color="auto"/>
            <w:bottom w:val="none" w:sz="0" w:space="0" w:color="auto"/>
            <w:right w:val="none" w:sz="0" w:space="0" w:color="auto"/>
          </w:divBdr>
        </w:div>
        <w:div w:id="426580228">
          <w:marLeft w:val="0"/>
          <w:marRight w:val="0"/>
          <w:marTop w:val="60"/>
          <w:marBottom w:val="0"/>
          <w:divBdr>
            <w:top w:val="none" w:sz="0" w:space="0" w:color="auto"/>
            <w:left w:val="none" w:sz="0" w:space="0" w:color="auto"/>
            <w:bottom w:val="none" w:sz="0" w:space="0" w:color="auto"/>
            <w:right w:val="none" w:sz="0" w:space="0" w:color="auto"/>
          </w:divBdr>
        </w:div>
        <w:div w:id="480083151">
          <w:marLeft w:val="0"/>
          <w:marRight w:val="0"/>
          <w:marTop w:val="60"/>
          <w:marBottom w:val="0"/>
          <w:divBdr>
            <w:top w:val="none" w:sz="0" w:space="0" w:color="auto"/>
            <w:left w:val="none" w:sz="0" w:space="0" w:color="auto"/>
            <w:bottom w:val="none" w:sz="0" w:space="0" w:color="auto"/>
            <w:right w:val="none" w:sz="0" w:space="0" w:color="auto"/>
          </w:divBdr>
        </w:div>
        <w:div w:id="746801467">
          <w:marLeft w:val="0"/>
          <w:marRight w:val="0"/>
          <w:marTop w:val="60"/>
          <w:marBottom w:val="0"/>
          <w:divBdr>
            <w:top w:val="none" w:sz="0" w:space="0" w:color="auto"/>
            <w:left w:val="none" w:sz="0" w:space="0" w:color="auto"/>
            <w:bottom w:val="none" w:sz="0" w:space="0" w:color="auto"/>
            <w:right w:val="none" w:sz="0" w:space="0" w:color="auto"/>
          </w:divBdr>
        </w:div>
        <w:div w:id="852262626">
          <w:marLeft w:val="0"/>
          <w:marRight w:val="0"/>
          <w:marTop w:val="60"/>
          <w:marBottom w:val="0"/>
          <w:divBdr>
            <w:top w:val="none" w:sz="0" w:space="0" w:color="auto"/>
            <w:left w:val="none" w:sz="0" w:space="0" w:color="auto"/>
            <w:bottom w:val="none" w:sz="0" w:space="0" w:color="auto"/>
            <w:right w:val="none" w:sz="0" w:space="0" w:color="auto"/>
          </w:divBdr>
        </w:div>
        <w:div w:id="948468251">
          <w:marLeft w:val="0"/>
          <w:marRight w:val="0"/>
          <w:marTop w:val="60"/>
          <w:marBottom w:val="0"/>
          <w:divBdr>
            <w:top w:val="none" w:sz="0" w:space="0" w:color="auto"/>
            <w:left w:val="none" w:sz="0" w:space="0" w:color="auto"/>
            <w:bottom w:val="none" w:sz="0" w:space="0" w:color="auto"/>
            <w:right w:val="none" w:sz="0" w:space="0" w:color="auto"/>
          </w:divBdr>
        </w:div>
        <w:div w:id="1247572415">
          <w:marLeft w:val="0"/>
          <w:marRight w:val="0"/>
          <w:marTop w:val="60"/>
          <w:marBottom w:val="0"/>
          <w:divBdr>
            <w:top w:val="none" w:sz="0" w:space="0" w:color="auto"/>
            <w:left w:val="none" w:sz="0" w:space="0" w:color="auto"/>
            <w:bottom w:val="none" w:sz="0" w:space="0" w:color="auto"/>
            <w:right w:val="none" w:sz="0" w:space="0" w:color="auto"/>
          </w:divBdr>
        </w:div>
        <w:div w:id="1252348370">
          <w:marLeft w:val="0"/>
          <w:marRight w:val="0"/>
          <w:marTop w:val="60"/>
          <w:marBottom w:val="0"/>
          <w:divBdr>
            <w:top w:val="none" w:sz="0" w:space="0" w:color="auto"/>
            <w:left w:val="none" w:sz="0" w:space="0" w:color="auto"/>
            <w:bottom w:val="none" w:sz="0" w:space="0" w:color="auto"/>
            <w:right w:val="none" w:sz="0" w:space="0" w:color="auto"/>
          </w:divBdr>
        </w:div>
        <w:div w:id="1446922189">
          <w:marLeft w:val="0"/>
          <w:marRight w:val="0"/>
          <w:marTop w:val="60"/>
          <w:marBottom w:val="0"/>
          <w:divBdr>
            <w:top w:val="none" w:sz="0" w:space="0" w:color="auto"/>
            <w:left w:val="none" w:sz="0" w:space="0" w:color="auto"/>
            <w:bottom w:val="none" w:sz="0" w:space="0" w:color="auto"/>
            <w:right w:val="none" w:sz="0" w:space="0" w:color="auto"/>
          </w:divBdr>
        </w:div>
        <w:div w:id="1613247219">
          <w:marLeft w:val="0"/>
          <w:marRight w:val="0"/>
          <w:marTop w:val="60"/>
          <w:marBottom w:val="0"/>
          <w:divBdr>
            <w:top w:val="none" w:sz="0" w:space="0" w:color="auto"/>
            <w:left w:val="none" w:sz="0" w:space="0" w:color="auto"/>
            <w:bottom w:val="none" w:sz="0" w:space="0" w:color="auto"/>
            <w:right w:val="none" w:sz="0" w:space="0" w:color="auto"/>
          </w:divBdr>
        </w:div>
        <w:div w:id="1725911628">
          <w:marLeft w:val="0"/>
          <w:marRight w:val="0"/>
          <w:marTop w:val="60"/>
          <w:marBottom w:val="0"/>
          <w:divBdr>
            <w:top w:val="none" w:sz="0" w:space="0" w:color="auto"/>
            <w:left w:val="none" w:sz="0" w:space="0" w:color="auto"/>
            <w:bottom w:val="none" w:sz="0" w:space="0" w:color="auto"/>
            <w:right w:val="none" w:sz="0" w:space="0" w:color="auto"/>
          </w:divBdr>
        </w:div>
      </w:divsChild>
    </w:div>
    <w:div w:id="1895001757">
      <w:bodyDiv w:val="1"/>
      <w:marLeft w:val="0"/>
      <w:marRight w:val="0"/>
      <w:marTop w:val="0"/>
      <w:marBottom w:val="0"/>
      <w:divBdr>
        <w:top w:val="none" w:sz="0" w:space="0" w:color="auto"/>
        <w:left w:val="none" w:sz="0" w:space="0" w:color="auto"/>
        <w:bottom w:val="none" w:sz="0" w:space="0" w:color="auto"/>
        <w:right w:val="none" w:sz="0" w:space="0" w:color="auto"/>
      </w:divBdr>
    </w:div>
    <w:div w:id="1895844790">
      <w:bodyDiv w:val="1"/>
      <w:marLeft w:val="0"/>
      <w:marRight w:val="0"/>
      <w:marTop w:val="0"/>
      <w:marBottom w:val="0"/>
      <w:divBdr>
        <w:top w:val="none" w:sz="0" w:space="0" w:color="auto"/>
        <w:left w:val="none" w:sz="0" w:space="0" w:color="auto"/>
        <w:bottom w:val="none" w:sz="0" w:space="0" w:color="auto"/>
        <w:right w:val="none" w:sz="0" w:space="0" w:color="auto"/>
      </w:divBdr>
    </w:div>
    <w:div w:id="1896773354">
      <w:bodyDiv w:val="1"/>
      <w:marLeft w:val="0"/>
      <w:marRight w:val="0"/>
      <w:marTop w:val="0"/>
      <w:marBottom w:val="0"/>
      <w:divBdr>
        <w:top w:val="none" w:sz="0" w:space="0" w:color="auto"/>
        <w:left w:val="none" w:sz="0" w:space="0" w:color="auto"/>
        <w:bottom w:val="none" w:sz="0" w:space="0" w:color="auto"/>
        <w:right w:val="none" w:sz="0" w:space="0" w:color="auto"/>
      </w:divBdr>
    </w:div>
    <w:div w:id="1901361396">
      <w:bodyDiv w:val="1"/>
      <w:marLeft w:val="0"/>
      <w:marRight w:val="0"/>
      <w:marTop w:val="0"/>
      <w:marBottom w:val="0"/>
      <w:divBdr>
        <w:top w:val="none" w:sz="0" w:space="0" w:color="auto"/>
        <w:left w:val="none" w:sz="0" w:space="0" w:color="auto"/>
        <w:bottom w:val="none" w:sz="0" w:space="0" w:color="auto"/>
        <w:right w:val="none" w:sz="0" w:space="0" w:color="auto"/>
      </w:divBdr>
    </w:div>
    <w:div w:id="1901986765">
      <w:bodyDiv w:val="1"/>
      <w:marLeft w:val="0"/>
      <w:marRight w:val="0"/>
      <w:marTop w:val="0"/>
      <w:marBottom w:val="0"/>
      <w:divBdr>
        <w:top w:val="none" w:sz="0" w:space="0" w:color="auto"/>
        <w:left w:val="none" w:sz="0" w:space="0" w:color="auto"/>
        <w:bottom w:val="none" w:sz="0" w:space="0" w:color="auto"/>
        <w:right w:val="none" w:sz="0" w:space="0" w:color="auto"/>
      </w:divBdr>
    </w:div>
    <w:div w:id="1902321966">
      <w:bodyDiv w:val="1"/>
      <w:marLeft w:val="0"/>
      <w:marRight w:val="0"/>
      <w:marTop w:val="0"/>
      <w:marBottom w:val="0"/>
      <w:divBdr>
        <w:top w:val="none" w:sz="0" w:space="0" w:color="auto"/>
        <w:left w:val="none" w:sz="0" w:space="0" w:color="auto"/>
        <w:bottom w:val="none" w:sz="0" w:space="0" w:color="auto"/>
        <w:right w:val="none" w:sz="0" w:space="0" w:color="auto"/>
      </w:divBdr>
    </w:div>
    <w:div w:id="1902598477">
      <w:bodyDiv w:val="1"/>
      <w:marLeft w:val="0"/>
      <w:marRight w:val="0"/>
      <w:marTop w:val="0"/>
      <w:marBottom w:val="0"/>
      <w:divBdr>
        <w:top w:val="none" w:sz="0" w:space="0" w:color="auto"/>
        <w:left w:val="none" w:sz="0" w:space="0" w:color="auto"/>
        <w:bottom w:val="none" w:sz="0" w:space="0" w:color="auto"/>
        <w:right w:val="none" w:sz="0" w:space="0" w:color="auto"/>
      </w:divBdr>
    </w:div>
    <w:div w:id="1902668547">
      <w:bodyDiv w:val="1"/>
      <w:marLeft w:val="0"/>
      <w:marRight w:val="0"/>
      <w:marTop w:val="0"/>
      <w:marBottom w:val="0"/>
      <w:divBdr>
        <w:top w:val="none" w:sz="0" w:space="0" w:color="auto"/>
        <w:left w:val="none" w:sz="0" w:space="0" w:color="auto"/>
        <w:bottom w:val="none" w:sz="0" w:space="0" w:color="auto"/>
        <w:right w:val="none" w:sz="0" w:space="0" w:color="auto"/>
      </w:divBdr>
    </w:div>
    <w:div w:id="1903321512">
      <w:bodyDiv w:val="1"/>
      <w:marLeft w:val="0"/>
      <w:marRight w:val="0"/>
      <w:marTop w:val="0"/>
      <w:marBottom w:val="0"/>
      <w:divBdr>
        <w:top w:val="none" w:sz="0" w:space="0" w:color="auto"/>
        <w:left w:val="none" w:sz="0" w:space="0" w:color="auto"/>
        <w:bottom w:val="none" w:sz="0" w:space="0" w:color="auto"/>
        <w:right w:val="none" w:sz="0" w:space="0" w:color="auto"/>
      </w:divBdr>
    </w:div>
    <w:div w:id="1904023526">
      <w:bodyDiv w:val="1"/>
      <w:marLeft w:val="0"/>
      <w:marRight w:val="0"/>
      <w:marTop w:val="0"/>
      <w:marBottom w:val="0"/>
      <w:divBdr>
        <w:top w:val="none" w:sz="0" w:space="0" w:color="auto"/>
        <w:left w:val="none" w:sz="0" w:space="0" w:color="auto"/>
        <w:bottom w:val="none" w:sz="0" w:space="0" w:color="auto"/>
        <w:right w:val="none" w:sz="0" w:space="0" w:color="auto"/>
      </w:divBdr>
    </w:div>
    <w:div w:id="1905792401">
      <w:bodyDiv w:val="1"/>
      <w:marLeft w:val="0"/>
      <w:marRight w:val="0"/>
      <w:marTop w:val="0"/>
      <w:marBottom w:val="0"/>
      <w:divBdr>
        <w:top w:val="none" w:sz="0" w:space="0" w:color="auto"/>
        <w:left w:val="none" w:sz="0" w:space="0" w:color="auto"/>
        <w:bottom w:val="none" w:sz="0" w:space="0" w:color="auto"/>
        <w:right w:val="none" w:sz="0" w:space="0" w:color="auto"/>
      </w:divBdr>
    </w:div>
    <w:div w:id="1907373479">
      <w:bodyDiv w:val="1"/>
      <w:marLeft w:val="0"/>
      <w:marRight w:val="0"/>
      <w:marTop w:val="0"/>
      <w:marBottom w:val="0"/>
      <w:divBdr>
        <w:top w:val="none" w:sz="0" w:space="0" w:color="auto"/>
        <w:left w:val="none" w:sz="0" w:space="0" w:color="auto"/>
        <w:bottom w:val="none" w:sz="0" w:space="0" w:color="auto"/>
        <w:right w:val="none" w:sz="0" w:space="0" w:color="auto"/>
      </w:divBdr>
    </w:div>
    <w:div w:id="1909194920">
      <w:bodyDiv w:val="1"/>
      <w:marLeft w:val="0"/>
      <w:marRight w:val="0"/>
      <w:marTop w:val="0"/>
      <w:marBottom w:val="0"/>
      <w:divBdr>
        <w:top w:val="none" w:sz="0" w:space="0" w:color="auto"/>
        <w:left w:val="none" w:sz="0" w:space="0" w:color="auto"/>
        <w:bottom w:val="none" w:sz="0" w:space="0" w:color="auto"/>
        <w:right w:val="none" w:sz="0" w:space="0" w:color="auto"/>
      </w:divBdr>
    </w:div>
    <w:div w:id="1910769965">
      <w:bodyDiv w:val="1"/>
      <w:marLeft w:val="0"/>
      <w:marRight w:val="0"/>
      <w:marTop w:val="0"/>
      <w:marBottom w:val="0"/>
      <w:divBdr>
        <w:top w:val="none" w:sz="0" w:space="0" w:color="auto"/>
        <w:left w:val="none" w:sz="0" w:space="0" w:color="auto"/>
        <w:bottom w:val="none" w:sz="0" w:space="0" w:color="auto"/>
        <w:right w:val="none" w:sz="0" w:space="0" w:color="auto"/>
      </w:divBdr>
    </w:div>
    <w:div w:id="1910844514">
      <w:bodyDiv w:val="1"/>
      <w:marLeft w:val="0"/>
      <w:marRight w:val="0"/>
      <w:marTop w:val="0"/>
      <w:marBottom w:val="0"/>
      <w:divBdr>
        <w:top w:val="none" w:sz="0" w:space="0" w:color="auto"/>
        <w:left w:val="none" w:sz="0" w:space="0" w:color="auto"/>
        <w:bottom w:val="none" w:sz="0" w:space="0" w:color="auto"/>
        <w:right w:val="none" w:sz="0" w:space="0" w:color="auto"/>
      </w:divBdr>
    </w:div>
    <w:div w:id="1911228423">
      <w:bodyDiv w:val="1"/>
      <w:marLeft w:val="0"/>
      <w:marRight w:val="0"/>
      <w:marTop w:val="0"/>
      <w:marBottom w:val="0"/>
      <w:divBdr>
        <w:top w:val="none" w:sz="0" w:space="0" w:color="auto"/>
        <w:left w:val="none" w:sz="0" w:space="0" w:color="auto"/>
        <w:bottom w:val="none" w:sz="0" w:space="0" w:color="auto"/>
        <w:right w:val="none" w:sz="0" w:space="0" w:color="auto"/>
      </w:divBdr>
    </w:div>
    <w:div w:id="1913075337">
      <w:bodyDiv w:val="1"/>
      <w:marLeft w:val="0"/>
      <w:marRight w:val="0"/>
      <w:marTop w:val="0"/>
      <w:marBottom w:val="0"/>
      <w:divBdr>
        <w:top w:val="none" w:sz="0" w:space="0" w:color="auto"/>
        <w:left w:val="none" w:sz="0" w:space="0" w:color="auto"/>
        <w:bottom w:val="none" w:sz="0" w:space="0" w:color="auto"/>
        <w:right w:val="none" w:sz="0" w:space="0" w:color="auto"/>
      </w:divBdr>
    </w:div>
    <w:div w:id="1916082504">
      <w:bodyDiv w:val="1"/>
      <w:marLeft w:val="0"/>
      <w:marRight w:val="0"/>
      <w:marTop w:val="0"/>
      <w:marBottom w:val="0"/>
      <w:divBdr>
        <w:top w:val="none" w:sz="0" w:space="0" w:color="auto"/>
        <w:left w:val="none" w:sz="0" w:space="0" w:color="auto"/>
        <w:bottom w:val="none" w:sz="0" w:space="0" w:color="auto"/>
        <w:right w:val="none" w:sz="0" w:space="0" w:color="auto"/>
      </w:divBdr>
    </w:div>
    <w:div w:id="1916159344">
      <w:bodyDiv w:val="1"/>
      <w:marLeft w:val="0"/>
      <w:marRight w:val="0"/>
      <w:marTop w:val="0"/>
      <w:marBottom w:val="0"/>
      <w:divBdr>
        <w:top w:val="none" w:sz="0" w:space="0" w:color="auto"/>
        <w:left w:val="none" w:sz="0" w:space="0" w:color="auto"/>
        <w:bottom w:val="none" w:sz="0" w:space="0" w:color="auto"/>
        <w:right w:val="none" w:sz="0" w:space="0" w:color="auto"/>
      </w:divBdr>
    </w:div>
    <w:div w:id="1917468368">
      <w:bodyDiv w:val="1"/>
      <w:marLeft w:val="0"/>
      <w:marRight w:val="0"/>
      <w:marTop w:val="0"/>
      <w:marBottom w:val="0"/>
      <w:divBdr>
        <w:top w:val="none" w:sz="0" w:space="0" w:color="auto"/>
        <w:left w:val="none" w:sz="0" w:space="0" w:color="auto"/>
        <w:bottom w:val="none" w:sz="0" w:space="0" w:color="auto"/>
        <w:right w:val="none" w:sz="0" w:space="0" w:color="auto"/>
      </w:divBdr>
    </w:div>
    <w:div w:id="1919752173">
      <w:bodyDiv w:val="1"/>
      <w:marLeft w:val="0"/>
      <w:marRight w:val="0"/>
      <w:marTop w:val="0"/>
      <w:marBottom w:val="0"/>
      <w:divBdr>
        <w:top w:val="none" w:sz="0" w:space="0" w:color="auto"/>
        <w:left w:val="none" w:sz="0" w:space="0" w:color="auto"/>
        <w:bottom w:val="none" w:sz="0" w:space="0" w:color="auto"/>
        <w:right w:val="none" w:sz="0" w:space="0" w:color="auto"/>
      </w:divBdr>
    </w:div>
    <w:div w:id="1925718093">
      <w:bodyDiv w:val="1"/>
      <w:marLeft w:val="0"/>
      <w:marRight w:val="0"/>
      <w:marTop w:val="0"/>
      <w:marBottom w:val="0"/>
      <w:divBdr>
        <w:top w:val="none" w:sz="0" w:space="0" w:color="auto"/>
        <w:left w:val="none" w:sz="0" w:space="0" w:color="auto"/>
        <w:bottom w:val="none" w:sz="0" w:space="0" w:color="auto"/>
        <w:right w:val="none" w:sz="0" w:space="0" w:color="auto"/>
      </w:divBdr>
    </w:div>
    <w:div w:id="1925915037">
      <w:bodyDiv w:val="1"/>
      <w:marLeft w:val="0"/>
      <w:marRight w:val="0"/>
      <w:marTop w:val="0"/>
      <w:marBottom w:val="0"/>
      <w:divBdr>
        <w:top w:val="none" w:sz="0" w:space="0" w:color="auto"/>
        <w:left w:val="none" w:sz="0" w:space="0" w:color="auto"/>
        <w:bottom w:val="none" w:sz="0" w:space="0" w:color="auto"/>
        <w:right w:val="none" w:sz="0" w:space="0" w:color="auto"/>
      </w:divBdr>
    </w:div>
    <w:div w:id="1928154400">
      <w:bodyDiv w:val="1"/>
      <w:marLeft w:val="0"/>
      <w:marRight w:val="0"/>
      <w:marTop w:val="0"/>
      <w:marBottom w:val="0"/>
      <w:divBdr>
        <w:top w:val="none" w:sz="0" w:space="0" w:color="auto"/>
        <w:left w:val="none" w:sz="0" w:space="0" w:color="auto"/>
        <w:bottom w:val="none" w:sz="0" w:space="0" w:color="auto"/>
        <w:right w:val="none" w:sz="0" w:space="0" w:color="auto"/>
      </w:divBdr>
    </w:div>
    <w:div w:id="1928805605">
      <w:bodyDiv w:val="1"/>
      <w:marLeft w:val="0"/>
      <w:marRight w:val="0"/>
      <w:marTop w:val="0"/>
      <w:marBottom w:val="0"/>
      <w:divBdr>
        <w:top w:val="none" w:sz="0" w:space="0" w:color="auto"/>
        <w:left w:val="none" w:sz="0" w:space="0" w:color="auto"/>
        <w:bottom w:val="none" w:sz="0" w:space="0" w:color="auto"/>
        <w:right w:val="none" w:sz="0" w:space="0" w:color="auto"/>
      </w:divBdr>
    </w:div>
    <w:div w:id="1930773767">
      <w:bodyDiv w:val="1"/>
      <w:marLeft w:val="0"/>
      <w:marRight w:val="0"/>
      <w:marTop w:val="0"/>
      <w:marBottom w:val="0"/>
      <w:divBdr>
        <w:top w:val="none" w:sz="0" w:space="0" w:color="auto"/>
        <w:left w:val="none" w:sz="0" w:space="0" w:color="auto"/>
        <w:bottom w:val="none" w:sz="0" w:space="0" w:color="auto"/>
        <w:right w:val="none" w:sz="0" w:space="0" w:color="auto"/>
      </w:divBdr>
    </w:div>
    <w:div w:id="1934703580">
      <w:bodyDiv w:val="1"/>
      <w:marLeft w:val="0"/>
      <w:marRight w:val="0"/>
      <w:marTop w:val="0"/>
      <w:marBottom w:val="0"/>
      <w:divBdr>
        <w:top w:val="none" w:sz="0" w:space="0" w:color="auto"/>
        <w:left w:val="none" w:sz="0" w:space="0" w:color="auto"/>
        <w:bottom w:val="none" w:sz="0" w:space="0" w:color="auto"/>
        <w:right w:val="none" w:sz="0" w:space="0" w:color="auto"/>
      </w:divBdr>
    </w:div>
    <w:div w:id="1935435906">
      <w:bodyDiv w:val="1"/>
      <w:marLeft w:val="0"/>
      <w:marRight w:val="0"/>
      <w:marTop w:val="0"/>
      <w:marBottom w:val="0"/>
      <w:divBdr>
        <w:top w:val="none" w:sz="0" w:space="0" w:color="auto"/>
        <w:left w:val="none" w:sz="0" w:space="0" w:color="auto"/>
        <w:bottom w:val="none" w:sz="0" w:space="0" w:color="auto"/>
        <w:right w:val="none" w:sz="0" w:space="0" w:color="auto"/>
      </w:divBdr>
    </w:div>
    <w:div w:id="1936018591">
      <w:bodyDiv w:val="1"/>
      <w:marLeft w:val="0"/>
      <w:marRight w:val="0"/>
      <w:marTop w:val="0"/>
      <w:marBottom w:val="0"/>
      <w:divBdr>
        <w:top w:val="none" w:sz="0" w:space="0" w:color="auto"/>
        <w:left w:val="none" w:sz="0" w:space="0" w:color="auto"/>
        <w:bottom w:val="none" w:sz="0" w:space="0" w:color="auto"/>
        <w:right w:val="none" w:sz="0" w:space="0" w:color="auto"/>
      </w:divBdr>
    </w:div>
    <w:div w:id="1939949745">
      <w:bodyDiv w:val="1"/>
      <w:marLeft w:val="0"/>
      <w:marRight w:val="0"/>
      <w:marTop w:val="0"/>
      <w:marBottom w:val="0"/>
      <w:divBdr>
        <w:top w:val="none" w:sz="0" w:space="0" w:color="auto"/>
        <w:left w:val="none" w:sz="0" w:space="0" w:color="auto"/>
        <w:bottom w:val="none" w:sz="0" w:space="0" w:color="auto"/>
        <w:right w:val="none" w:sz="0" w:space="0" w:color="auto"/>
      </w:divBdr>
    </w:div>
    <w:div w:id="1940142044">
      <w:bodyDiv w:val="1"/>
      <w:marLeft w:val="0"/>
      <w:marRight w:val="0"/>
      <w:marTop w:val="0"/>
      <w:marBottom w:val="0"/>
      <w:divBdr>
        <w:top w:val="none" w:sz="0" w:space="0" w:color="auto"/>
        <w:left w:val="none" w:sz="0" w:space="0" w:color="auto"/>
        <w:bottom w:val="none" w:sz="0" w:space="0" w:color="auto"/>
        <w:right w:val="none" w:sz="0" w:space="0" w:color="auto"/>
      </w:divBdr>
    </w:div>
    <w:div w:id="1941063458">
      <w:bodyDiv w:val="1"/>
      <w:marLeft w:val="0"/>
      <w:marRight w:val="0"/>
      <w:marTop w:val="0"/>
      <w:marBottom w:val="0"/>
      <w:divBdr>
        <w:top w:val="none" w:sz="0" w:space="0" w:color="auto"/>
        <w:left w:val="none" w:sz="0" w:space="0" w:color="auto"/>
        <w:bottom w:val="none" w:sz="0" w:space="0" w:color="auto"/>
        <w:right w:val="none" w:sz="0" w:space="0" w:color="auto"/>
      </w:divBdr>
    </w:div>
    <w:div w:id="1941989321">
      <w:bodyDiv w:val="1"/>
      <w:marLeft w:val="0"/>
      <w:marRight w:val="0"/>
      <w:marTop w:val="0"/>
      <w:marBottom w:val="0"/>
      <w:divBdr>
        <w:top w:val="none" w:sz="0" w:space="0" w:color="auto"/>
        <w:left w:val="none" w:sz="0" w:space="0" w:color="auto"/>
        <w:bottom w:val="none" w:sz="0" w:space="0" w:color="auto"/>
        <w:right w:val="none" w:sz="0" w:space="0" w:color="auto"/>
      </w:divBdr>
    </w:div>
    <w:div w:id="1942105298">
      <w:bodyDiv w:val="1"/>
      <w:marLeft w:val="0"/>
      <w:marRight w:val="0"/>
      <w:marTop w:val="0"/>
      <w:marBottom w:val="0"/>
      <w:divBdr>
        <w:top w:val="none" w:sz="0" w:space="0" w:color="auto"/>
        <w:left w:val="none" w:sz="0" w:space="0" w:color="auto"/>
        <w:bottom w:val="none" w:sz="0" w:space="0" w:color="auto"/>
        <w:right w:val="none" w:sz="0" w:space="0" w:color="auto"/>
      </w:divBdr>
    </w:div>
    <w:div w:id="1942446931">
      <w:bodyDiv w:val="1"/>
      <w:marLeft w:val="0"/>
      <w:marRight w:val="0"/>
      <w:marTop w:val="0"/>
      <w:marBottom w:val="0"/>
      <w:divBdr>
        <w:top w:val="none" w:sz="0" w:space="0" w:color="auto"/>
        <w:left w:val="none" w:sz="0" w:space="0" w:color="auto"/>
        <w:bottom w:val="none" w:sz="0" w:space="0" w:color="auto"/>
        <w:right w:val="none" w:sz="0" w:space="0" w:color="auto"/>
      </w:divBdr>
    </w:div>
    <w:div w:id="1943300111">
      <w:bodyDiv w:val="1"/>
      <w:marLeft w:val="0"/>
      <w:marRight w:val="0"/>
      <w:marTop w:val="0"/>
      <w:marBottom w:val="0"/>
      <w:divBdr>
        <w:top w:val="none" w:sz="0" w:space="0" w:color="auto"/>
        <w:left w:val="none" w:sz="0" w:space="0" w:color="auto"/>
        <w:bottom w:val="none" w:sz="0" w:space="0" w:color="auto"/>
        <w:right w:val="none" w:sz="0" w:space="0" w:color="auto"/>
      </w:divBdr>
    </w:div>
    <w:div w:id="1943610768">
      <w:bodyDiv w:val="1"/>
      <w:marLeft w:val="0"/>
      <w:marRight w:val="0"/>
      <w:marTop w:val="0"/>
      <w:marBottom w:val="0"/>
      <w:divBdr>
        <w:top w:val="none" w:sz="0" w:space="0" w:color="auto"/>
        <w:left w:val="none" w:sz="0" w:space="0" w:color="auto"/>
        <w:bottom w:val="none" w:sz="0" w:space="0" w:color="auto"/>
        <w:right w:val="none" w:sz="0" w:space="0" w:color="auto"/>
      </w:divBdr>
    </w:div>
    <w:div w:id="1945921351">
      <w:bodyDiv w:val="1"/>
      <w:marLeft w:val="0"/>
      <w:marRight w:val="0"/>
      <w:marTop w:val="0"/>
      <w:marBottom w:val="0"/>
      <w:divBdr>
        <w:top w:val="none" w:sz="0" w:space="0" w:color="auto"/>
        <w:left w:val="none" w:sz="0" w:space="0" w:color="auto"/>
        <w:bottom w:val="none" w:sz="0" w:space="0" w:color="auto"/>
        <w:right w:val="none" w:sz="0" w:space="0" w:color="auto"/>
      </w:divBdr>
    </w:div>
    <w:div w:id="1946039443">
      <w:bodyDiv w:val="1"/>
      <w:marLeft w:val="0"/>
      <w:marRight w:val="0"/>
      <w:marTop w:val="0"/>
      <w:marBottom w:val="0"/>
      <w:divBdr>
        <w:top w:val="none" w:sz="0" w:space="0" w:color="auto"/>
        <w:left w:val="none" w:sz="0" w:space="0" w:color="auto"/>
        <w:bottom w:val="none" w:sz="0" w:space="0" w:color="auto"/>
        <w:right w:val="none" w:sz="0" w:space="0" w:color="auto"/>
      </w:divBdr>
    </w:div>
    <w:div w:id="1946303057">
      <w:bodyDiv w:val="1"/>
      <w:marLeft w:val="0"/>
      <w:marRight w:val="0"/>
      <w:marTop w:val="0"/>
      <w:marBottom w:val="0"/>
      <w:divBdr>
        <w:top w:val="none" w:sz="0" w:space="0" w:color="auto"/>
        <w:left w:val="none" w:sz="0" w:space="0" w:color="auto"/>
        <w:bottom w:val="none" w:sz="0" w:space="0" w:color="auto"/>
        <w:right w:val="none" w:sz="0" w:space="0" w:color="auto"/>
      </w:divBdr>
    </w:div>
    <w:div w:id="1946384621">
      <w:bodyDiv w:val="1"/>
      <w:marLeft w:val="0"/>
      <w:marRight w:val="0"/>
      <w:marTop w:val="0"/>
      <w:marBottom w:val="0"/>
      <w:divBdr>
        <w:top w:val="none" w:sz="0" w:space="0" w:color="auto"/>
        <w:left w:val="none" w:sz="0" w:space="0" w:color="auto"/>
        <w:bottom w:val="none" w:sz="0" w:space="0" w:color="auto"/>
        <w:right w:val="none" w:sz="0" w:space="0" w:color="auto"/>
      </w:divBdr>
    </w:div>
    <w:div w:id="1946647789">
      <w:bodyDiv w:val="1"/>
      <w:marLeft w:val="0"/>
      <w:marRight w:val="0"/>
      <w:marTop w:val="0"/>
      <w:marBottom w:val="0"/>
      <w:divBdr>
        <w:top w:val="none" w:sz="0" w:space="0" w:color="auto"/>
        <w:left w:val="none" w:sz="0" w:space="0" w:color="auto"/>
        <w:bottom w:val="none" w:sz="0" w:space="0" w:color="auto"/>
        <w:right w:val="none" w:sz="0" w:space="0" w:color="auto"/>
      </w:divBdr>
    </w:div>
    <w:div w:id="1946841746">
      <w:bodyDiv w:val="1"/>
      <w:marLeft w:val="0"/>
      <w:marRight w:val="0"/>
      <w:marTop w:val="0"/>
      <w:marBottom w:val="0"/>
      <w:divBdr>
        <w:top w:val="none" w:sz="0" w:space="0" w:color="auto"/>
        <w:left w:val="none" w:sz="0" w:space="0" w:color="auto"/>
        <w:bottom w:val="none" w:sz="0" w:space="0" w:color="auto"/>
        <w:right w:val="none" w:sz="0" w:space="0" w:color="auto"/>
      </w:divBdr>
    </w:div>
    <w:div w:id="1946842899">
      <w:bodyDiv w:val="1"/>
      <w:marLeft w:val="0"/>
      <w:marRight w:val="0"/>
      <w:marTop w:val="0"/>
      <w:marBottom w:val="0"/>
      <w:divBdr>
        <w:top w:val="none" w:sz="0" w:space="0" w:color="auto"/>
        <w:left w:val="none" w:sz="0" w:space="0" w:color="auto"/>
        <w:bottom w:val="none" w:sz="0" w:space="0" w:color="auto"/>
        <w:right w:val="none" w:sz="0" w:space="0" w:color="auto"/>
      </w:divBdr>
    </w:div>
    <w:div w:id="1948342317">
      <w:bodyDiv w:val="1"/>
      <w:marLeft w:val="0"/>
      <w:marRight w:val="0"/>
      <w:marTop w:val="0"/>
      <w:marBottom w:val="0"/>
      <w:divBdr>
        <w:top w:val="none" w:sz="0" w:space="0" w:color="auto"/>
        <w:left w:val="none" w:sz="0" w:space="0" w:color="auto"/>
        <w:bottom w:val="none" w:sz="0" w:space="0" w:color="auto"/>
        <w:right w:val="none" w:sz="0" w:space="0" w:color="auto"/>
      </w:divBdr>
    </w:div>
    <w:div w:id="1948804499">
      <w:bodyDiv w:val="1"/>
      <w:marLeft w:val="0"/>
      <w:marRight w:val="0"/>
      <w:marTop w:val="0"/>
      <w:marBottom w:val="0"/>
      <w:divBdr>
        <w:top w:val="none" w:sz="0" w:space="0" w:color="auto"/>
        <w:left w:val="none" w:sz="0" w:space="0" w:color="auto"/>
        <w:bottom w:val="none" w:sz="0" w:space="0" w:color="auto"/>
        <w:right w:val="none" w:sz="0" w:space="0" w:color="auto"/>
      </w:divBdr>
    </w:div>
    <w:div w:id="1948928535">
      <w:bodyDiv w:val="1"/>
      <w:marLeft w:val="0"/>
      <w:marRight w:val="0"/>
      <w:marTop w:val="0"/>
      <w:marBottom w:val="0"/>
      <w:divBdr>
        <w:top w:val="none" w:sz="0" w:space="0" w:color="auto"/>
        <w:left w:val="none" w:sz="0" w:space="0" w:color="auto"/>
        <w:bottom w:val="none" w:sz="0" w:space="0" w:color="auto"/>
        <w:right w:val="none" w:sz="0" w:space="0" w:color="auto"/>
      </w:divBdr>
    </w:div>
    <w:div w:id="1954552876">
      <w:bodyDiv w:val="1"/>
      <w:marLeft w:val="0"/>
      <w:marRight w:val="0"/>
      <w:marTop w:val="0"/>
      <w:marBottom w:val="0"/>
      <w:divBdr>
        <w:top w:val="none" w:sz="0" w:space="0" w:color="auto"/>
        <w:left w:val="none" w:sz="0" w:space="0" w:color="auto"/>
        <w:bottom w:val="none" w:sz="0" w:space="0" w:color="auto"/>
        <w:right w:val="none" w:sz="0" w:space="0" w:color="auto"/>
      </w:divBdr>
    </w:div>
    <w:div w:id="1956323992">
      <w:bodyDiv w:val="1"/>
      <w:marLeft w:val="0"/>
      <w:marRight w:val="0"/>
      <w:marTop w:val="0"/>
      <w:marBottom w:val="0"/>
      <w:divBdr>
        <w:top w:val="none" w:sz="0" w:space="0" w:color="auto"/>
        <w:left w:val="none" w:sz="0" w:space="0" w:color="auto"/>
        <w:bottom w:val="none" w:sz="0" w:space="0" w:color="auto"/>
        <w:right w:val="none" w:sz="0" w:space="0" w:color="auto"/>
      </w:divBdr>
    </w:div>
    <w:div w:id="1957103535">
      <w:bodyDiv w:val="1"/>
      <w:marLeft w:val="0"/>
      <w:marRight w:val="0"/>
      <w:marTop w:val="0"/>
      <w:marBottom w:val="0"/>
      <w:divBdr>
        <w:top w:val="none" w:sz="0" w:space="0" w:color="auto"/>
        <w:left w:val="none" w:sz="0" w:space="0" w:color="auto"/>
        <w:bottom w:val="none" w:sz="0" w:space="0" w:color="auto"/>
        <w:right w:val="none" w:sz="0" w:space="0" w:color="auto"/>
      </w:divBdr>
    </w:div>
    <w:div w:id="1957636753">
      <w:bodyDiv w:val="1"/>
      <w:marLeft w:val="0"/>
      <w:marRight w:val="0"/>
      <w:marTop w:val="0"/>
      <w:marBottom w:val="0"/>
      <w:divBdr>
        <w:top w:val="none" w:sz="0" w:space="0" w:color="auto"/>
        <w:left w:val="none" w:sz="0" w:space="0" w:color="auto"/>
        <w:bottom w:val="none" w:sz="0" w:space="0" w:color="auto"/>
        <w:right w:val="none" w:sz="0" w:space="0" w:color="auto"/>
      </w:divBdr>
    </w:div>
    <w:div w:id="1959292694">
      <w:bodyDiv w:val="1"/>
      <w:marLeft w:val="0"/>
      <w:marRight w:val="0"/>
      <w:marTop w:val="0"/>
      <w:marBottom w:val="0"/>
      <w:divBdr>
        <w:top w:val="none" w:sz="0" w:space="0" w:color="auto"/>
        <w:left w:val="none" w:sz="0" w:space="0" w:color="auto"/>
        <w:bottom w:val="none" w:sz="0" w:space="0" w:color="auto"/>
        <w:right w:val="none" w:sz="0" w:space="0" w:color="auto"/>
      </w:divBdr>
    </w:div>
    <w:div w:id="1964195252">
      <w:bodyDiv w:val="1"/>
      <w:marLeft w:val="0"/>
      <w:marRight w:val="0"/>
      <w:marTop w:val="0"/>
      <w:marBottom w:val="0"/>
      <w:divBdr>
        <w:top w:val="none" w:sz="0" w:space="0" w:color="auto"/>
        <w:left w:val="none" w:sz="0" w:space="0" w:color="auto"/>
        <w:bottom w:val="none" w:sz="0" w:space="0" w:color="auto"/>
        <w:right w:val="none" w:sz="0" w:space="0" w:color="auto"/>
      </w:divBdr>
    </w:div>
    <w:div w:id="1965187023">
      <w:bodyDiv w:val="1"/>
      <w:marLeft w:val="0"/>
      <w:marRight w:val="0"/>
      <w:marTop w:val="0"/>
      <w:marBottom w:val="0"/>
      <w:divBdr>
        <w:top w:val="none" w:sz="0" w:space="0" w:color="auto"/>
        <w:left w:val="none" w:sz="0" w:space="0" w:color="auto"/>
        <w:bottom w:val="none" w:sz="0" w:space="0" w:color="auto"/>
        <w:right w:val="none" w:sz="0" w:space="0" w:color="auto"/>
      </w:divBdr>
    </w:div>
    <w:div w:id="1965892091">
      <w:bodyDiv w:val="1"/>
      <w:marLeft w:val="0"/>
      <w:marRight w:val="0"/>
      <w:marTop w:val="0"/>
      <w:marBottom w:val="0"/>
      <w:divBdr>
        <w:top w:val="none" w:sz="0" w:space="0" w:color="auto"/>
        <w:left w:val="none" w:sz="0" w:space="0" w:color="auto"/>
        <w:bottom w:val="none" w:sz="0" w:space="0" w:color="auto"/>
        <w:right w:val="none" w:sz="0" w:space="0" w:color="auto"/>
      </w:divBdr>
    </w:div>
    <w:div w:id="1968003685">
      <w:bodyDiv w:val="1"/>
      <w:marLeft w:val="0"/>
      <w:marRight w:val="0"/>
      <w:marTop w:val="0"/>
      <w:marBottom w:val="0"/>
      <w:divBdr>
        <w:top w:val="none" w:sz="0" w:space="0" w:color="auto"/>
        <w:left w:val="none" w:sz="0" w:space="0" w:color="auto"/>
        <w:bottom w:val="none" w:sz="0" w:space="0" w:color="auto"/>
        <w:right w:val="none" w:sz="0" w:space="0" w:color="auto"/>
      </w:divBdr>
    </w:div>
    <w:div w:id="1973946201">
      <w:bodyDiv w:val="1"/>
      <w:marLeft w:val="0"/>
      <w:marRight w:val="0"/>
      <w:marTop w:val="0"/>
      <w:marBottom w:val="0"/>
      <w:divBdr>
        <w:top w:val="none" w:sz="0" w:space="0" w:color="auto"/>
        <w:left w:val="none" w:sz="0" w:space="0" w:color="auto"/>
        <w:bottom w:val="none" w:sz="0" w:space="0" w:color="auto"/>
        <w:right w:val="none" w:sz="0" w:space="0" w:color="auto"/>
      </w:divBdr>
    </w:div>
    <w:div w:id="1974478068">
      <w:bodyDiv w:val="1"/>
      <w:marLeft w:val="0"/>
      <w:marRight w:val="0"/>
      <w:marTop w:val="0"/>
      <w:marBottom w:val="0"/>
      <w:divBdr>
        <w:top w:val="none" w:sz="0" w:space="0" w:color="auto"/>
        <w:left w:val="none" w:sz="0" w:space="0" w:color="auto"/>
        <w:bottom w:val="none" w:sz="0" w:space="0" w:color="auto"/>
        <w:right w:val="none" w:sz="0" w:space="0" w:color="auto"/>
      </w:divBdr>
    </w:div>
    <w:div w:id="1975721228">
      <w:bodyDiv w:val="1"/>
      <w:marLeft w:val="0"/>
      <w:marRight w:val="0"/>
      <w:marTop w:val="0"/>
      <w:marBottom w:val="0"/>
      <w:divBdr>
        <w:top w:val="none" w:sz="0" w:space="0" w:color="auto"/>
        <w:left w:val="none" w:sz="0" w:space="0" w:color="auto"/>
        <w:bottom w:val="none" w:sz="0" w:space="0" w:color="auto"/>
        <w:right w:val="none" w:sz="0" w:space="0" w:color="auto"/>
      </w:divBdr>
    </w:div>
    <w:div w:id="1977100463">
      <w:bodyDiv w:val="1"/>
      <w:marLeft w:val="0"/>
      <w:marRight w:val="0"/>
      <w:marTop w:val="0"/>
      <w:marBottom w:val="0"/>
      <w:divBdr>
        <w:top w:val="none" w:sz="0" w:space="0" w:color="auto"/>
        <w:left w:val="none" w:sz="0" w:space="0" w:color="auto"/>
        <w:bottom w:val="none" w:sz="0" w:space="0" w:color="auto"/>
        <w:right w:val="none" w:sz="0" w:space="0" w:color="auto"/>
      </w:divBdr>
    </w:div>
    <w:div w:id="1980378798">
      <w:bodyDiv w:val="1"/>
      <w:marLeft w:val="0"/>
      <w:marRight w:val="0"/>
      <w:marTop w:val="0"/>
      <w:marBottom w:val="0"/>
      <w:divBdr>
        <w:top w:val="none" w:sz="0" w:space="0" w:color="auto"/>
        <w:left w:val="none" w:sz="0" w:space="0" w:color="auto"/>
        <w:bottom w:val="none" w:sz="0" w:space="0" w:color="auto"/>
        <w:right w:val="none" w:sz="0" w:space="0" w:color="auto"/>
      </w:divBdr>
    </w:div>
    <w:div w:id="1980725613">
      <w:bodyDiv w:val="1"/>
      <w:marLeft w:val="0"/>
      <w:marRight w:val="0"/>
      <w:marTop w:val="0"/>
      <w:marBottom w:val="0"/>
      <w:divBdr>
        <w:top w:val="none" w:sz="0" w:space="0" w:color="auto"/>
        <w:left w:val="none" w:sz="0" w:space="0" w:color="auto"/>
        <w:bottom w:val="none" w:sz="0" w:space="0" w:color="auto"/>
        <w:right w:val="none" w:sz="0" w:space="0" w:color="auto"/>
      </w:divBdr>
    </w:div>
    <w:div w:id="1981382464">
      <w:bodyDiv w:val="1"/>
      <w:marLeft w:val="0"/>
      <w:marRight w:val="0"/>
      <w:marTop w:val="0"/>
      <w:marBottom w:val="0"/>
      <w:divBdr>
        <w:top w:val="none" w:sz="0" w:space="0" w:color="auto"/>
        <w:left w:val="none" w:sz="0" w:space="0" w:color="auto"/>
        <w:bottom w:val="none" w:sz="0" w:space="0" w:color="auto"/>
        <w:right w:val="none" w:sz="0" w:space="0" w:color="auto"/>
      </w:divBdr>
    </w:div>
    <w:div w:id="1981884998">
      <w:bodyDiv w:val="1"/>
      <w:marLeft w:val="0"/>
      <w:marRight w:val="0"/>
      <w:marTop w:val="0"/>
      <w:marBottom w:val="0"/>
      <w:divBdr>
        <w:top w:val="none" w:sz="0" w:space="0" w:color="auto"/>
        <w:left w:val="none" w:sz="0" w:space="0" w:color="auto"/>
        <w:bottom w:val="none" w:sz="0" w:space="0" w:color="auto"/>
        <w:right w:val="none" w:sz="0" w:space="0" w:color="auto"/>
      </w:divBdr>
    </w:div>
    <w:div w:id="1983848537">
      <w:bodyDiv w:val="1"/>
      <w:marLeft w:val="0"/>
      <w:marRight w:val="0"/>
      <w:marTop w:val="0"/>
      <w:marBottom w:val="0"/>
      <w:divBdr>
        <w:top w:val="none" w:sz="0" w:space="0" w:color="auto"/>
        <w:left w:val="none" w:sz="0" w:space="0" w:color="auto"/>
        <w:bottom w:val="none" w:sz="0" w:space="0" w:color="auto"/>
        <w:right w:val="none" w:sz="0" w:space="0" w:color="auto"/>
      </w:divBdr>
    </w:div>
    <w:div w:id="1984961416">
      <w:bodyDiv w:val="1"/>
      <w:marLeft w:val="0"/>
      <w:marRight w:val="0"/>
      <w:marTop w:val="0"/>
      <w:marBottom w:val="0"/>
      <w:divBdr>
        <w:top w:val="none" w:sz="0" w:space="0" w:color="auto"/>
        <w:left w:val="none" w:sz="0" w:space="0" w:color="auto"/>
        <w:bottom w:val="none" w:sz="0" w:space="0" w:color="auto"/>
        <w:right w:val="none" w:sz="0" w:space="0" w:color="auto"/>
      </w:divBdr>
    </w:div>
    <w:div w:id="1985237705">
      <w:bodyDiv w:val="1"/>
      <w:marLeft w:val="0"/>
      <w:marRight w:val="0"/>
      <w:marTop w:val="0"/>
      <w:marBottom w:val="0"/>
      <w:divBdr>
        <w:top w:val="none" w:sz="0" w:space="0" w:color="auto"/>
        <w:left w:val="none" w:sz="0" w:space="0" w:color="auto"/>
        <w:bottom w:val="none" w:sz="0" w:space="0" w:color="auto"/>
        <w:right w:val="none" w:sz="0" w:space="0" w:color="auto"/>
      </w:divBdr>
    </w:div>
    <w:div w:id="1986660676">
      <w:bodyDiv w:val="1"/>
      <w:marLeft w:val="0"/>
      <w:marRight w:val="0"/>
      <w:marTop w:val="0"/>
      <w:marBottom w:val="0"/>
      <w:divBdr>
        <w:top w:val="none" w:sz="0" w:space="0" w:color="auto"/>
        <w:left w:val="none" w:sz="0" w:space="0" w:color="auto"/>
        <w:bottom w:val="none" w:sz="0" w:space="0" w:color="auto"/>
        <w:right w:val="none" w:sz="0" w:space="0" w:color="auto"/>
      </w:divBdr>
    </w:div>
    <w:div w:id="1988001703">
      <w:bodyDiv w:val="1"/>
      <w:marLeft w:val="0"/>
      <w:marRight w:val="0"/>
      <w:marTop w:val="0"/>
      <w:marBottom w:val="0"/>
      <w:divBdr>
        <w:top w:val="none" w:sz="0" w:space="0" w:color="auto"/>
        <w:left w:val="none" w:sz="0" w:space="0" w:color="auto"/>
        <w:bottom w:val="none" w:sz="0" w:space="0" w:color="auto"/>
        <w:right w:val="none" w:sz="0" w:space="0" w:color="auto"/>
      </w:divBdr>
    </w:div>
    <w:div w:id="1989285169">
      <w:bodyDiv w:val="1"/>
      <w:marLeft w:val="0"/>
      <w:marRight w:val="0"/>
      <w:marTop w:val="0"/>
      <w:marBottom w:val="0"/>
      <w:divBdr>
        <w:top w:val="none" w:sz="0" w:space="0" w:color="auto"/>
        <w:left w:val="none" w:sz="0" w:space="0" w:color="auto"/>
        <w:bottom w:val="none" w:sz="0" w:space="0" w:color="auto"/>
        <w:right w:val="none" w:sz="0" w:space="0" w:color="auto"/>
      </w:divBdr>
    </w:div>
    <w:div w:id="1990094384">
      <w:bodyDiv w:val="1"/>
      <w:marLeft w:val="0"/>
      <w:marRight w:val="0"/>
      <w:marTop w:val="0"/>
      <w:marBottom w:val="0"/>
      <w:divBdr>
        <w:top w:val="none" w:sz="0" w:space="0" w:color="auto"/>
        <w:left w:val="none" w:sz="0" w:space="0" w:color="auto"/>
        <w:bottom w:val="none" w:sz="0" w:space="0" w:color="auto"/>
        <w:right w:val="none" w:sz="0" w:space="0" w:color="auto"/>
      </w:divBdr>
    </w:div>
    <w:div w:id="1991013560">
      <w:bodyDiv w:val="1"/>
      <w:marLeft w:val="0"/>
      <w:marRight w:val="0"/>
      <w:marTop w:val="0"/>
      <w:marBottom w:val="0"/>
      <w:divBdr>
        <w:top w:val="none" w:sz="0" w:space="0" w:color="auto"/>
        <w:left w:val="none" w:sz="0" w:space="0" w:color="auto"/>
        <w:bottom w:val="none" w:sz="0" w:space="0" w:color="auto"/>
        <w:right w:val="none" w:sz="0" w:space="0" w:color="auto"/>
      </w:divBdr>
    </w:div>
    <w:div w:id="1991640514">
      <w:bodyDiv w:val="1"/>
      <w:marLeft w:val="0"/>
      <w:marRight w:val="0"/>
      <w:marTop w:val="0"/>
      <w:marBottom w:val="0"/>
      <w:divBdr>
        <w:top w:val="none" w:sz="0" w:space="0" w:color="auto"/>
        <w:left w:val="none" w:sz="0" w:space="0" w:color="auto"/>
        <w:bottom w:val="none" w:sz="0" w:space="0" w:color="auto"/>
        <w:right w:val="none" w:sz="0" w:space="0" w:color="auto"/>
      </w:divBdr>
      <w:divsChild>
        <w:div w:id="298152195">
          <w:marLeft w:val="0"/>
          <w:marRight w:val="0"/>
          <w:marTop w:val="60"/>
          <w:marBottom w:val="0"/>
          <w:divBdr>
            <w:top w:val="none" w:sz="0" w:space="0" w:color="auto"/>
            <w:left w:val="none" w:sz="0" w:space="0" w:color="auto"/>
            <w:bottom w:val="none" w:sz="0" w:space="0" w:color="auto"/>
            <w:right w:val="none" w:sz="0" w:space="0" w:color="auto"/>
          </w:divBdr>
        </w:div>
        <w:div w:id="352534579">
          <w:marLeft w:val="0"/>
          <w:marRight w:val="0"/>
          <w:marTop w:val="60"/>
          <w:marBottom w:val="0"/>
          <w:divBdr>
            <w:top w:val="none" w:sz="0" w:space="0" w:color="auto"/>
            <w:left w:val="none" w:sz="0" w:space="0" w:color="auto"/>
            <w:bottom w:val="none" w:sz="0" w:space="0" w:color="auto"/>
            <w:right w:val="none" w:sz="0" w:space="0" w:color="auto"/>
          </w:divBdr>
        </w:div>
        <w:div w:id="455872550">
          <w:marLeft w:val="0"/>
          <w:marRight w:val="0"/>
          <w:marTop w:val="60"/>
          <w:marBottom w:val="0"/>
          <w:divBdr>
            <w:top w:val="none" w:sz="0" w:space="0" w:color="auto"/>
            <w:left w:val="none" w:sz="0" w:space="0" w:color="auto"/>
            <w:bottom w:val="none" w:sz="0" w:space="0" w:color="auto"/>
            <w:right w:val="none" w:sz="0" w:space="0" w:color="auto"/>
          </w:divBdr>
        </w:div>
        <w:div w:id="744962180">
          <w:marLeft w:val="0"/>
          <w:marRight w:val="0"/>
          <w:marTop w:val="60"/>
          <w:marBottom w:val="0"/>
          <w:divBdr>
            <w:top w:val="none" w:sz="0" w:space="0" w:color="auto"/>
            <w:left w:val="none" w:sz="0" w:space="0" w:color="auto"/>
            <w:bottom w:val="none" w:sz="0" w:space="0" w:color="auto"/>
            <w:right w:val="none" w:sz="0" w:space="0" w:color="auto"/>
          </w:divBdr>
        </w:div>
        <w:div w:id="831137966">
          <w:marLeft w:val="0"/>
          <w:marRight w:val="0"/>
          <w:marTop w:val="60"/>
          <w:marBottom w:val="0"/>
          <w:divBdr>
            <w:top w:val="none" w:sz="0" w:space="0" w:color="auto"/>
            <w:left w:val="none" w:sz="0" w:space="0" w:color="auto"/>
            <w:bottom w:val="none" w:sz="0" w:space="0" w:color="auto"/>
            <w:right w:val="none" w:sz="0" w:space="0" w:color="auto"/>
          </w:divBdr>
        </w:div>
        <w:div w:id="840857145">
          <w:marLeft w:val="0"/>
          <w:marRight w:val="0"/>
          <w:marTop w:val="60"/>
          <w:marBottom w:val="0"/>
          <w:divBdr>
            <w:top w:val="none" w:sz="0" w:space="0" w:color="auto"/>
            <w:left w:val="none" w:sz="0" w:space="0" w:color="auto"/>
            <w:bottom w:val="none" w:sz="0" w:space="0" w:color="auto"/>
            <w:right w:val="none" w:sz="0" w:space="0" w:color="auto"/>
          </w:divBdr>
        </w:div>
        <w:div w:id="921061315">
          <w:marLeft w:val="0"/>
          <w:marRight w:val="0"/>
          <w:marTop w:val="60"/>
          <w:marBottom w:val="0"/>
          <w:divBdr>
            <w:top w:val="none" w:sz="0" w:space="0" w:color="auto"/>
            <w:left w:val="none" w:sz="0" w:space="0" w:color="auto"/>
            <w:bottom w:val="none" w:sz="0" w:space="0" w:color="auto"/>
            <w:right w:val="none" w:sz="0" w:space="0" w:color="auto"/>
          </w:divBdr>
        </w:div>
        <w:div w:id="1040285219">
          <w:marLeft w:val="0"/>
          <w:marRight w:val="0"/>
          <w:marTop w:val="60"/>
          <w:marBottom w:val="0"/>
          <w:divBdr>
            <w:top w:val="none" w:sz="0" w:space="0" w:color="auto"/>
            <w:left w:val="none" w:sz="0" w:space="0" w:color="auto"/>
            <w:bottom w:val="none" w:sz="0" w:space="0" w:color="auto"/>
            <w:right w:val="none" w:sz="0" w:space="0" w:color="auto"/>
          </w:divBdr>
        </w:div>
      </w:divsChild>
    </w:div>
    <w:div w:id="1992824747">
      <w:bodyDiv w:val="1"/>
      <w:marLeft w:val="0"/>
      <w:marRight w:val="0"/>
      <w:marTop w:val="0"/>
      <w:marBottom w:val="0"/>
      <w:divBdr>
        <w:top w:val="none" w:sz="0" w:space="0" w:color="auto"/>
        <w:left w:val="none" w:sz="0" w:space="0" w:color="auto"/>
        <w:bottom w:val="none" w:sz="0" w:space="0" w:color="auto"/>
        <w:right w:val="none" w:sz="0" w:space="0" w:color="auto"/>
      </w:divBdr>
    </w:div>
    <w:div w:id="1993409081">
      <w:bodyDiv w:val="1"/>
      <w:marLeft w:val="0"/>
      <w:marRight w:val="0"/>
      <w:marTop w:val="0"/>
      <w:marBottom w:val="0"/>
      <w:divBdr>
        <w:top w:val="none" w:sz="0" w:space="0" w:color="auto"/>
        <w:left w:val="none" w:sz="0" w:space="0" w:color="auto"/>
        <w:bottom w:val="none" w:sz="0" w:space="0" w:color="auto"/>
        <w:right w:val="none" w:sz="0" w:space="0" w:color="auto"/>
      </w:divBdr>
    </w:div>
    <w:div w:id="1995140902">
      <w:bodyDiv w:val="1"/>
      <w:marLeft w:val="0"/>
      <w:marRight w:val="0"/>
      <w:marTop w:val="0"/>
      <w:marBottom w:val="0"/>
      <w:divBdr>
        <w:top w:val="none" w:sz="0" w:space="0" w:color="auto"/>
        <w:left w:val="none" w:sz="0" w:space="0" w:color="auto"/>
        <w:bottom w:val="none" w:sz="0" w:space="0" w:color="auto"/>
        <w:right w:val="none" w:sz="0" w:space="0" w:color="auto"/>
      </w:divBdr>
    </w:div>
    <w:div w:id="1996908256">
      <w:bodyDiv w:val="1"/>
      <w:marLeft w:val="0"/>
      <w:marRight w:val="0"/>
      <w:marTop w:val="0"/>
      <w:marBottom w:val="0"/>
      <w:divBdr>
        <w:top w:val="none" w:sz="0" w:space="0" w:color="auto"/>
        <w:left w:val="none" w:sz="0" w:space="0" w:color="auto"/>
        <w:bottom w:val="none" w:sz="0" w:space="0" w:color="auto"/>
        <w:right w:val="none" w:sz="0" w:space="0" w:color="auto"/>
      </w:divBdr>
    </w:div>
    <w:div w:id="1999379531">
      <w:bodyDiv w:val="1"/>
      <w:marLeft w:val="0"/>
      <w:marRight w:val="0"/>
      <w:marTop w:val="0"/>
      <w:marBottom w:val="0"/>
      <w:divBdr>
        <w:top w:val="none" w:sz="0" w:space="0" w:color="auto"/>
        <w:left w:val="none" w:sz="0" w:space="0" w:color="auto"/>
        <w:bottom w:val="none" w:sz="0" w:space="0" w:color="auto"/>
        <w:right w:val="none" w:sz="0" w:space="0" w:color="auto"/>
      </w:divBdr>
    </w:div>
    <w:div w:id="1999385553">
      <w:bodyDiv w:val="1"/>
      <w:marLeft w:val="0"/>
      <w:marRight w:val="0"/>
      <w:marTop w:val="0"/>
      <w:marBottom w:val="0"/>
      <w:divBdr>
        <w:top w:val="none" w:sz="0" w:space="0" w:color="auto"/>
        <w:left w:val="none" w:sz="0" w:space="0" w:color="auto"/>
        <w:bottom w:val="none" w:sz="0" w:space="0" w:color="auto"/>
        <w:right w:val="none" w:sz="0" w:space="0" w:color="auto"/>
      </w:divBdr>
    </w:div>
    <w:div w:id="2001763876">
      <w:bodyDiv w:val="1"/>
      <w:marLeft w:val="0"/>
      <w:marRight w:val="0"/>
      <w:marTop w:val="0"/>
      <w:marBottom w:val="0"/>
      <w:divBdr>
        <w:top w:val="none" w:sz="0" w:space="0" w:color="auto"/>
        <w:left w:val="none" w:sz="0" w:space="0" w:color="auto"/>
        <w:bottom w:val="none" w:sz="0" w:space="0" w:color="auto"/>
        <w:right w:val="none" w:sz="0" w:space="0" w:color="auto"/>
      </w:divBdr>
    </w:div>
    <w:div w:id="2002926391">
      <w:bodyDiv w:val="1"/>
      <w:marLeft w:val="0"/>
      <w:marRight w:val="0"/>
      <w:marTop w:val="0"/>
      <w:marBottom w:val="0"/>
      <w:divBdr>
        <w:top w:val="none" w:sz="0" w:space="0" w:color="auto"/>
        <w:left w:val="none" w:sz="0" w:space="0" w:color="auto"/>
        <w:bottom w:val="none" w:sz="0" w:space="0" w:color="auto"/>
        <w:right w:val="none" w:sz="0" w:space="0" w:color="auto"/>
      </w:divBdr>
    </w:div>
    <w:div w:id="2005237205">
      <w:bodyDiv w:val="1"/>
      <w:marLeft w:val="0"/>
      <w:marRight w:val="0"/>
      <w:marTop w:val="0"/>
      <w:marBottom w:val="0"/>
      <w:divBdr>
        <w:top w:val="none" w:sz="0" w:space="0" w:color="auto"/>
        <w:left w:val="none" w:sz="0" w:space="0" w:color="auto"/>
        <w:bottom w:val="none" w:sz="0" w:space="0" w:color="auto"/>
        <w:right w:val="none" w:sz="0" w:space="0" w:color="auto"/>
      </w:divBdr>
    </w:div>
    <w:div w:id="2006666046">
      <w:bodyDiv w:val="1"/>
      <w:marLeft w:val="0"/>
      <w:marRight w:val="0"/>
      <w:marTop w:val="0"/>
      <w:marBottom w:val="0"/>
      <w:divBdr>
        <w:top w:val="none" w:sz="0" w:space="0" w:color="auto"/>
        <w:left w:val="none" w:sz="0" w:space="0" w:color="auto"/>
        <w:bottom w:val="none" w:sz="0" w:space="0" w:color="auto"/>
        <w:right w:val="none" w:sz="0" w:space="0" w:color="auto"/>
      </w:divBdr>
    </w:div>
    <w:div w:id="2007397601">
      <w:bodyDiv w:val="1"/>
      <w:marLeft w:val="0"/>
      <w:marRight w:val="0"/>
      <w:marTop w:val="0"/>
      <w:marBottom w:val="0"/>
      <w:divBdr>
        <w:top w:val="none" w:sz="0" w:space="0" w:color="auto"/>
        <w:left w:val="none" w:sz="0" w:space="0" w:color="auto"/>
        <w:bottom w:val="none" w:sz="0" w:space="0" w:color="auto"/>
        <w:right w:val="none" w:sz="0" w:space="0" w:color="auto"/>
      </w:divBdr>
    </w:div>
    <w:div w:id="2011910775">
      <w:bodyDiv w:val="1"/>
      <w:marLeft w:val="0"/>
      <w:marRight w:val="0"/>
      <w:marTop w:val="0"/>
      <w:marBottom w:val="0"/>
      <w:divBdr>
        <w:top w:val="none" w:sz="0" w:space="0" w:color="auto"/>
        <w:left w:val="none" w:sz="0" w:space="0" w:color="auto"/>
        <w:bottom w:val="none" w:sz="0" w:space="0" w:color="auto"/>
        <w:right w:val="none" w:sz="0" w:space="0" w:color="auto"/>
      </w:divBdr>
    </w:div>
    <w:div w:id="2014186554">
      <w:bodyDiv w:val="1"/>
      <w:marLeft w:val="0"/>
      <w:marRight w:val="0"/>
      <w:marTop w:val="0"/>
      <w:marBottom w:val="0"/>
      <w:divBdr>
        <w:top w:val="none" w:sz="0" w:space="0" w:color="auto"/>
        <w:left w:val="none" w:sz="0" w:space="0" w:color="auto"/>
        <w:bottom w:val="none" w:sz="0" w:space="0" w:color="auto"/>
        <w:right w:val="none" w:sz="0" w:space="0" w:color="auto"/>
      </w:divBdr>
    </w:div>
    <w:div w:id="2015573759">
      <w:bodyDiv w:val="1"/>
      <w:marLeft w:val="0"/>
      <w:marRight w:val="0"/>
      <w:marTop w:val="0"/>
      <w:marBottom w:val="0"/>
      <w:divBdr>
        <w:top w:val="none" w:sz="0" w:space="0" w:color="auto"/>
        <w:left w:val="none" w:sz="0" w:space="0" w:color="auto"/>
        <w:bottom w:val="none" w:sz="0" w:space="0" w:color="auto"/>
        <w:right w:val="none" w:sz="0" w:space="0" w:color="auto"/>
      </w:divBdr>
    </w:div>
    <w:div w:id="2017875747">
      <w:bodyDiv w:val="1"/>
      <w:marLeft w:val="0"/>
      <w:marRight w:val="0"/>
      <w:marTop w:val="0"/>
      <w:marBottom w:val="0"/>
      <w:divBdr>
        <w:top w:val="none" w:sz="0" w:space="0" w:color="auto"/>
        <w:left w:val="none" w:sz="0" w:space="0" w:color="auto"/>
        <w:bottom w:val="none" w:sz="0" w:space="0" w:color="auto"/>
        <w:right w:val="none" w:sz="0" w:space="0" w:color="auto"/>
      </w:divBdr>
    </w:div>
    <w:div w:id="2017996831">
      <w:bodyDiv w:val="1"/>
      <w:marLeft w:val="0"/>
      <w:marRight w:val="0"/>
      <w:marTop w:val="0"/>
      <w:marBottom w:val="0"/>
      <w:divBdr>
        <w:top w:val="none" w:sz="0" w:space="0" w:color="auto"/>
        <w:left w:val="none" w:sz="0" w:space="0" w:color="auto"/>
        <w:bottom w:val="none" w:sz="0" w:space="0" w:color="auto"/>
        <w:right w:val="none" w:sz="0" w:space="0" w:color="auto"/>
      </w:divBdr>
    </w:div>
    <w:div w:id="2018072158">
      <w:bodyDiv w:val="1"/>
      <w:marLeft w:val="0"/>
      <w:marRight w:val="0"/>
      <w:marTop w:val="0"/>
      <w:marBottom w:val="0"/>
      <w:divBdr>
        <w:top w:val="none" w:sz="0" w:space="0" w:color="auto"/>
        <w:left w:val="none" w:sz="0" w:space="0" w:color="auto"/>
        <w:bottom w:val="none" w:sz="0" w:space="0" w:color="auto"/>
        <w:right w:val="none" w:sz="0" w:space="0" w:color="auto"/>
      </w:divBdr>
    </w:div>
    <w:div w:id="2019694026">
      <w:bodyDiv w:val="1"/>
      <w:marLeft w:val="0"/>
      <w:marRight w:val="0"/>
      <w:marTop w:val="0"/>
      <w:marBottom w:val="0"/>
      <w:divBdr>
        <w:top w:val="none" w:sz="0" w:space="0" w:color="auto"/>
        <w:left w:val="none" w:sz="0" w:space="0" w:color="auto"/>
        <w:bottom w:val="none" w:sz="0" w:space="0" w:color="auto"/>
        <w:right w:val="none" w:sz="0" w:space="0" w:color="auto"/>
      </w:divBdr>
    </w:div>
    <w:div w:id="2019968104">
      <w:bodyDiv w:val="1"/>
      <w:marLeft w:val="0"/>
      <w:marRight w:val="0"/>
      <w:marTop w:val="0"/>
      <w:marBottom w:val="0"/>
      <w:divBdr>
        <w:top w:val="none" w:sz="0" w:space="0" w:color="auto"/>
        <w:left w:val="none" w:sz="0" w:space="0" w:color="auto"/>
        <w:bottom w:val="none" w:sz="0" w:space="0" w:color="auto"/>
        <w:right w:val="none" w:sz="0" w:space="0" w:color="auto"/>
      </w:divBdr>
    </w:div>
    <w:div w:id="2020426093">
      <w:bodyDiv w:val="1"/>
      <w:marLeft w:val="0"/>
      <w:marRight w:val="0"/>
      <w:marTop w:val="0"/>
      <w:marBottom w:val="0"/>
      <w:divBdr>
        <w:top w:val="none" w:sz="0" w:space="0" w:color="auto"/>
        <w:left w:val="none" w:sz="0" w:space="0" w:color="auto"/>
        <w:bottom w:val="none" w:sz="0" w:space="0" w:color="auto"/>
        <w:right w:val="none" w:sz="0" w:space="0" w:color="auto"/>
      </w:divBdr>
    </w:div>
    <w:div w:id="2021620768">
      <w:bodyDiv w:val="1"/>
      <w:marLeft w:val="0"/>
      <w:marRight w:val="0"/>
      <w:marTop w:val="0"/>
      <w:marBottom w:val="0"/>
      <w:divBdr>
        <w:top w:val="none" w:sz="0" w:space="0" w:color="auto"/>
        <w:left w:val="none" w:sz="0" w:space="0" w:color="auto"/>
        <w:bottom w:val="none" w:sz="0" w:space="0" w:color="auto"/>
        <w:right w:val="none" w:sz="0" w:space="0" w:color="auto"/>
      </w:divBdr>
    </w:div>
    <w:div w:id="2025596234">
      <w:bodyDiv w:val="1"/>
      <w:marLeft w:val="0"/>
      <w:marRight w:val="0"/>
      <w:marTop w:val="0"/>
      <w:marBottom w:val="0"/>
      <w:divBdr>
        <w:top w:val="none" w:sz="0" w:space="0" w:color="auto"/>
        <w:left w:val="none" w:sz="0" w:space="0" w:color="auto"/>
        <w:bottom w:val="none" w:sz="0" w:space="0" w:color="auto"/>
        <w:right w:val="none" w:sz="0" w:space="0" w:color="auto"/>
      </w:divBdr>
    </w:div>
    <w:div w:id="2026325638">
      <w:bodyDiv w:val="1"/>
      <w:marLeft w:val="0"/>
      <w:marRight w:val="0"/>
      <w:marTop w:val="0"/>
      <w:marBottom w:val="0"/>
      <w:divBdr>
        <w:top w:val="none" w:sz="0" w:space="0" w:color="auto"/>
        <w:left w:val="none" w:sz="0" w:space="0" w:color="auto"/>
        <w:bottom w:val="none" w:sz="0" w:space="0" w:color="auto"/>
        <w:right w:val="none" w:sz="0" w:space="0" w:color="auto"/>
      </w:divBdr>
    </w:div>
    <w:div w:id="2028021973">
      <w:bodyDiv w:val="1"/>
      <w:marLeft w:val="0"/>
      <w:marRight w:val="0"/>
      <w:marTop w:val="0"/>
      <w:marBottom w:val="0"/>
      <w:divBdr>
        <w:top w:val="none" w:sz="0" w:space="0" w:color="auto"/>
        <w:left w:val="none" w:sz="0" w:space="0" w:color="auto"/>
        <w:bottom w:val="none" w:sz="0" w:space="0" w:color="auto"/>
        <w:right w:val="none" w:sz="0" w:space="0" w:color="auto"/>
      </w:divBdr>
    </w:div>
    <w:div w:id="2030134286">
      <w:bodyDiv w:val="1"/>
      <w:marLeft w:val="0"/>
      <w:marRight w:val="0"/>
      <w:marTop w:val="0"/>
      <w:marBottom w:val="0"/>
      <w:divBdr>
        <w:top w:val="none" w:sz="0" w:space="0" w:color="auto"/>
        <w:left w:val="none" w:sz="0" w:space="0" w:color="auto"/>
        <w:bottom w:val="none" w:sz="0" w:space="0" w:color="auto"/>
        <w:right w:val="none" w:sz="0" w:space="0" w:color="auto"/>
      </w:divBdr>
    </w:div>
    <w:div w:id="2033677459">
      <w:bodyDiv w:val="1"/>
      <w:marLeft w:val="0"/>
      <w:marRight w:val="0"/>
      <w:marTop w:val="0"/>
      <w:marBottom w:val="0"/>
      <w:divBdr>
        <w:top w:val="none" w:sz="0" w:space="0" w:color="auto"/>
        <w:left w:val="none" w:sz="0" w:space="0" w:color="auto"/>
        <w:bottom w:val="none" w:sz="0" w:space="0" w:color="auto"/>
        <w:right w:val="none" w:sz="0" w:space="0" w:color="auto"/>
      </w:divBdr>
    </w:div>
    <w:div w:id="2036884711">
      <w:bodyDiv w:val="1"/>
      <w:marLeft w:val="0"/>
      <w:marRight w:val="0"/>
      <w:marTop w:val="0"/>
      <w:marBottom w:val="0"/>
      <w:divBdr>
        <w:top w:val="none" w:sz="0" w:space="0" w:color="auto"/>
        <w:left w:val="none" w:sz="0" w:space="0" w:color="auto"/>
        <w:bottom w:val="none" w:sz="0" w:space="0" w:color="auto"/>
        <w:right w:val="none" w:sz="0" w:space="0" w:color="auto"/>
      </w:divBdr>
    </w:div>
    <w:div w:id="2037122974">
      <w:bodyDiv w:val="1"/>
      <w:marLeft w:val="0"/>
      <w:marRight w:val="0"/>
      <w:marTop w:val="0"/>
      <w:marBottom w:val="0"/>
      <w:divBdr>
        <w:top w:val="none" w:sz="0" w:space="0" w:color="auto"/>
        <w:left w:val="none" w:sz="0" w:space="0" w:color="auto"/>
        <w:bottom w:val="none" w:sz="0" w:space="0" w:color="auto"/>
        <w:right w:val="none" w:sz="0" w:space="0" w:color="auto"/>
      </w:divBdr>
    </w:div>
    <w:div w:id="2037387243">
      <w:bodyDiv w:val="1"/>
      <w:marLeft w:val="0"/>
      <w:marRight w:val="0"/>
      <w:marTop w:val="0"/>
      <w:marBottom w:val="0"/>
      <w:divBdr>
        <w:top w:val="none" w:sz="0" w:space="0" w:color="auto"/>
        <w:left w:val="none" w:sz="0" w:space="0" w:color="auto"/>
        <w:bottom w:val="none" w:sz="0" w:space="0" w:color="auto"/>
        <w:right w:val="none" w:sz="0" w:space="0" w:color="auto"/>
      </w:divBdr>
    </w:div>
    <w:div w:id="2042128204">
      <w:bodyDiv w:val="1"/>
      <w:marLeft w:val="0"/>
      <w:marRight w:val="0"/>
      <w:marTop w:val="0"/>
      <w:marBottom w:val="0"/>
      <w:divBdr>
        <w:top w:val="none" w:sz="0" w:space="0" w:color="auto"/>
        <w:left w:val="none" w:sz="0" w:space="0" w:color="auto"/>
        <w:bottom w:val="none" w:sz="0" w:space="0" w:color="auto"/>
        <w:right w:val="none" w:sz="0" w:space="0" w:color="auto"/>
      </w:divBdr>
    </w:div>
    <w:div w:id="2043165898">
      <w:bodyDiv w:val="1"/>
      <w:marLeft w:val="0"/>
      <w:marRight w:val="0"/>
      <w:marTop w:val="0"/>
      <w:marBottom w:val="0"/>
      <w:divBdr>
        <w:top w:val="none" w:sz="0" w:space="0" w:color="auto"/>
        <w:left w:val="none" w:sz="0" w:space="0" w:color="auto"/>
        <w:bottom w:val="none" w:sz="0" w:space="0" w:color="auto"/>
        <w:right w:val="none" w:sz="0" w:space="0" w:color="auto"/>
      </w:divBdr>
    </w:div>
    <w:div w:id="2043506118">
      <w:bodyDiv w:val="1"/>
      <w:marLeft w:val="0"/>
      <w:marRight w:val="0"/>
      <w:marTop w:val="0"/>
      <w:marBottom w:val="0"/>
      <w:divBdr>
        <w:top w:val="none" w:sz="0" w:space="0" w:color="auto"/>
        <w:left w:val="none" w:sz="0" w:space="0" w:color="auto"/>
        <w:bottom w:val="none" w:sz="0" w:space="0" w:color="auto"/>
        <w:right w:val="none" w:sz="0" w:space="0" w:color="auto"/>
      </w:divBdr>
    </w:div>
    <w:div w:id="2044555667">
      <w:bodyDiv w:val="1"/>
      <w:marLeft w:val="0"/>
      <w:marRight w:val="0"/>
      <w:marTop w:val="0"/>
      <w:marBottom w:val="0"/>
      <w:divBdr>
        <w:top w:val="none" w:sz="0" w:space="0" w:color="auto"/>
        <w:left w:val="none" w:sz="0" w:space="0" w:color="auto"/>
        <w:bottom w:val="none" w:sz="0" w:space="0" w:color="auto"/>
        <w:right w:val="none" w:sz="0" w:space="0" w:color="auto"/>
      </w:divBdr>
    </w:div>
    <w:div w:id="2046635435">
      <w:bodyDiv w:val="1"/>
      <w:marLeft w:val="0"/>
      <w:marRight w:val="0"/>
      <w:marTop w:val="0"/>
      <w:marBottom w:val="0"/>
      <w:divBdr>
        <w:top w:val="none" w:sz="0" w:space="0" w:color="auto"/>
        <w:left w:val="none" w:sz="0" w:space="0" w:color="auto"/>
        <w:bottom w:val="none" w:sz="0" w:space="0" w:color="auto"/>
        <w:right w:val="none" w:sz="0" w:space="0" w:color="auto"/>
      </w:divBdr>
    </w:div>
    <w:div w:id="2049985700">
      <w:bodyDiv w:val="1"/>
      <w:marLeft w:val="0"/>
      <w:marRight w:val="0"/>
      <w:marTop w:val="0"/>
      <w:marBottom w:val="0"/>
      <w:divBdr>
        <w:top w:val="none" w:sz="0" w:space="0" w:color="auto"/>
        <w:left w:val="none" w:sz="0" w:space="0" w:color="auto"/>
        <w:bottom w:val="none" w:sz="0" w:space="0" w:color="auto"/>
        <w:right w:val="none" w:sz="0" w:space="0" w:color="auto"/>
      </w:divBdr>
    </w:div>
    <w:div w:id="2053918583">
      <w:bodyDiv w:val="1"/>
      <w:marLeft w:val="0"/>
      <w:marRight w:val="0"/>
      <w:marTop w:val="0"/>
      <w:marBottom w:val="0"/>
      <w:divBdr>
        <w:top w:val="none" w:sz="0" w:space="0" w:color="auto"/>
        <w:left w:val="none" w:sz="0" w:space="0" w:color="auto"/>
        <w:bottom w:val="none" w:sz="0" w:space="0" w:color="auto"/>
        <w:right w:val="none" w:sz="0" w:space="0" w:color="auto"/>
      </w:divBdr>
    </w:div>
    <w:div w:id="2054888906">
      <w:bodyDiv w:val="1"/>
      <w:marLeft w:val="0"/>
      <w:marRight w:val="0"/>
      <w:marTop w:val="0"/>
      <w:marBottom w:val="0"/>
      <w:divBdr>
        <w:top w:val="none" w:sz="0" w:space="0" w:color="auto"/>
        <w:left w:val="none" w:sz="0" w:space="0" w:color="auto"/>
        <w:bottom w:val="none" w:sz="0" w:space="0" w:color="auto"/>
        <w:right w:val="none" w:sz="0" w:space="0" w:color="auto"/>
      </w:divBdr>
    </w:div>
    <w:div w:id="2055540375">
      <w:bodyDiv w:val="1"/>
      <w:marLeft w:val="0"/>
      <w:marRight w:val="0"/>
      <w:marTop w:val="0"/>
      <w:marBottom w:val="0"/>
      <w:divBdr>
        <w:top w:val="none" w:sz="0" w:space="0" w:color="auto"/>
        <w:left w:val="none" w:sz="0" w:space="0" w:color="auto"/>
        <w:bottom w:val="none" w:sz="0" w:space="0" w:color="auto"/>
        <w:right w:val="none" w:sz="0" w:space="0" w:color="auto"/>
      </w:divBdr>
    </w:div>
    <w:div w:id="2055545097">
      <w:bodyDiv w:val="1"/>
      <w:marLeft w:val="0"/>
      <w:marRight w:val="0"/>
      <w:marTop w:val="0"/>
      <w:marBottom w:val="0"/>
      <w:divBdr>
        <w:top w:val="none" w:sz="0" w:space="0" w:color="auto"/>
        <w:left w:val="none" w:sz="0" w:space="0" w:color="auto"/>
        <w:bottom w:val="none" w:sz="0" w:space="0" w:color="auto"/>
        <w:right w:val="none" w:sz="0" w:space="0" w:color="auto"/>
      </w:divBdr>
    </w:div>
    <w:div w:id="2057579839">
      <w:bodyDiv w:val="1"/>
      <w:marLeft w:val="0"/>
      <w:marRight w:val="0"/>
      <w:marTop w:val="0"/>
      <w:marBottom w:val="0"/>
      <w:divBdr>
        <w:top w:val="none" w:sz="0" w:space="0" w:color="auto"/>
        <w:left w:val="none" w:sz="0" w:space="0" w:color="auto"/>
        <w:bottom w:val="none" w:sz="0" w:space="0" w:color="auto"/>
        <w:right w:val="none" w:sz="0" w:space="0" w:color="auto"/>
      </w:divBdr>
    </w:div>
    <w:div w:id="2058776975">
      <w:bodyDiv w:val="1"/>
      <w:marLeft w:val="0"/>
      <w:marRight w:val="0"/>
      <w:marTop w:val="0"/>
      <w:marBottom w:val="0"/>
      <w:divBdr>
        <w:top w:val="none" w:sz="0" w:space="0" w:color="auto"/>
        <w:left w:val="none" w:sz="0" w:space="0" w:color="auto"/>
        <w:bottom w:val="none" w:sz="0" w:space="0" w:color="auto"/>
        <w:right w:val="none" w:sz="0" w:space="0" w:color="auto"/>
      </w:divBdr>
    </w:div>
    <w:div w:id="2059470645">
      <w:bodyDiv w:val="1"/>
      <w:marLeft w:val="0"/>
      <w:marRight w:val="0"/>
      <w:marTop w:val="0"/>
      <w:marBottom w:val="0"/>
      <w:divBdr>
        <w:top w:val="none" w:sz="0" w:space="0" w:color="auto"/>
        <w:left w:val="none" w:sz="0" w:space="0" w:color="auto"/>
        <w:bottom w:val="none" w:sz="0" w:space="0" w:color="auto"/>
        <w:right w:val="none" w:sz="0" w:space="0" w:color="auto"/>
      </w:divBdr>
    </w:div>
    <w:div w:id="2059889927">
      <w:bodyDiv w:val="1"/>
      <w:marLeft w:val="0"/>
      <w:marRight w:val="0"/>
      <w:marTop w:val="0"/>
      <w:marBottom w:val="0"/>
      <w:divBdr>
        <w:top w:val="none" w:sz="0" w:space="0" w:color="auto"/>
        <w:left w:val="none" w:sz="0" w:space="0" w:color="auto"/>
        <w:bottom w:val="none" w:sz="0" w:space="0" w:color="auto"/>
        <w:right w:val="none" w:sz="0" w:space="0" w:color="auto"/>
      </w:divBdr>
    </w:div>
    <w:div w:id="2062361424">
      <w:bodyDiv w:val="1"/>
      <w:marLeft w:val="0"/>
      <w:marRight w:val="0"/>
      <w:marTop w:val="0"/>
      <w:marBottom w:val="0"/>
      <w:divBdr>
        <w:top w:val="none" w:sz="0" w:space="0" w:color="auto"/>
        <w:left w:val="none" w:sz="0" w:space="0" w:color="auto"/>
        <w:bottom w:val="none" w:sz="0" w:space="0" w:color="auto"/>
        <w:right w:val="none" w:sz="0" w:space="0" w:color="auto"/>
      </w:divBdr>
    </w:div>
    <w:div w:id="2062708805">
      <w:bodyDiv w:val="1"/>
      <w:marLeft w:val="0"/>
      <w:marRight w:val="0"/>
      <w:marTop w:val="0"/>
      <w:marBottom w:val="0"/>
      <w:divBdr>
        <w:top w:val="none" w:sz="0" w:space="0" w:color="auto"/>
        <w:left w:val="none" w:sz="0" w:space="0" w:color="auto"/>
        <w:bottom w:val="none" w:sz="0" w:space="0" w:color="auto"/>
        <w:right w:val="none" w:sz="0" w:space="0" w:color="auto"/>
      </w:divBdr>
    </w:div>
    <w:div w:id="2062942674">
      <w:bodyDiv w:val="1"/>
      <w:marLeft w:val="0"/>
      <w:marRight w:val="0"/>
      <w:marTop w:val="0"/>
      <w:marBottom w:val="0"/>
      <w:divBdr>
        <w:top w:val="none" w:sz="0" w:space="0" w:color="auto"/>
        <w:left w:val="none" w:sz="0" w:space="0" w:color="auto"/>
        <w:bottom w:val="none" w:sz="0" w:space="0" w:color="auto"/>
        <w:right w:val="none" w:sz="0" w:space="0" w:color="auto"/>
      </w:divBdr>
    </w:div>
    <w:div w:id="2065636025">
      <w:bodyDiv w:val="1"/>
      <w:marLeft w:val="0"/>
      <w:marRight w:val="0"/>
      <w:marTop w:val="0"/>
      <w:marBottom w:val="0"/>
      <w:divBdr>
        <w:top w:val="none" w:sz="0" w:space="0" w:color="auto"/>
        <w:left w:val="none" w:sz="0" w:space="0" w:color="auto"/>
        <w:bottom w:val="none" w:sz="0" w:space="0" w:color="auto"/>
        <w:right w:val="none" w:sz="0" w:space="0" w:color="auto"/>
      </w:divBdr>
    </w:div>
    <w:div w:id="2067410907">
      <w:bodyDiv w:val="1"/>
      <w:marLeft w:val="0"/>
      <w:marRight w:val="0"/>
      <w:marTop w:val="0"/>
      <w:marBottom w:val="0"/>
      <w:divBdr>
        <w:top w:val="none" w:sz="0" w:space="0" w:color="auto"/>
        <w:left w:val="none" w:sz="0" w:space="0" w:color="auto"/>
        <w:bottom w:val="none" w:sz="0" w:space="0" w:color="auto"/>
        <w:right w:val="none" w:sz="0" w:space="0" w:color="auto"/>
      </w:divBdr>
    </w:div>
    <w:div w:id="2067608370">
      <w:bodyDiv w:val="1"/>
      <w:marLeft w:val="0"/>
      <w:marRight w:val="0"/>
      <w:marTop w:val="0"/>
      <w:marBottom w:val="0"/>
      <w:divBdr>
        <w:top w:val="none" w:sz="0" w:space="0" w:color="auto"/>
        <w:left w:val="none" w:sz="0" w:space="0" w:color="auto"/>
        <w:bottom w:val="none" w:sz="0" w:space="0" w:color="auto"/>
        <w:right w:val="none" w:sz="0" w:space="0" w:color="auto"/>
      </w:divBdr>
    </w:div>
    <w:div w:id="2067757731">
      <w:bodyDiv w:val="1"/>
      <w:marLeft w:val="0"/>
      <w:marRight w:val="0"/>
      <w:marTop w:val="0"/>
      <w:marBottom w:val="0"/>
      <w:divBdr>
        <w:top w:val="none" w:sz="0" w:space="0" w:color="auto"/>
        <w:left w:val="none" w:sz="0" w:space="0" w:color="auto"/>
        <w:bottom w:val="none" w:sz="0" w:space="0" w:color="auto"/>
        <w:right w:val="none" w:sz="0" w:space="0" w:color="auto"/>
      </w:divBdr>
    </w:div>
    <w:div w:id="2067990996">
      <w:bodyDiv w:val="1"/>
      <w:marLeft w:val="0"/>
      <w:marRight w:val="0"/>
      <w:marTop w:val="0"/>
      <w:marBottom w:val="0"/>
      <w:divBdr>
        <w:top w:val="none" w:sz="0" w:space="0" w:color="auto"/>
        <w:left w:val="none" w:sz="0" w:space="0" w:color="auto"/>
        <w:bottom w:val="none" w:sz="0" w:space="0" w:color="auto"/>
        <w:right w:val="none" w:sz="0" w:space="0" w:color="auto"/>
      </w:divBdr>
    </w:div>
    <w:div w:id="2071416192">
      <w:bodyDiv w:val="1"/>
      <w:marLeft w:val="0"/>
      <w:marRight w:val="0"/>
      <w:marTop w:val="0"/>
      <w:marBottom w:val="0"/>
      <w:divBdr>
        <w:top w:val="none" w:sz="0" w:space="0" w:color="auto"/>
        <w:left w:val="none" w:sz="0" w:space="0" w:color="auto"/>
        <w:bottom w:val="none" w:sz="0" w:space="0" w:color="auto"/>
        <w:right w:val="none" w:sz="0" w:space="0" w:color="auto"/>
      </w:divBdr>
    </w:div>
    <w:div w:id="2072464485">
      <w:bodyDiv w:val="1"/>
      <w:marLeft w:val="0"/>
      <w:marRight w:val="0"/>
      <w:marTop w:val="0"/>
      <w:marBottom w:val="0"/>
      <w:divBdr>
        <w:top w:val="none" w:sz="0" w:space="0" w:color="auto"/>
        <w:left w:val="none" w:sz="0" w:space="0" w:color="auto"/>
        <w:bottom w:val="none" w:sz="0" w:space="0" w:color="auto"/>
        <w:right w:val="none" w:sz="0" w:space="0" w:color="auto"/>
      </w:divBdr>
    </w:div>
    <w:div w:id="2073188745">
      <w:bodyDiv w:val="1"/>
      <w:marLeft w:val="0"/>
      <w:marRight w:val="0"/>
      <w:marTop w:val="0"/>
      <w:marBottom w:val="0"/>
      <w:divBdr>
        <w:top w:val="none" w:sz="0" w:space="0" w:color="auto"/>
        <w:left w:val="none" w:sz="0" w:space="0" w:color="auto"/>
        <w:bottom w:val="none" w:sz="0" w:space="0" w:color="auto"/>
        <w:right w:val="none" w:sz="0" w:space="0" w:color="auto"/>
      </w:divBdr>
    </w:div>
    <w:div w:id="2076002447">
      <w:bodyDiv w:val="1"/>
      <w:marLeft w:val="0"/>
      <w:marRight w:val="0"/>
      <w:marTop w:val="0"/>
      <w:marBottom w:val="0"/>
      <w:divBdr>
        <w:top w:val="none" w:sz="0" w:space="0" w:color="auto"/>
        <w:left w:val="none" w:sz="0" w:space="0" w:color="auto"/>
        <w:bottom w:val="none" w:sz="0" w:space="0" w:color="auto"/>
        <w:right w:val="none" w:sz="0" w:space="0" w:color="auto"/>
      </w:divBdr>
    </w:div>
    <w:div w:id="2078622283">
      <w:bodyDiv w:val="1"/>
      <w:marLeft w:val="0"/>
      <w:marRight w:val="0"/>
      <w:marTop w:val="0"/>
      <w:marBottom w:val="0"/>
      <w:divBdr>
        <w:top w:val="none" w:sz="0" w:space="0" w:color="auto"/>
        <w:left w:val="none" w:sz="0" w:space="0" w:color="auto"/>
        <w:bottom w:val="none" w:sz="0" w:space="0" w:color="auto"/>
        <w:right w:val="none" w:sz="0" w:space="0" w:color="auto"/>
      </w:divBdr>
    </w:div>
    <w:div w:id="2078933257">
      <w:bodyDiv w:val="1"/>
      <w:marLeft w:val="0"/>
      <w:marRight w:val="0"/>
      <w:marTop w:val="0"/>
      <w:marBottom w:val="0"/>
      <w:divBdr>
        <w:top w:val="none" w:sz="0" w:space="0" w:color="auto"/>
        <w:left w:val="none" w:sz="0" w:space="0" w:color="auto"/>
        <w:bottom w:val="none" w:sz="0" w:space="0" w:color="auto"/>
        <w:right w:val="none" w:sz="0" w:space="0" w:color="auto"/>
      </w:divBdr>
    </w:div>
    <w:div w:id="2079089563">
      <w:bodyDiv w:val="1"/>
      <w:marLeft w:val="0"/>
      <w:marRight w:val="0"/>
      <w:marTop w:val="0"/>
      <w:marBottom w:val="0"/>
      <w:divBdr>
        <w:top w:val="none" w:sz="0" w:space="0" w:color="auto"/>
        <w:left w:val="none" w:sz="0" w:space="0" w:color="auto"/>
        <w:bottom w:val="none" w:sz="0" w:space="0" w:color="auto"/>
        <w:right w:val="none" w:sz="0" w:space="0" w:color="auto"/>
      </w:divBdr>
    </w:div>
    <w:div w:id="2079478862">
      <w:bodyDiv w:val="1"/>
      <w:marLeft w:val="0"/>
      <w:marRight w:val="0"/>
      <w:marTop w:val="0"/>
      <w:marBottom w:val="0"/>
      <w:divBdr>
        <w:top w:val="none" w:sz="0" w:space="0" w:color="auto"/>
        <w:left w:val="none" w:sz="0" w:space="0" w:color="auto"/>
        <w:bottom w:val="none" w:sz="0" w:space="0" w:color="auto"/>
        <w:right w:val="none" w:sz="0" w:space="0" w:color="auto"/>
      </w:divBdr>
    </w:div>
    <w:div w:id="2083521475">
      <w:bodyDiv w:val="1"/>
      <w:marLeft w:val="0"/>
      <w:marRight w:val="0"/>
      <w:marTop w:val="0"/>
      <w:marBottom w:val="0"/>
      <w:divBdr>
        <w:top w:val="none" w:sz="0" w:space="0" w:color="auto"/>
        <w:left w:val="none" w:sz="0" w:space="0" w:color="auto"/>
        <w:bottom w:val="none" w:sz="0" w:space="0" w:color="auto"/>
        <w:right w:val="none" w:sz="0" w:space="0" w:color="auto"/>
      </w:divBdr>
    </w:div>
    <w:div w:id="2084066462">
      <w:bodyDiv w:val="1"/>
      <w:marLeft w:val="0"/>
      <w:marRight w:val="0"/>
      <w:marTop w:val="0"/>
      <w:marBottom w:val="0"/>
      <w:divBdr>
        <w:top w:val="none" w:sz="0" w:space="0" w:color="auto"/>
        <w:left w:val="none" w:sz="0" w:space="0" w:color="auto"/>
        <w:bottom w:val="none" w:sz="0" w:space="0" w:color="auto"/>
        <w:right w:val="none" w:sz="0" w:space="0" w:color="auto"/>
      </w:divBdr>
    </w:div>
    <w:div w:id="2088071959">
      <w:bodyDiv w:val="1"/>
      <w:marLeft w:val="0"/>
      <w:marRight w:val="0"/>
      <w:marTop w:val="0"/>
      <w:marBottom w:val="0"/>
      <w:divBdr>
        <w:top w:val="none" w:sz="0" w:space="0" w:color="auto"/>
        <w:left w:val="none" w:sz="0" w:space="0" w:color="auto"/>
        <w:bottom w:val="none" w:sz="0" w:space="0" w:color="auto"/>
        <w:right w:val="none" w:sz="0" w:space="0" w:color="auto"/>
      </w:divBdr>
    </w:div>
    <w:div w:id="2090686014">
      <w:bodyDiv w:val="1"/>
      <w:marLeft w:val="0"/>
      <w:marRight w:val="0"/>
      <w:marTop w:val="0"/>
      <w:marBottom w:val="0"/>
      <w:divBdr>
        <w:top w:val="none" w:sz="0" w:space="0" w:color="auto"/>
        <w:left w:val="none" w:sz="0" w:space="0" w:color="auto"/>
        <w:bottom w:val="none" w:sz="0" w:space="0" w:color="auto"/>
        <w:right w:val="none" w:sz="0" w:space="0" w:color="auto"/>
      </w:divBdr>
    </w:div>
    <w:div w:id="2090999806">
      <w:bodyDiv w:val="1"/>
      <w:marLeft w:val="0"/>
      <w:marRight w:val="0"/>
      <w:marTop w:val="0"/>
      <w:marBottom w:val="0"/>
      <w:divBdr>
        <w:top w:val="none" w:sz="0" w:space="0" w:color="auto"/>
        <w:left w:val="none" w:sz="0" w:space="0" w:color="auto"/>
        <w:bottom w:val="none" w:sz="0" w:space="0" w:color="auto"/>
        <w:right w:val="none" w:sz="0" w:space="0" w:color="auto"/>
      </w:divBdr>
      <w:divsChild>
        <w:div w:id="75170445">
          <w:marLeft w:val="0"/>
          <w:marRight w:val="0"/>
          <w:marTop w:val="60"/>
          <w:marBottom w:val="0"/>
          <w:divBdr>
            <w:top w:val="none" w:sz="0" w:space="0" w:color="auto"/>
            <w:left w:val="none" w:sz="0" w:space="0" w:color="auto"/>
            <w:bottom w:val="none" w:sz="0" w:space="0" w:color="auto"/>
            <w:right w:val="none" w:sz="0" w:space="0" w:color="auto"/>
          </w:divBdr>
        </w:div>
        <w:div w:id="340931223">
          <w:marLeft w:val="0"/>
          <w:marRight w:val="0"/>
          <w:marTop w:val="60"/>
          <w:marBottom w:val="0"/>
          <w:divBdr>
            <w:top w:val="none" w:sz="0" w:space="0" w:color="auto"/>
            <w:left w:val="none" w:sz="0" w:space="0" w:color="auto"/>
            <w:bottom w:val="none" w:sz="0" w:space="0" w:color="auto"/>
            <w:right w:val="none" w:sz="0" w:space="0" w:color="auto"/>
          </w:divBdr>
        </w:div>
        <w:div w:id="486242149">
          <w:marLeft w:val="0"/>
          <w:marRight w:val="0"/>
          <w:marTop w:val="60"/>
          <w:marBottom w:val="0"/>
          <w:divBdr>
            <w:top w:val="none" w:sz="0" w:space="0" w:color="auto"/>
            <w:left w:val="none" w:sz="0" w:space="0" w:color="auto"/>
            <w:bottom w:val="none" w:sz="0" w:space="0" w:color="auto"/>
            <w:right w:val="none" w:sz="0" w:space="0" w:color="auto"/>
          </w:divBdr>
        </w:div>
        <w:div w:id="929967813">
          <w:marLeft w:val="0"/>
          <w:marRight w:val="0"/>
          <w:marTop w:val="60"/>
          <w:marBottom w:val="0"/>
          <w:divBdr>
            <w:top w:val="none" w:sz="0" w:space="0" w:color="auto"/>
            <w:left w:val="none" w:sz="0" w:space="0" w:color="auto"/>
            <w:bottom w:val="none" w:sz="0" w:space="0" w:color="auto"/>
            <w:right w:val="none" w:sz="0" w:space="0" w:color="auto"/>
          </w:divBdr>
        </w:div>
        <w:div w:id="948774245">
          <w:marLeft w:val="0"/>
          <w:marRight w:val="0"/>
          <w:marTop w:val="60"/>
          <w:marBottom w:val="0"/>
          <w:divBdr>
            <w:top w:val="none" w:sz="0" w:space="0" w:color="auto"/>
            <w:left w:val="none" w:sz="0" w:space="0" w:color="auto"/>
            <w:bottom w:val="none" w:sz="0" w:space="0" w:color="auto"/>
            <w:right w:val="none" w:sz="0" w:space="0" w:color="auto"/>
          </w:divBdr>
        </w:div>
        <w:div w:id="1087070435">
          <w:marLeft w:val="0"/>
          <w:marRight w:val="0"/>
          <w:marTop w:val="60"/>
          <w:marBottom w:val="0"/>
          <w:divBdr>
            <w:top w:val="none" w:sz="0" w:space="0" w:color="auto"/>
            <w:left w:val="none" w:sz="0" w:space="0" w:color="auto"/>
            <w:bottom w:val="none" w:sz="0" w:space="0" w:color="auto"/>
            <w:right w:val="none" w:sz="0" w:space="0" w:color="auto"/>
          </w:divBdr>
        </w:div>
        <w:div w:id="1137526944">
          <w:marLeft w:val="0"/>
          <w:marRight w:val="0"/>
          <w:marTop w:val="60"/>
          <w:marBottom w:val="0"/>
          <w:divBdr>
            <w:top w:val="none" w:sz="0" w:space="0" w:color="auto"/>
            <w:left w:val="none" w:sz="0" w:space="0" w:color="auto"/>
            <w:bottom w:val="none" w:sz="0" w:space="0" w:color="auto"/>
            <w:right w:val="none" w:sz="0" w:space="0" w:color="auto"/>
          </w:divBdr>
        </w:div>
        <w:div w:id="1483234814">
          <w:marLeft w:val="0"/>
          <w:marRight w:val="0"/>
          <w:marTop w:val="60"/>
          <w:marBottom w:val="0"/>
          <w:divBdr>
            <w:top w:val="none" w:sz="0" w:space="0" w:color="auto"/>
            <w:left w:val="none" w:sz="0" w:space="0" w:color="auto"/>
            <w:bottom w:val="none" w:sz="0" w:space="0" w:color="auto"/>
            <w:right w:val="none" w:sz="0" w:space="0" w:color="auto"/>
          </w:divBdr>
        </w:div>
        <w:div w:id="1645617759">
          <w:marLeft w:val="0"/>
          <w:marRight w:val="0"/>
          <w:marTop w:val="60"/>
          <w:marBottom w:val="0"/>
          <w:divBdr>
            <w:top w:val="none" w:sz="0" w:space="0" w:color="auto"/>
            <w:left w:val="none" w:sz="0" w:space="0" w:color="auto"/>
            <w:bottom w:val="none" w:sz="0" w:space="0" w:color="auto"/>
            <w:right w:val="none" w:sz="0" w:space="0" w:color="auto"/>
          </w:divBdr>
        </w:div>
        <w:div w:id="1678580373">
          <w:marLeft w:val="0"/>
          <w:marRight w:val="0"/>
          <w:marTop w:val="60"/>
          <w:marBottom w:val="0"/>
          <w:divBdr>
            <w:top w:val="none" w:sz="0" w:space="0" w:color="auto"/>
            <w:left w:val="none" w:sz="0" w:space="0" w:color="auto"/>
            <w:bottom w:val="none" w:sz="0" w:space="0" w:color="auto"/>
            <w:right w:val="none" w:sz="0" w:space="0" w:color="auto"/>
          </w:divBdr>
        </w:div>
        <w:div w:id="1777823088">
          <w:marLeft w:val="0"/>
          <w:marRight w:val="0"/>
          <w:marTop w:val="60"/>
          <w:marBottom w:val="0"/>
          <w:divBdr>
            <w:top w:val="none" w:sz="0" w:space="0" w:color="auto"/>
            <w:left w:val="none" w:sz="0" w:space="0" w:color="auto"/>
            <w:bottom w:val="none" w:sz="0" w:space="0" w:color="auto"/>
            <w:right w:val="none" w:sz="0" w:space="0" w:color="auto"/>
          </w:divBdr>
        </w:div>
        <w:div w:id="2039040511">
          <w:marLeft w:val="0"/>
          <w:marRight w:val="0"/>
          <w:marTop w:val="60"/>
          <w:marBottom w:val="0"/>
          <w:divBdr>
            <w:top w:val="none" w:sz="0" w:space="0" w:color="auto"/>
            <w:left w:val="none" w:sz="0" w:space="0" w:color="auto"/>
            <w:bottom w:val="none" w:sz="0" w:space="0" w:color="auto"/>
            <w:right w:val="none" w:sz="0" w:space="0" w:color="auto"/>
          </w:divBdr>
        </w:div>
      </w:divsChild>
    </w:div>
    <w:div w:id="2091807238">
      <w:bodyDiv w:val="1"/>
      <w:marLeft w:val="0"/>
      <w:marRight w:val="0"/>
      <w:marTop w:val="0"/>
      <w:marBottom w:val="0"/>
      <w:divBdr>
        <w:top w:val="none" w:sz="0" w:space="0" w:color="auto"/>
        <w:left w:val="none" w:sz="0" w:space="0" w:color="auto"/>
        <w:bottom w:val="none" w:sz="0" w:space="0" w:color="auto"/>
        <w:right w:val="none" w:sz="0" w:space="0" w:color="auto"/>
      </w:divBdr>
    </w:div>
    <w:div w:id="2091927091">
      <w:bodyDiv w:val="1"/>
      <w:marLeft w:val="0"/>
      <w:marRight w:val="0"/>
      <w:marTop w:val="0"/>
      <w:marBottom w:val="0"/>
      <w:divBdr>
        <w:top w:val="none" w:sz="0" w:space="0" w:color="auto"/>
        <w:left w:val="none" w:sz="0" w:space="0" w:color="auto"/>
        <w:bottom w:val="none" w:sz="0" w:space="0" w:color="auto"/>
        <w:right w:val="none" w:sz="0" w:space="0" w:color="auto"/>
      </w:divBdr>
    </w:div>
    <w:div w:id="2093038159">
      <w:bodyDiv w:val="1"/>
      <w:marLeft w:val="0"/>
      <w:marRight w:val="0"/>
      <w:marTop w:val="0"/>
      <w:marBottom w:val="0"/>
      <w:divBdr>
        <w:top w:val="none" w:sz="0" w:space="0" w:color="auto"/>
        <w:left w:val="none" w:sz="0" w:space="0" w:color="auto"/>
        <w:bottom w:val="none" w:sz="0" w:space="0" w:color="auto"/>
        <w:right w:val="none" w:sz="0" w:space="0" w:color="auto"/>
      </w:divBdr>
    </w:div>
    <w:div w:id="2095586040">
      <w:bodyDiv w:val="1"/>
      <w:marLeft w:val="0"/>
      <w:marRight w:val="0"/>
      <w:marTop w:val="0"/>
      <w:marBottom w:val="0"/>
      <w:divBdr>
        <w:top w:val="none" w:sz="0" w:space="0" w:color="auto"/>
        <w:left w:val="none" w:sz="0" w:space="0" w:color="auto"/>
        <w:bottom w:val="none" w:sz="0" w:space="0" w:color="auto"/>
        <w:right w:val="none" w:sz="0" w:space="0" w:color="auto"/>
      </w:divBdr>
    </w:div>
    <w:div w:id="2095590555">
      <w:bodyDiv w:val="1"/>
      <w:marLeft w:val="0"/>
      <w:marRight w:val="0"/>
      <w:marTop w:val="0"/>
      <w:marBottom w:val="0"/>
      <w:divBdr>
        <w:top w:val="none" w:sz="0" w:space="0" w:color="auto"/>
        <w:left w:val="none" w:sz="0" w:space="0" w:color="auto"/>
        <w:bottom w:val="none" w:sz="0" w:space="0" w:color="auto"/>
        <w:right w:val="none" w:sz="0" w:space="0" w:color="auto"/>
      </w:divBdr>
    </w:div>
    <w:div w:id="2097553478">
      <w:bodyDiv w:val="1"/>
      <w:marLeft w:val="0"/>
      <w:marRight w:val="0"/>
      <w:marTop w:val="0"/>
      <w:marBottom w:val="0"/>
      <w:divBdr>
        <w:top w:val="none" w:sz="0" w:space="0" w:color="auto"/>
        <w:left w:val="none" w:sz="0" w:space="0" w:color="auto"/>
        <w:bottom w:val="none" w:sz="0" w:space="0" w:color="auto"/>
        <w:right w:val="none" w:sz="0" w:space="0" w:color="auto"/>
      </w:divBdr>
    </w:div>
    <w:div w:id="2099666602">
      <w:bodyDiv w:val="1"/>
      <w:marLeft w:val="0"/>
      <w:marRight w:val="0"/>
      <w:marTop w:val="0"/>
      <w:marBottom w:val="0"/>
      <w:divBdr>
        <w:top w:val="none" w:sz="0" w:space="0" w:color="auto"/>
        <w:left w:val="none" w:sz="0" w:space="0" w:color="auto"/>
        <w:bottom w:val="none" w:sz="0" w:space="0" w:color="auto"/>
        <w:right w:val="none" w:sz="0" w:space="0" w:color="auto"/>
      </w:divBdr>
    </w:div>
    <w:div w:id="2100520965">
      <w:bodyDiv w:val="1"/>
      <w:marLeft w:val="0"/>
      <w:marRight w:val="0"/>
      <w:marTop w:val="0"/>
      <w:marBottom w:val="0"/>
      <w:divBdr>
        <w:top w:val="none" w:sz="0" w:space="0" w:color="auto"/>
        <w:left w:val="none" w:sz="0" w:space="0" w:color="auto"/>
        <w:bottom w:val="none" w:sz="0" w:space="0" w:color="auto"/>
        <w:right w:val="none" w:sz="0" w:space="0" w:color="auto"/>
      </w:divBdr>
    </w:div>
    <w:div w:id="2100787348">
      <w:bodyDiv w:val="1"/>
      <w:marLeft w:val="0"/>
      <w:marRight w:val="0"/>
      <w:marTop w:val="0"/>
      <w:marBottom w:val="0"/>
      <w:divBdr>
        <w:top w:val="none" w:sz="0" w:space="0" w:color="auto"/>
        <w:left w:val="none" w:sz="0" w:space="0" w:color="auto"/>
        <w:bottom w:val="none" w:sz="0" w:space="0" w:color="auto"/>
        <w:right w:val="none" w:sz="0" w:space="0" w:color="auto"/>
      </w:divBdr>
    </w:div>
    <w:div w:id="2105958448">
      <w:bodyDiv w:val="1"/>
      <w:marLeft w:val="0"/>
      <w:marRight w:val="0"/>
      <w:marTop w:val="0"/>
      <w:marBottom w:val="0"/>
      <w:divBdr>
        <w:top w:val="none" w:sz="0" w:space="0" w:color="auto"/>
        <w:left w:val="none" w:sz="0" w:space="0" w:color="auto"/>
        <w:bottom w:val="none" w:sz="0" w:space="0" w:color="auto"/>
        <w:right w:val="none" w:sz="0" w:space="0" w:color="auto"/>
      </w:divBdr>
    </w:div>
    <w:div w:id="2106340025">
      <w:bodyDiv w:val="1"/>
      <w:marLeft w:val="0"/>
      <w:marRight w:val="0"/>
      <w:marTop w:val="0"/>
      <w:marBottom w:val="0"/>
      <w:divBdr>
        <w:top w:val="none" w:sz="0" w:space="0" w:color="auto"/>
        <w:left w:val="none" w:sz="0" w:space="0" w:color="auto"/>
        <w:bottom w:val="none" w:sz="0" w:space="0" w:color="auto"/>
        <w:right w:val="none" w:sz="0" w:space="0" w:color="auto"/>
      </w:divBdr>
    </w:div>
    <w:div w:id="2106611147">
      <w:bodyDiv w:val="1"/>
      <w:marLeft w:val="0"/>
      <w:marRight w:val="0"/>
      <w:marTop w:val="0"/>
      <w:marBottom w:val="0"/>
      <w:divBdr>
        <w:top w:val="none" w:sz="0" w:space="0" w:color="auto"/>
        <w:left w:val="none" w:sz="0" w:space="0" w:color="auto"/>
        <w:bottom w:val="none" w:sz="0" w:space="0" w:color="auto"/>
        <w:right w:val="none" w:sz="0" w:space="0" w:color="auto"/>
      </w:divBdr>
    </w:div>
    <w:div w:id="2108114701">
      <w:bodyDiv w:val="1"/>
      <w:marLeft w:val="0"/>
      <w:marRight w:val="0"/>
      <w:marTop w:val="0"/>
      <w:marBottom w:val="0"/>
      <w:divBdr>
        <w:top w:val="none" w:sz="0" w:space="0" w:color="auto"/>
        <w:left w:val="none" w:sz="0" w:space="0" w:color="auto"/>
        <w:bottom w:val="none" w:sz="0" w:space="0" w:color="auto"/>
        <w:right w:val="none" w:sz="0" w:space="0" w:color="auto"/>
      </w:divBdr>
    </w:div>
    <w:div w:id="2111929571">
      <w:bodyDiv w:val="1"/>
      <w:marLeft w:val="0"/>
      <w:marRight w:val="0"/>
      <w:marTop w:val="0"/>
      <w:marBottom w:val="0"/>
      <w:divBdr>
        <w:top w:val="none" w:sz="0" w:space="0" w:color="auto"/>
        <w:left w:val="none" w:sz="0" w:space="0" w:color="auto"/>
        <w:bottom w:val="none" w:sz="0" w:space="0" w:color="auto"/>
        <w:right w:val="none" w:sz="0" w:space="0" w:color="auto"/>
      </w:divBdr>
    </w:div>
    <w:div w:id="2112387730">
      <w:bodyDiv w:val="1"/>
      <w:marLeft w:val="0"/>
      <w:marRight w:val="0"/>
      <w:marTop w:val="0"/>
      <w:marBottom w:val="0"/>
      <w:divBdr>
        <w:top w:val="none" w:sz="0" w:space="0" w:color="auto"/>
        <w:left w:val="none" w:sz="0" w:space="0" w:color="auto"/>
        <w:bottom w:val="none" w:sz="0" w:space="0" w:color="auto"/>
        <w:right w:val="none" w:sz="0" w:space="0" w:color="auto"/>
      </w:divBdr>
    </w:div>
    <w:div w:id="2112582695">
      <w:bodyDiv w:val="1"/>
      <w:marLeft w:val="0"/>
      <w:marRight w:val="0"/>
      <w:marTop w:val="0"/>
      <w:marBottom w:val="0"/>
      <w:divBdr>
        <w:top w:val="none" w:sz="0" w:space="0" w:color="auto"/>
        <w:left w:val="none" w:sz="0" w:space="0" w:color="auto"/>
        <w:bottom w:val="none" w:sz="0" w:space="0" w:color="auto"/>
        <w:right w:val="none" w:sz="0" w:space="0" w:color="auto"/>
      </w:divBdr>
    </w:div>
    <w:div w:id="2113552342">
      <w:bodyDiv w:val="1"/>
      <w:marLeft w:val="0"/>
      <w:marRight w:val="0"/>
      <w:marTop w:val="0"/>
      <w:marBottom w:val="0"/>
      <w:divBdr>
        <w:top w:val="none" w:sz="0" w:space="0" w:color="auto"/>
        <w:left w:val="none" w:sz="0" w:space="0" w:color="auto"/>
        <w:bottom w:val="none" w:sz="0" w:space="0" w:color="auto"/>
        <w:right w:val="none" w:sz="0" w:space="0" w:color="auto"/>
      </w:divBdr>
    </w:div>
    <w:div w:id="2114010518">
      <w:bodyDiv w:val="1"/>
      <w:marLeft w:val="0"/>
      <w:marRight w:val="0"/>
      <w:marTop w:val="0"/>
      <w:marBottom w:val="0"/>
      <w:divBdr>
        <w:top w:val="none" w:sz="0" w:space="0" w:color="auto"/>
        <w:left w:val="none" w:sz="0" w:space="0" w:color="auto"/>
        <w:bottom w:val="none" w:sz="0" w:space="0" w:color="auto"/>
        <w:right w:val="none" w:sz="0" w:space="0" w:color="auto"/>
      </w:divBdr>
    </w:div>
    <w:div w:id="2114740128">
      <w:bodyDiv w:val="1"/>
      <w:marLeft w:val="0"/>
      <w:marRight w:val="0"/>
      <w:marTop w:val="0"/>
      <w:marBottom w:val="0"/>
      <w:divBdr>
        <w:top w:val="none" w:sz="0" w:space="0" w:color="auto"/>
        <w:left w:val="none" w:sz="0" w:space="0" w:color="auto"/>
        <w:bottom w:val="none" w:sz="0" w:space="0" w:color="auto"/>
        <w:right w:val="none" w:sz="0" w:space="0" w:color="auto"/>
      </w:divBdr>
    </w:div>
    <w:div w:id="2119254620">
      <w:bodyDiv w:val="1"/>
      <w:marLeft w:val="0"/>
      <w:marRight w:val="0"/>
      <w:marTop w:val="0"/>
      <w:marBottom w:val="0"/>
      <w:divBdr>
        <w:top w:val="none" w:sz="0" w:space="0" w:color="auto"/>
        <w:left w:val="none" w:sz="0" w:space="0" w:color="auto"/>
        <w:bottom w:val="none" w:sz="0" w:space="0" w:color="auto"/>
        <w:right w:val="none" w:sz="0" w:space="0" w:color="auto"/>
      </w:divBdr>
    </w:div>
    <w:div w:id="2122146905">
      <w:bodyDiv w:val="1"/>
      <w:marLeft w:val="0"/>
      <w:marRight w:val="0"/>
      <w:marTop w:val="0"/>
      <w:marBottom w:val="0"/>
      <w:divBdr>
        <w:top w:val="none" w:sz="0" w:space="0" w:color="auto"/>
        <w:left w:val="none" w:sz="0" w:space="0" w:color="auto"/>
        <w:bottom w:val="none" w:sz="0" w:space="0" w:color="auto"/>
        <w:right w:val="none" w:sz="0" w:space="0" w:color="auto"/>
      </w:divBdr>
    </w:div>
    <w:div w:id="2124034202">
      <w:bodyDiv w:val="1"/>
      <w:marLeft w:val="0"/>
      <w:marRight w:val="0"/>
      <w:marTop w:val="0"/>
      <w:marBottom w:val="0"/>
      <w:divBdr>
        <w:top w:val="none" w:sz="0" w:space="0" w:color="auto"/>
        <w:left w:val="none" w:sz="0" w:space="0" w:color="auto"/>
        <w:bottom w:val="none" w:sz="0" w:space="0" w:color="auto"/>
        <w:right w:val="none" w:sz="0" w:space="0" w:color="auto"/>
      </w:divBdr>
    </w:div>
    <w:div w:id="2124306085">
      <w:bodyDiv w:val="1"/>
      <w:marLeft w:val="0"/>
      <w:marRight w:val="0"/>
      <w:marTop w:val="0"/>
      <w:marBottom w:val="0"/>
      <w:divBdr>
        <w:top w:val="none" w:sz="0" w:space="0" w:color="auto"/>
        <w:left w:val="none" w:sz="0" w:space="0" w:color="auto"/>
        <w:bottom w:val="none" w:sz="0" w:space="0" w:color="auto"/>
        <w:right w:val="none" w:sz="0" w:space="0" w:color="auto"/>
      </w:divBdr>
    </w:div>
    <w:div w:id="2124882824">
      <w:bodyDiv w:val="1"/>
      <w:marLeft w:val="0"/>
      <w:marRight w:val="0"/>
      <w:marTop w:val="0"/>
      <w:marBottom w:val="0"/>
      <w:divBdr>
        <w:top w:val="none" w:sz="0" w:space="0" w:color="auto"/>
        <w:left w:val="none" w:sz="0" w:space="0" w:color="auto"/>
        <w:bottom w:val="none" w:sz="0" w:space="0" w:color="auto"/>
        <w:right w:val="none" w:sz="0" w:space="0" w:color="auto"/>
      </w:divBdr>
    </w:div>
    <w:div w:id="2129158250">
      <w:bodyDiv w:val="1"/>
      <w:marLeft w:val="0"/>
      <w:marRight w:val="0"/>
      <w:marTop w:val="0"/>
      <w:marBottom w:val="0"/>
      <w:divBdr>
        <w:top w:val="none" w:sz="0" w:space="0" w:color="auto"/>
        <w:left w:val="none" w:sz="0" w:space="0" w:color="auto"/>
        <w:bottom w:val="none" w:sz="0" w:space="0" w:color="auto"/>
        <w:right w:val="none" w:sz="0" w:space="0" w:color="auto"/>
      </w:divBdr>
    </w:div>
    <w:div w:id="2130514553">
      <w:bodyDiv w:val="1"/>
      <w:marLeft w:val="0"/>
      <w:marRight w:val="0"/>
      <w:marTop w:val="0"/>
      <w:marBottom w:val="0"/>
      <w:divBdr>
        <w:top w:val="none" w:sz="0" w:space="0" w:color="auto"/>
        <w:left w:val="none" w:sz="0" w:space="0" w:color="auto"/>
        <w:bottom w:val="none" w:sz="0" w:space="0" w:color="auto"/>
        <w:right w:val="none" w:sz="0" w:space="0" w:color="auto"/>
      </w:divBdr>
    </w:div>
    <w:div w:id="2134400206">
      <w:bodyDiv w:val="1"/>
      <w:marLeft w:val="0"/>
      <w:marRight w:val="0"/>
      <w:marTop w:val="0"/>
      <w:marBottom w:val="0"/>
      <w:divBdr>
        <w:top w:val="none" w:sz="0" w:space="0" w:color="auto"/>
        <w:left w:val="none" w:sz="0" w:space="0" w:color="auto"/>
        <w:bottom w:val="none" w:sz="0" w:space="0" w:color="auto"/>
        <w:right w:val="none" w:sz="0" w:space="0" w:color="auto"/>
      </w:divBdr>
    </w:div>
    <w:div w:id="2135561242">
      <w:bodyDiv w:val="1"/>
      <w:marLeft w:val="0"/>
      <w:marRight w:val="0"/>
      <w:marTop w:val="0"/>
      <w:marBottom w:val="0"/>
      <w:divBdr>
        <w:top w:val="none" w:sz="0" w:space="0" w:color="auto"/>
        <w:left w:val="none" w:sz="0" w:space="0" w:color="auto"/>
        <w:bottom w:val="none" w:sz="0" w:space="0" w:color="auto"/>
        <w:right w:val="none" w:sz="0" w:space="0" w:color="auto"/>
      </w:divBdr>
    </w:div>
    <w:div w:id="2136749299">
      <w:bodyDiv w:val="1"/>
      <w:marLeft w:val="0"/>
      <w:marRight w:val="0"/>
      <w:marTop w:val="0"/>
      <w:marBottom w:val="0"/>
      <w:divBdr>
        <w:top w:val="none" w:sz="0" w:space="0" w:color="auto"/>
        <w:left w:val="none" w:sz="0" w:space="0" w:color="auto"/>
        <w:bottom w:val="none" w:sz="0" w:space="0" w:color="auto"/>
        <w:right w:val="none" w:sz="0" w:space="0" w:color="auto"/>
      </w:divBdr>
    </w:div>
    <w:div w:id="2141995998">
      <w:bodyDiv w:val="1"/>
      <w:marLeft w:val="0"/>
      <w:marRight w:val="0"/>
      <w:marTop w:val="0"/>
      <w:marBottom w:val="0"/>
      <w:divBdr>
        <w:top w:val="none" w:sz="0" w:space="0" w:color="auto"/>
        <w:left w:val="none" w:sz="0" w:space="0" w:color="auto"/>
        <w:bottom w:val="none" w:sz="0" w:space="0" w:color="auto"/>
        <w:right w:val="none" w:sz="0" w:space="0" w:color="auto"/>
      </w:divBdr>
    </w:div>
    <w:div w:id="2143038522">
      <w:bodyDiv w:val="1"/>
      <w:marLeft w:val="0"/>
      <w:marRight w:val="0"/>
      <w:marTop w:val="0"/>
      <w:marBottom w:val="0"/>
      <w:divBdr>
        <w:top w:val="none" w:sz="0" w:space="0" w:color="auto"/>
        <w:left w:val="none" w:sz="0" w:space="0" w:color="auto"/>
        <w:bottom w:val="none" w:sz="0" w:space="0" w:color="auto"/>
        <w:right w:val="none" w:sz="0" w:space="0" w:color="auto"/>
      </w:divBdr>
    </w:div>
    <w:div w:id="2144107973">
      <w:bodyDiv w:val="1"/>
      <w:marLeft w:val="0"/>
      <w:marRight w:val="0"/>
      <w:marTop w:val="0"/>
      <w:marBottom w:val="0"/>
      <w:divBdr>
        <w:top w:val="none" w:sz="0" w:space="0" w:color="auto"/>
        <w:left w:val="none" w:sz="0" w:space="0" w:color="auto"/>
        <w:bottom w:val="none" w:sz="0" w:space="0" w:color="auto"/>
        <w:right w:val="none" w:sz="0" w:space="0" w:color="auto"/>
      </w:divBdr>
    </w:div>
    <w:div w:id="2145459848">
      <w:bodyDiv w:val="1"/>
      <w:marLeft w:val="0"/>
      <w:marRight w:val="0"/>
      <w:marTop w:val="0"/>
      <w:marBottom w:val="0"/>
      <w:divBdr>
        <w:top w:val="none" w:sz="0" w:space="0" w:color="auto"/>
        <w:left w:val="none" w:sz="0" w:space="0" w:color="auto"/>
        <w:bottom w:val="none" w:sz="0" w:space="0" w:color="auto"/>
        <w:right w:val="none" w:sz="0" w:space="0" w:color="auto"/>
      </w:divBdr>
    </w:div>
    <w:div w:id="21458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A2F2D5-4E01-450A-A382-0159012E78EA}" type="doc">
      <dgm:prSet loTypeId="urn:microsoft.com/office/officeart/2005/8/layout/orgChart1" loCatId="hierarchy" qsTypeId="urn:microsoft.com/office/officeart/2005/8/quickstyle/3d2" qsCatId="3D" csTypeId="urn:microsoft.com/office/officeart/2005/8/colors/accent0_1" csCatId="mainScheme" phldr="1"/>
      <dgm:spPr/>
      <dgm:t>
        <a:bodyPr/>
        <a:lstStyle/>
        <a:p>
          <a:endParaRPr lang="en-US"/>
        </a:p>
      </dgm:t>
    </dgm:pt>
    <dgm:pt modelId="{A7860DCB-9FF0-41BD-881D-F29051E8BA13}">
      <dgm:prSet phldrT="[Text]"/>
      <dgm:spPr/>
      <dgm:t>
        <a:bodyPr/>
        <a:lstStyle/>
        <a:p>
          <a:r>
            <a:rPr lang="en-US">
              <a:latin typeface="Times New Roman" panose="02020603050405020304" pitchFamily="18" charset="0"/>
              <a:cs typeface="Times New Roman" panose="02020603050405020304" pitchFamily="18" charset="0"/>
            </a:rPr>
            <a:t>1.Socio-Economic</a:t>
          </a:r>
        </a:p>
      </dgm:t>
    </dgm:pt>
    <dgm:pt modelId="{B259F1E8-993D-4729-ABC0-DF79FBDAAD6D}" type="parTrans" cxnId="{5A96CF13-18A8-4618-B615-163010D2E80F}">
      <dgm:prSet/>
      <dgm:spPr/>
      <dgm:t>
        <a:bodyPr/>
        <a:lstStyle/>
        <a:p>
          <a:endParaRPr lang="en-US">
            <a:latin typeface="Times New Roman" panose="02020603050405020304" pitchFamily="18" charset="0"/>
            <a:cs typeface="Times New Roman" panose="02020603050405020304" pitchFamily="18" charset="0"/>
          </a:endParaRPr>
        </a:p>
      </dgm:t>
    </dgm:pt>
    <dgm:pt modelId="{DA0FC16D-7933-4C45-8D7D-7FF8D011F5FB}" type="sibTrans" cxnId="{5A96CF13-18A8-4618-B615-163010D2E80F}">
      <dgm:prSet/>
      <dgm:spPr/>
      <dgm:t>
        <a:bodyPr/>
        <a:lstStyle/>
        <a:p>
          <a:endParaRPr lang="en-US"/>
        </a:p>
      </dgm:t>
    </dgm:pt>
    <dgm:pt modelId="{823ED911-8CC9-430B-976B-AB447D1B9E3C}">
      <dgm:prSet phldrT="[Text]"/>
      <dgm:spPr/>
      <dgm:t>
        <a:bodyPr/>
        <a:lstStyle/>
        <a:p>
          <a:r>
            <a:rPr lang="en-US">
              <a:latin typeface="Times New Roman" panose="02020603050405020304" pitchFamily="18" charset="0"/>
              <a:cs typeface="Times New Roman" panose="02020603050405020304" pitchFamily="18" charset="0"/>
            </a:rPr>
            <a:t>2.Biological</a:t>
          </a:r>
        </a:p>
      </dgm:t>
    </dgm:pt>
    <dgm:pt modelId="{4844D000-98B8-4FF7-A52A-C3C52AC9C5FD}" type="parTrans" cxnId="{C40A193C-BED9-4314-ABBA-61D278F82ECD}">
      <dgm:prSet/>
      <dgm:spPr/>
      <dgm:t>
        <a:bodyPr/>
        <a:lstStyle/>
        <a:p>
          <a:endParaRPr lang="en-US">
            <a:latin typeface="Times New Roman" panose="02020603050405020304" pitchFamily="18" charset="0"/>
            <a:cs typeface="Times New Roman" panose="02020603050405020304" pitchFamily="18" charset="0"/>
          </a:endParaRPr>
        </a:p>
      </dgm:t>
    </dgm:pt>
    <dgm:pt modelId="{C9B637EF-27E5-46BC-9737-230BAEFA4D9A}" type="sibTrans" cxnId="{C40A193C-BED9-4314-ABBA-61D278F82ECD}">
      <dgm:prSet/>
      <dgm:spPr/>
      <dgm:t>
        <a:bodyPr/>
        <a:lstStyle/>
        <a:p>
          <a:endParaRPr lang="en-US"/>
        </a:p>
      </dgm:t>
    </dgm:pt>
    <dgm:pt modelId="{8F012385-6F5A-4845-8158-1F8D40F3FED8}">
      <dgm:prSet phldrT="[Text]"/>
      <dgm:spPr/>
      <dgm:t>
        <a:bodyPr/>
        <a:lstStyle/>
        <a:p>
          <a:r>
            <a:rPr lang="en-US">
              <a:latin typeface="Times New Roman" panose="02020603050405020304" pitchFamily="18" charset="0"/>
              <a:cs typeface="Times New Roman" panose="02020603050405020304" pitchFamily="18" charset="0"/>
            </a:rPr>
            <a:t>3.Governance</a:t>
          </a:r>
        </a:p>
      </dgm:t>
    </dgm:pt>
    <dgm:pt modelId="{ED37B302-4AE4-44FD-BAC0-F4A37BEE5AF6}" type="parTrans" cxnId="{6D750B5B-7588-45E3-9C8F-2EBCFE426359}">
      <dgm:prSet/>
      <dgm:spPr/>
      <dgm:t>
        <a:bodyPr/>
        <a:lstStyle/>
        <a:p>
          <a:endParaRPr lang="en-US">
            <a:latin typeface="Times New Roman" panose="02020603050405020304" pitchFamily="18" charset="0"/>
            <a:cs typeface="Times New Roman" panose="02020603050405020304" pitchFamily="18" charset="0"/>
          </a:endParaRPr>
        </a:p>
      </dgm:t>
    </dgm:pt>
    <dgm:pt modelId="{5450E8D0-F24D-47D4-87FE-F02BE8762693}" type="sibTrans" cxnId="{6D750B5B-7588-45E3-9C8F-2EBCFE426359}">
      <dgm:prSet/>
      <dgm:spPr/>
      <dgm:t>
        <a:bodyPr/>
        <a:lstStyle/>
        <a:p>
          <a:endParaRPr lang="en-US"/>
        </a:p>
      </dgm:t>
    </dgm:pt>
    <dgm:pt modelId="{FD849104-7411-4451-B4EE-ECD616FE4820}">
      <dgm:prSet phldrT="[Text]"/>
      <dgm:spPr/>
      <dgm:t>
        <a:bodyPr/>
        <a:lstStyle/>
        <a:p>
          <a:r>
            <a:rPr lang="en-US">
              <a:latin typeface="Times New Roman" panose="02020603050405020304" pitchFamily="18" charset="0"/>
              <a:cs typeface="Times New Roman" panose="02020603050405020304" pitchFamily="18" charset="0"/>
            </a:rPr>
            <a:t>Sustainablity framework</a:t>
          </a:r>
        </a:p>
      </dgm:t>
    </dgm:pt>
    <dgm:pt modelId="{CBCA7397-535B-4A6F-B1AB-569E1F73404F}" type="sibTrans" cxnId="{10477DB1-274F-4D6A-9ACC-EC8A166BF42E}">
      <dgm:prSet/>
      <dgm:spPr/>
      <dgm:t>
        <a:bodyPr/>
        <a:lstStyle/>
        <a:p>
          <a:endParaRPr lang="en-US"/>
        </a:p>
      </dgm:t>
    </dgm:pt>
    <dgm:pt modelId="{06C6CB4A-C682-483E-9313-5304F6AD3E8E}" type="parTrans" cxnId="{10477DB1-274F-4D6A-9ACC-EC8A166BF42E}">
      <dgm:prSet/>
      <dgm:spPr/>
      <dgm:t>
        <a:bodyPr/>
        <a:lstStyle/>
        <a:p>
          <a:endParaRPr lang="en-US"/>
        </a:p>
      </dgm:t>
    </dgm:pt>
    <dgm:pt modelId="{91A64850-DC4E-42B6-BB17-A06CC35CDDB9}">
      <dgm:prSet/>
      <dgm:spPr/>
      <dgm:t>
        <a:bodyPr/>
        <a:lstStyle/>
        <a:p>
          <a:r>
            <a:rPr lang="en-US">
              <a:latin typeface="Times New Roman" panose="02020603050405020304" pitchFamily="18" charset="0"/>
              <a:cs typeface="Times New Roman" panose="02020603050405020304" pitchFamily="18" charset="0"/>
            </a:rPr>
            <a:t>4.Environmental</a:t>
          </a:r>
        </a:p>
      </dgm:t>
    </dgm:pt>
    <dgm:pt modelId="{8473AF20-ED26-4D59-9412-C0F35E00361A}" type="parTrans" cxnId="{108A3172-E5C2-4D8F-8130-EDAF5E234067}">
      <dgm:prSet/>
      <dgm:spPr/>
      <dgm:t>
        <a:bodyPr/>
        <a:lstStyle/>
        <a:p>
          <a:endParaRPr lang="en-US">
            <a:latin typeface="Times New Roman" panose="02020603050405020304" pitchFamily="18" charset="0"/>
            <a:cs typeface="Times New Roman" panose="02020603050405020304" pitchFamily="18" charset="0"/>
          </a:endParaRPr>
        </a:p>
      </dgm:t>
    </dgm:pt>
    <dgm:pt modelId="{806D65E7-E016-4266-9742-EA58CD54FA88}" type="sibTrans" cxnId="{108A3172-E5C2-4D8F-8130-EDAF5E234067}">
      <dgm:prSet/>
      <dgm:spPr/>
      <dgm:t>
        <a:bodyPr/>
        <a:lstStyle/>
        <a:p>
          <a:endParaRPr lang="en-US"/>
        </a:p>
      </dgm:t>
    </dgm:pt>
    <dgm:pt modelId="{3D9063C0-2094-434C-86CA-100B365B0117}">
      <dgm:prSet/>
      <dgm:spPr/>
      <dgm:t>
        <a:bodyPr/>
        <a:lstStyle/>
        <a:p>
          <a:r>
            <a:rPr lang="en-US">
              <a:latin typeface="Times New Roman" panose="02020603050405020304" pitchFamily="18" charset="0"/>
              <a:cs typeface="Times New Roman" panose="02020603050405020304" pitchFamily="18" charset="0"/>
            </a:rPr>
            <a:t>1.1 Increase in profit</a:t>
          </a:r>
        </a:p>
      </dgm:t>
    </dgm:pt>
    <dgm:pt modelId="{E3A031E7-199B-4974-BC63-6426A2DCDF43}" type="parTrans" cxnId="{F641BC20-BB27-4463-B57A-ECEAE5B0E0E0}">
      <dgm:prSet/>
      <dgm:spPr/>
      <dgm:t>
        <a:bodyPr/>
        <a:lstStyle/>
        <a:p>
          <a:endParaRPr lang="en-US">
            <a:latin typeface="Times New Roman" panose="02020603050405020304" pitchFamily="18" charset="0"/>
            <a:cs typeface="Times New Roman" panose="02020603050405020304" pitchFamily="18" charset="0"/>
          </a:endParaRPr>
        </a:p>
      </dgm:t>
    </dgm:pt>
    <dgm:pt modelId="{9A9F74CD-7ED8-455F-872E-B1C0F89A4FCD}" type="sibTrans" cxnId="{F641BC20-BB27-4463-B57A-ECEAE5B0E0E0}">
      <dgm:prSet/>
      <dgm:spPr/>
      <dgm:t>
        <a:bodyPr/>
        <a:lstStyle/>
        <a:p>
          <a:endParaRPr lang="en-US"/>
        </a:p>
      </dgm:t>
    </dgm:pt>
    <dgm:pt modelId="{3687535C-36F8-4500-A2C5-42E7A7E99262}">
      <dgm:prSet/>
      <dgm:spPr/>
      <dgm:t>
        <a:bodyPr/>
        <a:lstStyle/>
        <a:p>
          <a:r>
            <a:rPr lang="en-US">
              <a:latin typeface="Times New Roman" panose="02020603050405020304" pitchFamily="18" charset="0"/>
              <a:cs typeface="Times New Roman" panose="02020603050405020304" pitchFamily="18" charset="0"/>
            </a:rPr>
            <a:t>1.2 Increase in export</a:t>
          </a:r>
        </a:p>
      </dgm:t>
    </dgm:pt>
    <dgm:pt modelId="{38DFB5D5-E20D-4B84-A18F-4994C51E8D5E}" type="parTrans" cxnId="{7BDB7E18-0E54-4C56-BA7C-4B17FDBD6E9A}">
      <dgm:prSet/>
      <dgm:spPr/>
      <dgm:t>
        <a:bodyPr/>
        <a:lstStyle/>
        <a:p>
          <a:endParaRPr lang="en-US">
            <a:latin typeface="Times New Roman" panose="02020603050405020304" pitchFamily="18" charset="0"/>
            <a:cs typeface="Times New Roman" panose="02020603050405020304" pitchFamily="18" charset="0"/>
          </a:endParaRPr>
        </a:p>
      </dgm:t>
    </dgm:pt>
    <dgm:pt modelId="{B71730EC-18CE-4AA6-B173-D4CB53A184E2}" type="sibTrans" cxnId="{7BDB7E18-0E54-4C56-BA7C-4B17FDBD6E9A}">
      <dgm:prSet/>
      <dgm:spPr/>
      <dgm:t>
        <a:bodyPr/>
        <a:lstStyle/>
        <a:p>
          <a:endParaRPr lang="en-US"/>
        </a:p>
      </dgm:t>
    </dgm:pt>
    <dgm:pt modelId="{47C719F3-EAA5-4256-A802-B5506774EB06}">
      <dgm:prSet/>
      <dgm:spPr/>
      <dgm:t>
        <a:bodyPr/>
        <a:lstStyle/>
        <a:p>
          <a:r>
            <a:rPr lang="en-US">
              <a:latin typeface="Times New Roman" panose="02020603050405020304" pitchFamily="18" charset="0"/>
              <a:cs typeface="Times New Roman" panose="02020603050405020304" pitchFamily="18" charset="0"/>
            </a:rPr>
            <a:t>1.3 Increase in employment</a:t>
          </a:r>
        </a:p>
      </dgm:t>
    </dgm:pt>
    <dgm:pt modelId="{7D129EC7-B0D1-4E06-9D4A-599685DACF7C}" type="parTrans" cxnId="{72FCC75F-2EE3-4487-82C1-66E947F17E5A}">
      <dgm:prSet/>
      <dgm:spPr/>
      <dgm:t>
        <a:bodyPr/>
        <a:lstStyle/>
        <a:p>
          <a:endParaRPr lang="en-US">
            <a:latin typeface="Times New Roman" panose="02020603050405020304" pitchFamily="18" charset="0"/>
            <a:cs typeface="Times New Roman" panose="02020603050405020304" pitchFamily="18" charset="0"/>
          </a:endParaRPr>
        </a:p>
      </dgm:t>
    </dgm:pt>
    <dgm:pt modelId="{E2F2607C-0598-48E4-A685-AC1FD718E6B8}" type="sibTrans" cxnId="{72FCC75F-2EE3-4487-82C1-66E947F17E5A}">
      <dgm:prSet/>
      <dgm:spPr/>
      <dgm:t>
        <a:bodyPr/>
        <a:lstStyle/>
        <a:p>
          <a:endParaRPr lang="en-US"/>
        </a:p>
      </dgm:t>
    </dgm:pt>
    <dgm:pt modelId="{7D060E80-230A-42E0-8D9B-097F25F445F4}">
      <dgm:prSet/>
      <dgm:spPr/>
      <dgm:t>
        <a:bodyPr/>
        <a:lstStyle/>
        <a:p>
          <a:r>
            <a:rPr lang="en-US">
              <a:latin typeface="Times New Roman" panose="02020603050405020304" pitchFamily="18" charset="0"/>
              <a:cs typeface="Times New Roman" panose="02020603050405020304" pitchFamily="18" charset="0"/>
            </a:rPr>
            <a:t>2.1 Reduce bycatch</a:t>
          </a:r>
        </a:p>
      </dgm:t>
    </dgm:pt>
    <dgm:pt modelId="{1E995B54-18CC-4848-B020-06F567BA3386}" type="parTrans" cxnId="{96393E05-A2FC-467D-99BD-A1ABDB8A4867}">
      <dgm:prSet/>
      <dgm:spPr/>
      <dgm:t>
        <a:bodyPr/>
        <a:lstStyle/>
        <a:p>
          <a:endParaRPr lang="en-US">
            <a:latin typeface="Times New Roman" panose="02020603050405020304" pitchFamily="18" charset="0"/>
            <a:cs typeface="Times New Roman" panose="02020603050405020304" pitchFamily="18" charset="0"/>
          </a:endParaRPr>
        </a:p>
      </dgm:t>
    </dgm:pt>
    <dgm:pt modelId="{10BE46C8-B17F-4523-AAD9-679685FC7626}" type="sibTrans" cxnId="{96393E05-A2FC-467D-99BD-A1ABDB8A4867}">
      <dgm:prSet/>
      <dgm:spPr/>
      <dgm:t>
        <a:bodyPr/>
        <a:lstStyle/>
        <a:p>
          <a:endParaRPr lang="en-US"/>
        </a:p>
      </dgm:t>
    </dgm:pt>
    <dgm:pt modelId="{D9431605-D526-4A29-B97C-140098C14A8F}">
      <dgm:prSet/>
      <dgm:spPr/>
      <dgm:t>
        <a:bodyPr/>
        <a:lstStyle/>
        <a:p>
          <a:r>
            <a:rPr lang="en-US">
              <a:latin typeface="Times New Roman" panose="02020603050405020304" pitchFamily="18" charset="0"/>
              <a:cs typeface="Times New Roman" panose="02020603050405020304" pitchFamily="18" charset="0"/>
            </a:rPr>
            <a:t>2.2 Reduce overfishing</a:t>
          </a:r>
        </a:p>
      </dgm:t>
    </dgm:pt>
    <dgm:pt modelId="{6FF301FD-F25F-47F5-B34A-F63B9019A776}" type="parTrans" cxnId="{68F8E2C1-F390-441B-935D-85E3D2582B99}">
      <dgm:prSet/>
      <dgm:spPr/>
      <dgm:t>
        <a:bodyPr/>
        <a:lstStyle/>
        <a:p>
          <a:endParaRPr lang="en-US">
            <a:latin typeface="Times New Roman" panose="02020603050405020304" pitchFamily="18" charset="0"/>
            <a:cs typeface="Times New Roman" panose="02020603050405020304" pitchFamily="18" charset="0"/>
          </a:endParaRPr>
        </a:p>
      </dgm:t>
    </dgm:pt>
    <dgm:pt modelId="{04E50B08-787C-423B-B11D-D68C16F1D943}" type="sibTrans" cxnId="{68F8E2C1-F390-441B-935D-85E3D2582B99}">
      <dgm:prSet/>
      <dgm:spPr/>
      <dgm:t>
        <a:bodyPr/>
        <a:lstStyle/>
        <a:p>
          <a:endParaRPr lang="en-US"/>
        </a:p>
      </dgm:t>
    </dgm:pt>
    <dgm:pt modelId="{9FC5C09D-1F17-497B-9807-09FCA033BB69}">
      <dgm:prSet/>
      <dgm:spPr/>
      <dgm:t>
        <a:bodyPr/>
        <a:lstStyle/>
        <a:p>
          <a:r>
            <a:rPr lang="en-US">
              <a:latin typeface="Times New Roman" panose="02020603050405020304" pitchFamily="18" charset="0"/>
              <a:cs typeface="Times New Roman" panose="02020603050405020304" pitchFamily="18" charset="0"/>
            </a:rPr>
            <a:t>3.2 Revision in zonal attachment</a:t>
          </a:r>
        </a:p>
      </dgm:t>
    </dgm:pt>
    <dgm:pt modelId="{A1E9FED5-5D80-4193-A23A-1A7E7838E2BD}" type="parTrans" cxnId="{745028A0-F80A-4F69-B33E-795C7B9695EB}">
      <dgm:prSet/>
      <dgm:spPr/>
      <dgm:t>
        <a:bodyPr/>
        <a:lstStyle/>
        <a:p>
          <a:endParaRPr lang="en-US">
            <a:latin typeface="Times New Roman" panose="02020603050405020304" pitchFamily="18" charset="0"/>
            <a:cs typeface="Times New Roman" panose="02020603050405020304" pitchFamily="18" charset="0"/>
          </a:endParaRPr>
        </a:p>
      </dgm:t>
    </dgm:pt>
    <dgm:pt modelId="{659F4254-CCA4-47F3-947A-F42BA46CDFFF}" type="sibTrans" cxnId="{745028A0-F80A-4F69-B33E-795C7B9695EB}">
      <dgm:prSet/>
      <dgm:spPr/>
      <dgm:t>
        <a:bodyPr/>
        <a:lstStyle/>
        <a:p>
          <a:endParaRPr lang="en-US"/>
        </a:p>
      </dgm:t>
    </dgm:pt>
    <dgm:pt modelId="{56702EBB-C499-4301-A8D7-A1B59826AB28}">
      <dgm:prSet/>
      <dgm:spPr/>
      <dgm:t>
        <a:bodyPr/>
        <a:lstStyle/>
        <a:p>
          <a:r>
            <a:rPr lang="en-US">
              <a:latin typeface="Times New Roman" panose="02020603050405020304" pitchFamily="18" charset="0"/>
              <a:cs typeface="Times New Roman" panose="02020603050405020304" pitchFamily="18" charset="0"/>
            </a:rPr>
            <a:t>3.3 Transparency and simplicity of measures</a:t>
          </a:r>
        </a:p>
      </dgm:t>
    </dgm:pt>
    <dgm:pt modelId="{F0DB296C-6976-4FE2-BD1B-50BFDD7D3BF1}" type="parTrans" cxnId="{89DEAEC1-938E-4749-A024-32074FD9F7E6}">
      <dgm:prSet/>
      <dgm:spPr/>
      <dgm:t>
        <a:bodyPr/>
        <a:lstStyle/>
        <a:p>
          <a:endParaRPr lang="en-US">
            <a:latin typeface="Times New Roman" panose="02020603050405020304" pitchFamily="18" charset="0"/>
            <a:cs typeface="Times New Roman" panose="02020603050405020304" pitchFamily="18" charset="0"/>
          </a:endParaRPr>
        </a:p>
      </dgm:t>
    </dgm:pt>
    <dgm:pt modelId="{38212916-AC75-4477-B153-A133F995FFB7}" type="sibTrans" cxnId="{89DEAEC1-938E-4749-A024-32074FD9F7E6}">
      <dgm:prSet/>
      <dgm:spPr/>
      <dgm:t>
        <a:bodyPr/>
        <a:lstStyle/>
        <a:p>
          <a:endParaRPr lang="en-US"/>
        </a:p>
      </dgm:t>
    </dgm:pt>
    <dgm:pt modelId="{47D55018-20B8-4B01-9D94-D94A41F56EBB}">
      <dgm:prSet/>
      <dgm:spPr/>
      <dgm:t>
        <a:bodyPr/>
        <a:lstStyle/>
        <a:p>
          <a:r>
            <a:rPr lang="en-US">
              <a:latin typeface="Times New Roman" panose="02020603050405020304" pitchFamily="18" charset="0"/>
              <a:cs typeface="Times New Roman" panose="02020603050405020304" pitchFamily="18" charset="0"/>
            </a:rPr>
            <a:t>3.4 Inclusive governance</a:t>
          </a:r>
        </a:p>
      </dgm:t>
    </dgm:pt>
    <dgm:pt modelId="{C6DFD993-1551-4C0A-81FA-E47F2EDC563F}" type="parTrans" cxnId="{642F5477-880B-422F-86FD-F9D64707D670}">
      <dgm:prSet/>
      <dgm:spPr/>
      <dgm:t>
        <a:bodyPr/>
        <a:lstStyle/>
        <a:p>
          <a:endParaRPr lang="en-US">
            <a:latin typeface="Times New Roman" panose="02020603050405020304" pitchFamily="18" charset="0"/>
            <a:cs typeface="Times New Roman" panose="02020603050405020304" pitchFamily="18" charset="0"/>
          </a:endParaRPr>
        </a:p>
      </dgm:t>
    </dgm:pt>
    <dgm:pt modelId="{81DEF9BE-B111-4D28-8707-E0719B50ADF3}" type="sibTrans" cxnId="{642F5477-880B-422F-86FD-F9D64707D670}">
      <dgm:prSet/>
      <dgm:spPr/>
      <dgm:t>
        <a:bodyPr/>
        <a:lstStyle/>
        <a:p>
          <a:endParaRPr lang="en-US"/>
        </a:p>
      </dgm:t>
    </dgm:pt>
    <dgm:pt modelId="{D5561956-E9F7-4F5E-89CB-AD7A7CC2F09B}">
      <dgm:prSet/>
      <dgm:spPr/>
      <dgm:t>
        <a:bodyPr/>
        <a:lstStyle/>
        <a:p>
          <a:r>
            <a:rPr lang="en-US">
              <a:latin typeface="Times New Roman" panose="02020603050405020304" pitchFamily="18" charset="0"/>
              <a:cs typeface="Times New Roman" panose="02020603050405020304" pitchFamily="18" charset="0"/>
            </a:rPr>
            <a:t>4.1 Reducing marine litter</a:t>
          </a:r>
        </a:p>
      </dgm:t>
    </dgm:pt>
    <dgm:pt modelId="{67C1C207-BE17-47C1-965D-E98FF55E217C}" type="parTrans" cxnId="{DB4EA749-E7AC-4B5B-982D-2CACF7029075}">
      <dgm:prSet/>
      <dgm:spPr/>
      <dgm:t>
        <a:bodyPr/>
        <a:lstStyle/>
        <a:p>
          <a:endParaRPr lang="en-US">
            <a:latin typeface="Times New Roman" panose="02020603050405020304" pitchFamily="18" charset="0"/>
            <a:cs typeface="Times New Roman" panose="02020603050405020304" pitchFamily="18" charset="0"/>
          </a:endParaRPr>
        </a:p>
      </dgm:t>
    </dgm:pt>
    <dgm:pt modelId="{88F13726-9DF5-480D-881D-6B26F1759B9A}" type="sibTrans" cxnId="{DB4EA749-E7AC-4B5B-982D-2CACF7029075}">
      <dgm:prSet/>
      <dgm:spPr/>
      <dgm:t>
        <a:bodyPr/>
        <a:lstStyle/>
        <a:p>
          <a:endParaRPr lang="en-US"/>
        </a:p>
      </dgm:t>
    </dgm:pt>
    <dgm:pt modelId="{962B0BC3-72E4-4406-B97D-53D330725DDC}">
      <dgm:prSet/>
      <dgm:spPr/>
      <dgm:t>
        <a:bodyPr/>
        <a:lstStyle/>
        <a:p>
          <a:r>
            <a:rPr lang="en-US">
              <a:latin typeface="Times New Roman" panose="02020603050405020304" pitchFamily="18" charset="0"/>
              <a:cs typeface="Times New Roman" panose="02020603050405020304" pitchFamily="18" charset="0"/>
            </a:rPr>
            <a:t>4.2 Reducing impact on seafloor</a:t>
          </a:r>
        </a:p>
      </dgm:t>
    </dgm:pt>
    <dgm:pt modelId="{2E9DD328-2F27-427E-B45F-B40CAD0C085E}" type="parTrans" cxnId="{C7257AC1-AEA1-41B5-921E-62A477A36689}">
      <dgm:prSet/>
      <dgm:spPr/>
      <dgm:t>
        <a:bodyPr/>
        <a:lstStyle/>
        <a:p>
          <a:endParaRPr lang="en-US">
            <a:latin typeface="Times New Roman" panose="02020603050405020304" pitchFamily="18" charset="0"/>
            <a:cs typeface="Times New Roman" panose="02020603050405020304" pitchFamily="18" charset="0"/>
          </a:endParaRPr>
        </a:p>
      </dgm:t>
    </dgm:pt>
    <dgm:pt modelId="{0577F007-8E02-432A-BEE9-E098F55F1435}" type="sibTrans" cxnId="{C7257AC1-AEA1-41B5-921E-62A477A36689}">
      <dgm:prSet/>
      <dgm:spPr/>
      <dgm:t>
        <a:bodyPr/>
        <a:lstStyle/>
        <a:p>
          <a:endParaRPr lang="en-US"/>
        </a:p>
      </dgm:t>
    </dgm:pt>
    <dgm:pt modelId="{26355ECA-B47E-4207-979D-C72BD6AC68D7}">
      <dgm:prSet/>
      <dgm:spPr/>
      <dgm:t>
        <a:bodyPr/>
        <a:lstStyle/>
        <a:p>
          <a:r>
            <a:rPr lang="en-US">
              <a:latin typeface="Times New Roman" panose="02020603050405020304" pitchFamily="18" charset="0"/>
              <a:cs typeface="Times New Roman" panose="02020603050405020304" pitchFamily="18" charset="0"/>
            </a:rPr>
            <a:t>4.3 Reducing </a:t>
          </a:r>
          <a:r>
            <a:rPr lang="en-GB">
              <a:latin typeface="Times New Roman" panose="02020603050405020304" pitchFamily="18" charset="0"/>
              <a:cs typeface="Times New Roman" panose="02020603050405020304" pitchFamily="18" charset="0"/>
            </a:rPr>
            <a:t>CO</a:t>
          </a:r>
          <a:r>
            <a:rPr lang="en-GB" baseline="-25000">
              <a:latin typeface="Times New Roman" panose="02020603050405020304" pitchFamily="18" charset="0"/>
              <a:cs typeface="Times New Roman" panose="02020603050405020304" pitchFamily="18" charset="0"/>
            </a:rPr>
            <a:t>2</a:t>
          </a:r>
          <a:r>
            <a:rPr lang="en-US">
              <a:latin typeface="Times New Roman" panose="02020603050405020304" pitchFamily="18" charset="0"/>
              <a:cs typeface="Times New Roman" panose="02020603050405020304" pitchFamily="18" charset="0"/>
            </a:rPr>
            <a:t> from fishing activities</a:t>
          </a:r>
        </a:p>
      </dgm:t>
    </dgm:pt>
    <dgm:pt modelId="{607A5341-B3B9-4FFF-951C-A44451072E26}" type="parTrans" cxnId="{FA956D8C-4547-4B9C-B825-4F31B9874407}">
      <dgm:prSet/>
      <dgm:spPr/>
      <dgm:t>
        <a:bodyPr/>
        <a:lstStyle/>
        <a:p>
          <a:endParaRPr lang="en-US">
            <a:latin typeface="Times New Roman" panose="02020603050405020304" pitchFamily="18" charset="0"/>
            <a:cs typeface="Times New Roman" panose="02020603050405020304" pitchFamily="18" charset="0"/>
          </a:endParaRPr>
        </a:p>
      </dgm:t>
    </dgm:pt>
    <dgm:pt modelId="{2DF8355B-C8A4-425F-BF3F-701326386C7C}" type="sibTrans" cxnId="{FA956D8C-4547-4B9C-B825-4F31B9874407}">
      <dgm:prSet/>
      <dgm:spPr/>
      <dgm:t>
        <a:bodyPr/>
        <a:lstStyle/>
        <a:p>
          <a:endParaRPr lang="en-US"/>
        </a:p>
      </dgm:t>
    </dgm:pt>
    <dgm:pt modelId="{1530AA6A-22D3-4D8C-AD5D-2B686612B5A7}">
      <dgm:prSet/>
      <dgm:spPr/>
      <dgm:t>
        <a:bodyPr/>
        <a:lstStyle/>
        <a:p>
          <a:r>
            <a:rPr lang="en-US">
              <a:latin typeface="Times New Roman" panose="02020603050405020304" pitchFamily="18" charset="0"/>
              <a:cs typeface="Times New Roman" panose="02020603050405020304" pitchFamily="18" charset="0"/>
            </a:rPr>
            <a:t>3.1 Revision in TAC</a:t>
          </a:r>
        </a:p>
      </dgm:t>
    </dgm:pt>
    <dgm:pt modelId="{5B185554-DA73-41F4-847F-ABE668A6CF2E}" type="parTrans" cxnId="{4A7783BE-66F2-48F2-B744-3E02D6B4FD6A}">
      <dgm:prSet/>
      <dgm:spPr/>
      <dgm:t>
        <a:bodyPr/>
        <a:lstStyle/>
        <a:p>
          <a:endParaRPr lang="en-US">
            <a:latin typeface="Times New Roman" panose="02020603050405020304" pitchFamily="18" charset="0"/>
            <a:cs typeface="Times New Roman" panose="02020603050405020304" pitchFamily="18" charset="0"/>
          </a:endParaRPr>
        </a:p>
      </dgm:t>
    </dgm:pt>
    <dgm:pt modelId="{604CFF9F-FC80-4F8E-90ED-530C1F210CB9}" type="sibTrans" cxnId="{4A7783BE-66F2-48F2-B744-3E02D6B4FD6A}">
      <dgm:prSet/>
      <dgm:spPr/>
      <dgm:t>
        <a:bodyPr/>
        <a:lstStyle/>
        <a:p>
          <a:endParaRPr lang="en-US"/>
        </a:p>
      </dgm:t>
    </dgm:pt>
    <dgm:pt modelId="{4495727D-7278-4E71-8E2F-E116A33981CA}">
      <dgm:prSet/>
      <dgm:spPr/>
      <dgm:t>
        <a:bodyPr/>
        <a:lstStyle/>
        <a:p>
          <a:r>
            <a:rPr lang="en-US">
              <a:latin typeface="Times New Roman" panose="02020603050405020304" pitchFamily="18" charset="0"/>
              <a:cs typeface="Times New Roman" panose="02020603050405020304" pitchFamily="18" charset="0"/>
            </a:rPr>
            <a:t>2.3 Reduce discards</a:t>
          </a:r>
        </a:p>
      </dgm:t>
    </dgm:pt>
    <dgm:pt modelId="{F73BF5D3-5F5F-4F69-9421-E09979BB29E7}" type="parTrans" cxnId="{996620C6-28CE-4904-9FC1-C848E29346BA}">
      <dgm:prSet/>
      <dgm:spPr/>
      <dgm:t>
        <a:bodyPr/>
        <a:lstStyle/>
        <a:p>
          <a:endParaRPr lang="en-US">
            <a:latin typeface="Times New Roman" panose="02020603050405020304" pitchFamily="18" charset="0"/>
            <a:cs typeface="Times New Roman" panose="02020603050405020304" pitchFamily="18" charset="0"/>
          </a:endParaRPr>
        </a:p>
      </dgm:t>
    </dgm:pt>
    <dgm:pt modelId="{5508E98F-DF57-430A-B19C-AC1281DD063C}" type="sibTrans" cxnId="{996620C6-28CE-4904-9FC1-C848E29346BA}">
      <dgm:prSet/>
      <dgm:spPr/>
      <dgm:t>
        <a:bodyPr/>
        <a:lstStyle/>
        <a:p>
          <a:endParaRPr lang="en-US"/>
        </a:p>
      </dgm:t>
    </dgm:pt>
    <dgm:pt modelId="{9DAC9EA1-6D80-4649-A685-AFB9B18CF0A0}">
      <dgm:prSet/>
      <dgm:spPr/>
      <dgm:t>
        <a:bodyPr/>
        <a:lstStyle/>
        <a:p>
          <a:r>
            <a:rPr lang="en-US">
              <a:latin typeface="Times New Roman" panose="02020603050405020304" pitchFamily="18" charset="0"/>
              <a:cs typeface="Times New Roman" panose="02020603050405020304" pitchFamily="18" charset="0"/>
            </a:rPr>
            <a:t>5.Logistics</a:t>
          </a:r>
        </a:p>
      </dgm:t>
    </dgm:pt>
    <dgm:pt modelId="{D26588D6-F89D-44C5-8350-7C3EDE749B0F}" type="parTrans" cxnId="{82390BD5-1B46-4E62-88AE-19F535B2AA47}">
      <dgm:prSet/>
      <dgm:spPr/>
      <dgm:t>
        <a:bodyPr/>
        <a:lstStyle/>
        <a:p>
          <a:endParaRPr lang="en-US">
            <a:latin typeface="Times New Roman" panose="02020603050405020304" pitchFamily="18" charset="0"/>
            <a:cs typeface="Times New Roman" panose="02020603050405020304" pitchFamily="18" charset="0"/>
          </a:endParaRPr>
        </a:p>
      </dgm:t>
    </dgm:pt>
    <dgm:pt modelId="{8B5B9599-6C3F-4152-8D9D-F71654EBD385}" type="sibTrans" cxnId="{82390BD5-1B46-4E62-88AE-19F535B2AA47}">
      <dgm:prSet/>
      <dgm:spPr/>
      <dgm:t>
        <a:bodyPr/>
        <a:lstStyle/>
        <a:p>
          <a:endParaRPr lang="en-US"/>
        </a:p>
      </dgm:t>
    </dgm:pt>
    <dgm:pt modelId="{EF1FB66A-6957-4E13-BE63-929569676A7C}">
      <dgm:prSet/>
      <dgm:spPr/>
      <dgm:t>
        <a:bodyPr/>
        <a:lstStyle/>
        <a:p>
          <a:r>
            <a:rPr lang="en-US">
              <a:latin typeface="Times New Roman" panose="02020603050405020304" pitchFamily="18" charset="0"/>
              <a:cs typeface="Times New Roman" panose="02020603050405020304" pitchFamily="18" charset="0"/>
            </a:rPr>
            <a:t>5.1 Increase in number of vessels</a:t>
          </a:r>
        </a:p>
      </dgm:t>
    </dgm:pt>
    <dgm:pt modelId="{25F8FCF0-5F5D-4EE2-A6D4-E9BB0822C04F}" type="parTrans" cxnId="{1B3A1D19-A00D-4B20-9449-E31E7455090A}">
      <dgm:prSet/>
      <dgm:spPr/>
      <dgm:t>
        <a:bodyPr/>
        <a:lstStyle/>
        <a:p>
          <a:endParaRPr lang="en-US">
            <a:latin typeface="Times New Roman" panose="02020603050405020304" pitchFamily="18" charset="0"/>
            <a:cs typeface="Times New Roman" panose="02020603050405020304" pitchFamily="18" charset="0"/>
          </a:endParaRPr>
        </a:p>
      </dgm:t>
    </dgm:pt>
    <dgm:pt modelId="{FE2D37E4-D981-4B46-8F8D-33DA0CC9D6E0}" type="sibTrans" cxnId="{1B3A1D19-A00D-4B20-9449-E31E7455090A}">
      <dgm:prSet/>
      <dgm:spPr/>
      <dgm:t>
        <a:bodyPr/>
        <a:lstStyle/>
        <a:p>
          <a:endParaRPr lang="en-US"/>
        </a:p>
      </dgm:t>
    </dgm:pt>
    <dgm:pt modelId="{834BDA63-BC4D-4E81-8FD7-197D51C5D632}">
      <dgm:prSet/>
      <dgm:spPr/>
      <dgm:t>
        <a:bodyPr/>
        <a:lstStyle/>
        <a:p>
          <a:r>
            <a:rPr lang="en-US">
              <a:latin typeface="Times New Roman" panose="02020603050405020304" pitchFamily="18" charset="0"/>
              <a:cs typeface="Times New Roman" panose="02020603050405020304" pitchFamily="18" charset="0"/>
            </a:rPr>
            <a:t>5.2 Increase in size of vessels</a:t>
          </a:r>
        </a:p>
      </dgm:t>
    </dgm:pt>
    <dgm:pt modelId="{872107D3-46DB-4200-A06D-CE046F37A280}" type="parTrans" cxnId="{3ECF9E7F-93C3-4CC1-8F42-2B35BACFE526}">
      <dgm:prSet/>
      <dgm:spPr/>
      <dgm:t>
        <a:bodyPr/>
        <a:lstStyle/>
        <a:p>
          <a:endParaRPr lang="en-US">
            <a:latin typeface="Times New Roman" panose="02020603050405020304" pitchFamily="18" charset="0"/>
            <a:cs typeface="Times New Roman" panose="02020603050405020304" pitchFamily="18" charset="0"/>
          </a:endParaRPr>
        </a:p>
      </dgm:t>
    </dgm:pt>
    <dgm:pt modelId="{3A990395-AC3F-4B61-9A5B-B30FA69600DD}" type="sibTrans" cxnId="{3ECF9E7F-93C3-4CC1-8F42-2B35BACFE526}">
      <dgm:prSet/>
      <dgm:spPr/>
      <dgm:t>
        <a:bodyPr/>
        <a:lstStyle/>
        <a:p>
          <a:endParaRPr lang="en-US"/>
        </a:p>
      </dgm:t>
    </dgm:pt>
    <dgm:pt modelId="{865BAE9A-E2FB-4B40-8C8F-FBF5B1FF12CF}">
      <dgm:prSet/>
      <dgm:spPr/>
      <dgm:t>
        <a:bodyPr/>
        <a:lstStyle/>
        <a:p>
          <a:r>
            <a:rPr lang="en-US">
              <a:latin typeface="Times New Roman" panose="02020603050405020304" pitchFamily="18" charset="0"/>
              <a:cs typeface="Times New Roman" panose="02020603050405020304" pitchFamily="18" charset="0"/>
            </a:rPr>
            <a:t>5.3 Increase the efficiency of vessels</a:t>
          </a:r>
        </a:p>
      </dgm:t>
    </dgm:pt>
    <dgm:pt modelId="{567E3AAB-B20B-46D1-82B9-BB135F3EBFB7}" type="parTrans" cxnId="{91F07967-905A-4A9F-B216-84EF7801D9E5}">
      <dgm:prSet/>
      <dgm:spPr/>
      <dgm:t>
        <a:bodyPr/>
        <a:lstStyle/>
        <a:p>
          <a:endParaRPr lang="en-US">
            <a:latin typeface="Times New Roman" panose="02020603050405020304" pitchFamily="18" charset="0"/>
            <a:cs typeface="Times New Roman" panose="02020603050405020304" pitchFamily="18" charset="0"/>
          </a:endParaRPr>
        </a:p>
      </dgm:t>
    </dgm:pt>
    <dgm:pt modelId="{3EB7DD49-4ADD-4321-B771-CA1826A35BD3}" type="sibTrans" cxnId="{91F07967-905A-4A9F-B216-84EF7801D9E5}">
      <dgm:prSet/>
      <dgm:spPr/>
      <dgm:t>
        <a:bodyPr/>
        <a:lstStyle/>
        <a:p>
          <a:endParaRPr lang="en-US"/>
        </a:p>
      </dgm:t>
    </dgm:pt>
    <dgm:pt modelId="{49BEA611-D5E6-4906-BBA2-1FEC7C06E430}" type="pres">
      <dgm:prSet presAssocID="{6DA2F2D5-4E01-450A-A382-0159012E78EA}" presName="hierChild1" presStyleCnt="0">
        <dgm:presLayoutVars>
          <dgm:orgChart val="1"/>
          <dgm:chPref val="1"/>
          <dgm:dir/>
          <dgm:animOne val="branch"/>
          <dgm:animLvl val="lvl"/>
          <dgm:resizeHandles/>
        </dgm:presLayoutVars>
      </dgm:prSet>
      <dgm:spPr/>
    </dgm:pt>
    <dgm:pt modelId="{D66AAA60-E511-4EB8-ADDB-980F502CCA8E}" type="pres">
      <dgm:prSet presAssocID="{FD849104-7411-4451-B4EE-ECD616FE4820}" presName="hierRoot1" presStyleCnt="0">
        <dgm:presLayoutVars>
          <dgm:hierBranch val="init"/>
        </dgm:presLayoutVars>
      </dgm:prSet>
      <dgm:spPr/>
    </dgm:pt>
    <dgm:pt modelId="{B3EEDBDC-2BA6-45B8-9741-008B5AD3E1B1}" type="pres">
      <dgm:prSet presAssocID="{FD849104-7411-4451-B4EE-ECD616FE4820}" presName="rootComposite1" presStyleCnt="0"/>
      <dgm:spPr/>
    </dgm:pt>
    <dgm:pt modelId="{928A6766-53EF-45C5-83E9-8D9B682FE31F}" type="pres">
      <dgm:prSet presAssocID="{FD849104-7411-4451-B4EE-ECD616FE4820}" presName="rootText1" presStyleLbl="node0" presStyleIdx="0" presStyleCnt="1">
        <dgm:presLayoutVars>
          <dgm:chPref val="3"/>
        </dgm:presLayoutVars>
      </dgm:prSet>
      <dgm:spPr/>
    </dgm:pt>
    <dgm:pt modelId="{A3E1AF79-8EA7-4DBA-BF81-7D04556CB0D7}" type="pres">
      <dgm:prSet presAssocID="{FD849104-7411-4451-B4EE-ECD616FE4820}" presName="rootConnector1" presStyleLbl="node1" presStyleIdx="0" presStyleCnt="0"/>
      <dgm:spPr/>
    </dgm:pt>
    <dgm:pt modelId="{79081F03-391D-4A86-8F9D-4D0E12E74B20}" type="pres">
      <dgm:prSet presAssocID="{FD849104-7411-4451-B4EE-ECD616FE4820}" presName="hierChild2" presStyleCnt="0"/>
      <dgm:spPr/>
    </dgm:pt>
    <dgm:pt modelId="{8258236D-32D8-4916-B5C1-1420072A05A0}" type="pres">
      <dgm:prSet presAssocID="{B259F1E8-993D-4729-ABC0-DF79FBDAAD6D}" presName="Name37" presStyleLbl="parChTrans1D2" presStyleIdx="0" presStyleCnt="5"/>
      <dgm:spPr/>
    </dgm:pt>
    <dgm:pt modelId="{DE8F45E0-1D93-4AD7-AA0E-AD6F931C616F}" type="pres">
      <dgm:prSet presAssocID="{A7860DCB-9FF0-41BD-881D-F29051E8BA13}" presName="hierRoot2" presStyleCnt="0">
        <dgm:presLayoutVars>
          <dgm:hierBranch val="init"/>
        </dgm:presLayoutVars>
      </dgm:prSet>
      <dgm:spPr/>
    </dgm:pt>
    <dgm:pt modelId="{394BEA3E-10F2-4FE4-8C87-2CFEF381AD40}" type="pres">
      <dgm:prSet presAssocID="{A7860DCB-9FF0-41BD-881D-F29051E8BA13}" presName="rootComposite" presStyleCnt="0"/>
      <dgm:spPr/>
    </dgm:pt>
    <dgm:pt modelId="{CEFFA9D1-1C37-4A5E-9453-F4C75E488D6B}" type="pres">
      <dgm:prSet presAssocID="{A7860DCB-9FF0-41BD-881D-F29051E8BA13}" presName="rootText" presStyleLbl="node2" presStyleIdx="0" presStyleCnt="5">
        <dgm:presLayoutVars>
          <dgm:chPref val="3"/>
        </dgm:presLayoutVars>
      </dgm:prSet>
      <dgm:spPr/>
    </dgm:pt>
    <dgm:pt modelId="{EEA757BD-A3F2-4F71-AC3F-FF21FC11C007}" type="pres">
      <dgm:prSet presAssocID="{A7860DCB-9FF0-41BD-881D-F29051E8BA13}" presName="rootConnector" presStyleLbl="node2" presStyleIdx="0" presStyleCnt="5"/>
      <dgm:spPr/>
    </dgm:pt>
    <dgm:pt modelId="{E144DEE7-2F03-4121-9BBD-4657B7F5B050}" type="pres">
      <dgm:prSet presAssocID="{A7860DCB-9FF0-41BD-881D-F29051E8BA13}" presName="hierChild4" presStyleCnt="0"/>
      <dgm:spPr/>
    </dgm:pt>
    <dgm:pt modelId="{2A773A26-807B-45B7-B6B3-5E2F18392FA2}" type="pres">
      <dgm:prSet presAssocID="{E3A031E7-199B-4974-BC63-6426A2DCDF43}" presName="Name37" presStyleLbl="parChTrans1D3" presStyleIdx="0" presStyleCnt="16"/>
      <dgm:spPr/>
    </dgm:pt>
    <dgm:pt modelId="{006D5032-461D-4420-B39F-880C7B20DC22}" type="pres">
      <dgm:prSet presAssocID="{3D9063C0-2094-434C-86CA-100B365B0117}" presName="hierRoot2" presStyleCnt="0">
        <dgm:presLayoutVars>
          <dgm:hierBranch val="init"/>
        </dgm:presLayoutVars>
      </dgm:prSet>
      <dgm:spPr/>
    </dgm:pt>
    <dgm:pt modelId="{A93C0AAC-8C67-408D-87EE-CC20570E5B05}" type="pres">
      <dgm:prSet presAssocID="{3D9063C0-2094-434C-86CA-100B365B0117}" presName="rootComposite" presStyleCnt="0"/>
      <dgm:spPr/>
    </dgm:pt>
    <dgm:pt modelId="{A4DEA44E-C2D5-448E-BC1F-CDA2FC5992F9}" type="pres">
      <dgm:prSet presAssocID="{3D9063C0-2094-434C-86CA-100B365B0117}" presName="rootText" presStyleLbl="node3" presStyleIdx="0" presStyleCnt="16">
        <dgm:presLayoutVars>
          <dgm:chPref val="3"/>
        </dgm:presLayoutVars>
      </dgm:prSet>
      <dgm:spPr/>
    </dgm:pt>
    <dgm:pt modelId="{8AC03ABB-460C-4392-9CC9-869CFB1D96AA}" type="pres">
      <dgm:prSet presAssocID="{3D9063C0-2094-434C-86CA-100B365B0117}" presName="rootConnector" presStyleLbl="node3" presStyleIdx="0" presStyleCnt="16"/>
      <dgm:spPr/>
    </dgm:pt>
    <dgm:pt modelId="{45E5C7F8-6E6D-401D-836B-C0C6F2F452D5}" type="pres">
      <dgm:prSet presAssocID="{3D9063C0-2094-434C-86CA-100B365B0117}" presName="hierChild4" presStyleCnt="0"/>
      <dgm:spPr/>
    </dgm:pt>
    <dgm:pt modelId="{2BB86397-A6F5-4E47-8BB2-0DDF62F371E8}" type="pres">
      <dgm:prSet presAssocID="{3D9063C0-2094-434C-86CA-100B365B0117}" presName="hierChild5" presStyleCnt="0"/>
      <dgm:spPr/>
    </dgm:pt>
    <dgm:pt modelId="{B65FFF05-9BFA-4C40-BAD1-8C2D59CF456F}" type="pres">
      <dgm:prSet presAssocID="{38DFB5D5-E20D-4B84-A18F-4994C51E8D5E}" presName="Name37" presStyleLbl="parChTrans1D3" presStyleIdx="1" presStyleCnt="16"/>
      <dgm:spPr/>
    </dgm:pt>
    <dgm:pt modelId="{DB7D8123-4ED8-468C-8B6B-C748C0E4811C}" type="pres">
      <dgm:prSet presAssocID="{3687535C-36F8-4500-A2C5-42E7A7E99262}" presName="hierRoot2" presStyleCnt="0">
        <dgm:presLayoutVars>
          <dgm:hierBranch val="init"/>
        </dgm:presLayoutVars>
      </dgm:prSet>
      <dgm:spPr/>
    </dgm:pt>
    <dgm:pt modelId="{8C8888DB-9D02-47BE-BAAD-326D211656B8}" type="pres">
      <dgm:prSet presAssocID="{3687535C-36F8-4500-A2C5-42E7A7E99262}" presName="rootComposite" presStyleCnt="0"/>
      <dgm:spPr/>
    </dgm:pt>
    <dgm:pt modelId="{E7D14425-F5EA-45C4-BF06-ABBFE33A13EB}" type="pres">
      <dgm:prSet presAssocID="{3687535C-36F8-4500-A2C5-42E7A7E99262}" presName="rootText" presStyleLbl="node3" presStyleIdx="1" presStyleCnt="16">
        <dgm:presLayoutVars>
          <dgm:chPref val="3"/>
        </dgm:presLayoutVars>
      </dgm:prSet>
      <dgm:spPr/>
    </dgm:pt>
    <dgm:pt modelId="{02AF9CCC-3787-468A-B2B0-37C8E6DF8C20}" type="pres">
      <dgm:prSet presAssocID="{3687535C-36F8-4500-A2C5-42E7A7E99262}" presName="rootConnector" presStyleLbl="node3" presStyleIdx="1" presStyleCnt="16"/>
      <dgm:spPr/>
    </dgm:pt>
    <dgm:pt modelId="{D4E6074C-1BA7-40B2-BA64-A833FC422C49}" type="pres">
      <dgm:prSet presAssocID="{3687535C-36F8-4500-A2C5-42E7A7E99262}" presName="hierChild4" presStyleCnt="0"/>
      <dgm:spPr/>
    </dgm:pt>
    <dgm:pt modelId="{D4439211-652E-4865-9EDB-76B0EE41E684}" type="pres">
      <dgm:prSet presAssocID="{3687535C-36F8-4500-A2C5-42E7A7E99262}" presName="hierChild5" presStyleCnt="0"/>
      <dgm:spPr/>
    </dgm:pt>
    <dgm:pt modelId="{DB5A950C-D01A-47CA-9C24-C89CBE02E6D9}" type="pres">
      <dgm:prSet presAssocID="{7D129EC7-B0D1-4E06-9D4A-599685DACF7C}" presName="Name37" presStyleLbl="parChTrans1D3" presStyleIdx="2" presStyleCnt="16"/>
      <dgm:spPr/>
    </dgm:pt>
    <dgm:pt modelId="{DC641D0A-B818-47BA-82A8-5D19F578EACE}" type="pres">
      <dgm:prSet presAssocID="{47C719F3-EAA5-4256-A802-B5506774EB06}" presName="hierRoot2" presStyleCnt="0">
        <dgm:presLayoutVars>
          <dgm:hierBranch val="init"/>
        </dgm:presLayoutVars>
      </dgm:prSet>
      <dgm:spPr/>
    </dgm:pt>
    <dgm:pt modelId="{6F79F115-F9CC-4E94-B4F9-53A63811809A}" type="pres">
      <dgm:prSet presAssocID="{47C719F3-EAA5-4256-A802-B5506774EB06}" presName="rootComposite" presStyleCnt="0"/>
      <dgm:spPr/>
    </dgm:pt>
    <dgm:pt modelId="{C9F197DB-5567-4375-90FB-B9E25833BB5B}" type="pres">
      <dgm:prSet presAssocID="{47C719F3-EAA5-4256-A802-B5506774EB06}" presName="rootText" presStyleLbl="node3" presStyleIdx="2" presStyleCnt="16">
        <dgm:presLayoutVars>
          <dgm:chPref val="3"/>
        </dgm:presLayoutVars>
      </dgm:prSet>
      <dgm:spPr/>
    </dgm:pt>
    <dgm:pt modelId="{7496A426-4F93-4A20-9908-E98B719D165B}" type="pres">
      <dgm:prSet presAssocID="{47C719F3-EAA5-4256-A802-B5506774EB06}" presName="rootConnector" presStyleLbl="node3" presStyleIdx="2" presStyleCnt="16"/>
      <dgm:spPr/>
    </dgm:pt>
    <dgm:pt modelId="{1DBF2BC9-00EB-45D3-BF83-E9D0CFEA5CAB}" type="pres">
      <dgm:prSet presAssocID="{47C719F3-EAA5-4256-A802-B5506774EB06}" presName="hierChild4" presStyleCnt="0"/>
      <dgm:spPr/>
    </dgm:pt>
    <dgm:pt modelId="{73EF0BC7-8574-4874-B67B-1BFF42B49099}" type="pres">
      <dgm:prSet presAssocID="{47C719F3-EAA5-4256-A802-B5506774EB06}" presName="hierChild5" presStyleCnt="0"/>
      <dgm:spPr/>
    </dgm:pt>
    <dgm:pt modelId="{631589CF-30F6-414C-B58B-D5137AE837D3}" type="pres">
      <dgm:prSet presAssocID="{A7860DCB-9FF0-41BD-881D-F29051E8BA13}" presName="hierChild5" presStyleCnt="0"/>
      <dgm:spPr/>
    </dgm:pt>
    <dgm:pt modelId="{AD16465E-B457-4392-B3B0-43C54DF2860E}" type="pres">
      <dgm:prSet presAssocID="{4844D000-98B8-4FF7-A52A-C3C52AC9C5FD}" presName="Name37" presStyleLbl="parChTrans1D2" presStyleIdx="1" presStyleCnt="5"/>
      <dgm:spPr/>
    </dgm:pt>
    <dgm:pt modelId="{5FD40BC3-8889-4B17-9804-E48A38F10EFE}" type="pres">
      <dgm:prSet presAssocID="{823ED911-8CC9-430B-976B-AB447D1B9E3C}" presName="hierRoot2" presStyleCnt="0">
        <dgm:presLayoutVars>
          <dgm:hierBranch val="init"/>
        </dgm:presLayoutVars>
      </dgm:prSet>
      <dgm:spPr/>
    </dgm:pt>
    <dgm:pt modelId="{751F39E3-5CC2-4F7B-8331-AD55F6CE88C4}" type="pres">
      <dgm:prSet presAssocID="{823ED911-8CC9-430B-976B-AB447D1B9E3C}" presName="rootComposite" presStyleCnt="0"/>
      <dgm:spPr/>
    </dgm:pt>
    <dgm:pt modelId="{EF8F09F5-75B9-4742-94A7-156C0F04C28E}" type="pres">
      <dgm:prSet presAssocID="{823ED911-8CC9-430B-976B-AB447D1B9E3C}" presName="rootText" presStyleLbl="node2" presStyleIdx="1" presStyleCnt="5">
        <dgm:presLayoutVars>
          <dgm:chPref val="3"/>
        </dgm:presLayoutVars>
      </dgm:prSet>
      <dgm:spPr/>
    </dgm:pt>
    <dgm:pt modelId="{0636FD86-C8B5-4ECB-BBBE-34EC584262AE}" type="pres">
      <dgm:prSet presAssocID="{823ED911-8CC9-430B-976B-AB447D1B9E3C}" presName="rootConnector" presStyleLbl="node2" presStyleIdx="1" presStyleCnt="5"/>
      <dgm:spPr/>
    </dgm:pt>
    <dgm:pt modelId="{E44A34D0-D7A1-43FB-9586-11E19AF16ADB}" type="pres">
      <dgm:prSet presAssocID="{823ED911-8CC9-430B-976B-AB447D1B9E3C}" presName="hierChild4" presStyleCnt="0"/>
      <dgm:spPr/>
    </dgm:pt>
    <dgm:pt modelId="{5E2CE61F-7092-48A0-8D73-F238B91CD09F}" type="pres">
      <dgm:prSet presAssocID="{1E995B54-18CC-4848-B020-06F567BA3386}" presName="Name37" presStyleLbl="parChTrans1D3" presStyleIdx="3" presStyleCnt="16"/>
      <dgm:spPr/>
    </dgm:pt>
    <dgm:pt modelId="{DEAE96F8-2E2C-4565-98AE-4F2665C5E0E2}" type="pres">
      <dgm:prSet presAssocID="{7D060E80-230A-42E0-8D9B-097F25F445F4}" presName="hierRoot2" presStyleCnt="0">
        <dgm:presLayoutVars>
          <dgm:hierBranch val="init"/>
        </dgm:presLayoutVars>
      </dgm:prSet>
      <dgm:spPr/>
    </dgm:pt>
    <dgm:pt modelId="{2534CACF-E111-4382-8CF4-367717A0A488}" type="pres">
      <dgm:prSet presAssocID="{7D060E80-230A-42E0-8D9B-097F25F445F4}" presName="rootComposite" presStyleCnt="0"/>
      <dgm:spPr/>
    </dgm:pt>
    <dgm:pt modelId="{6AA1A5E1-9C70-4528-BB52-0045118EAEE2}" type="pres">
      <dgm:prSet presAssocID="{7D060E80-230A-42E0-8D9B-097F25F445F4}" presName="rootText" presStyleLbl="node3" presStyleIdx="3" presStyleCnt="16">
        <dgm:presLayoutVars>
          <dgm:chPref val="3"/>
        </dgm:presLayoutVars>
      </dgm:prSet>
      <dgm:spPr/>
    </dgm:pt>
    <dgm:pt modelId="{DE3CA606-1FFD-4790-BBED-F62453F87F5D}" type="pres">
      <dgm:prSet presAssocID="{7D060E80-230A-42E0-8D9B-097F25F445F4}" presName="rootConnector" presStyleLbl="node3" presStyleIdx="3" presStyleCnt="16"/>
      <dgm:spPr/>
    </dgm:pt>
    <dgm:pt modelId="{BA6A94B4-0F31-4AC0-BF1F-A19CD3A8AA54}" type="pres">
      <dgm:prSet presAssocID="{7D060E80-230A-42E0-8D9B-097F25F445F4}" presName="hierChild4" presStyleCnt="0"/>
      <dgm:spPr/>
    </dgm:pt>
    <dgm:pt modelId="{0DFD1025-EFA9-45F1-A7E0-0FD17A129E60}" type="pres">
      <dgm:prSet presAssocID="{7D060E80-230A-42E0-8D9B-097F25F445F4}" presName="hierChild5" presStyleCnt="0"/>
      <dgm:spPr/>
    </dgm:pt>
    <dgm:pt modelId="{0B3047D4-8F19-4984-B439-51A8FF108399}" type="pres">
      <dgm:prSet presAssocID="{6FF301FD-F25F-47F5-B34A-F63B9019A776}" presName="Name37" presStyleLbl="parChTrans1D3" presStyleIdx="4" presStyleCnt="16"/>
      <dgm:spPr/>
    </dgm:pt>
    <dgm:pt modelId="{93C9181F-BF60-436F-A8D2-DFA6472BCAF6}" type="pres">
      <dgm:prSet presAssocID="{D9431605-D526-4A29-B97C-140098C14A8F}" presName="hierRoot2" presStyleCnt="0">
        <dgm:presLayoutVars>
          <dgm:hierBranch val="init"/>
        </dgm:presLayoutVars>
      </dgm:prSet>
      <dgm:spPr/>
    </dgm:pt>
    <dgm:pt modelId="{2B3932CD-E241-40E8-A757-A741CDFB6419}" type="pres">
      <dgm:prSet presAssocID="{D9431605-D526-4A29-B97C-140098C14A8F}" presName="rootComposite" presStyleCnt="0"/>
      <dgm:spPr/>
    </dgm:pt>
    <dgm:pt modelId="{F5A7193F-BC1B-48AF-9E6F-941BF0771441}" type="pres">
      <dgm:prSet presAssocID="{D9431605-D526-4A29-B97C-140098C14A8F}" presName="rootText" presStyleLbl="node3" presStyleIdx="4" presStyleCnt="16">
        <dgm:presLayoutVars>
          <dgm:chPref val="3"/>
        </dgm:presLayoutVars>
      </dgm:prSet>
      <dgm:spPr/>
    </dgm:pt>
    <dgm:pt modelId="{F8105136-0E26-4F58-A8E3-6DEE5DBF1B6E}" type="pres">
      <dgm:prSet presAssocID="{D9431605-D526-4A29-B97C-140098C14A8F}" presName="rootConnector" presStyleLbl="node3" presStyleIdx="4" presStyleCnt="16"/>
      <dgm:spPr/>
    </dgm:pt>
    <dgm:pt modelId="{301AA447-030F-4D84-BABF-ABCB2A301F4E}" type="pres">
      <dgm:prSet presAssocID="{D9431605-D526-4A29-B97C-140098C14A8F}" presName="hierChild4" presStyleCnt="0"/>
      <dgm:spPr/>
    </dgm:pt>
    <dgm:pt modelId="{9F8392FB-7B0C-4EFD-BE1B-FEC8FDF7C61A}" type="pres">
      <dgm:prSet presAssocID="{D9431605-D526-4A29-B97C-140098C14A8F}" presName="hierChild5" presStyleCnt="0"/>
      <dgm:spPr/>
    </dgm:pt>
    <dgm:pt modelId="{875DE4E0-6E1B-4748-B30B-5BED65B7B921}" type="pres">
      <dgm:prSet presAssocID="{F73BF5D3-5F5F-4F69-9421-E09979BB29E7}" presName="Name37" presStyleLbl="parChTrans1D3" presStyleIdx="5" presStyleCnt="16"/>
      <dgm:spPr/>
    </dgm:pt>
    <dgm:pt modelId="{08CE4170-B465-4EAE-B1A0-920863073C5E}" type="pres">
      <dgm:prSet presAssocID="{4495727D-7278-4E71-8E2F-E116A33981CA}" presName="hierRoot2" presStyleCnt="0">
        <dgm:presLayoutVars>
          <dgm:hierBranch val="init"/>
        </dgm:presLayoutVars>
      </dgm:prSet>
      <dgm:spPr/>
    </dgm:pt>
    <dgm:pt modelId="{FC69A40B-582A-4DCC-B527-BA0112FD082C}" type="pres">
      <dgm:prSet presAssocID="{4495727D-7278-4E71-8E2F-E116A33981CA}" presName="rootComposite" presStyleCnt="0"/>
      <dgm:spPr/>
    </dgm:pt>
    <dgm:pt modelId="{ED3B28DF-D8F9-47FD-AC2E-171C16652A77}" type="pres">
      <dgm:prSet presAssocID="{4495727D-7278-4E71-8E2F-E116A33981CA}" presName="rootText" presStyleLbl="node3" presStyleIdx="5" presStyleCnt="16">
        <dgm:presLayoutVars>
          <dgm:chPref val="3"/>
        </dgm:presLayoutVars>
      </dgm:prSet>
      <dgm:spPr/>
    </dgm:pt>
    <dgm:pt modelId="{E6682F67-9259-4AC8-9CF9-C15117D7A229}" type="pres">
      <dgm:prSet presAssocID="{4495727D-7278-4E71-8E2F-E116A33981CA}" presName="rootConnector" presStyleLbl="node3" presStyleIdx="5" presStyleCnt="16"/>
      <dgm:spPr/>
    </dgm:pt>
    <dgm:pt modelId="{B66FFEFE-8B2A-4C5C-9123-EEC5AB30B68C}" type="pres">
      <dgm:prSet presAssocID="{4495727D-7278-4E71-8E2F-E116A33981CA}" presName="hierChild4" presStyleCnt="0"/>
      <dgm:spPr/>
    </dgm:pt>
    <dgm:pt modelId="{F3BAB716-6D35-4FC2-BB3F-BB3BFCFFE9F2}" type="pres">
      <dgm:prSet presAssocID="{4495727D-7278-4E71-8E2F-E116A33981CA}" presName="hierChild5" presStyleCnt="0"/>
      <dgm:spPr/>
    </dgm:pt>
    <dgm:pt modelId="{55788004-4A67-4B78-A514-18995ADDF965}" type="pres">
      <dgm:prSet presAssocID="{823ED911-8CC9-430B-976B-AB447D1B9E3C}" presName="hierChild5" presStyleCnt="0"/>
      <dgm:spPr/>
    </dgm:pt>
    <dgm:pt modelId="{ADD93263-C946-4DD1-B4AD-70DB5D70135A}" type="pres">
      <dgm:prSet presAssocID="{ED37B302-4AE4-44FD-BAC0-F4A37BEE5AF6}" presName="Name37" presStyleLbl="parChTrans1D2" presStyleIdx="2" presStyleCnt="5"/>
      <dgm:spPr/>
    </dgm:pt>
    <dgm:pt modelId="{302445A2-F565-4E33-805E-E6342D2EF3DB}" type="pres">
      <dgm:prSet presAssocID="{8F012385-6F5A-4845-8158-1F8D40F3FED8}" presName="hierRoot2" presStyleCnt="0">
        <dgm:presLayoutVars>
          <dgm:hierBranch val="init"/>
        </dgm:presLayoutVars>
      </dgm:prSet>
      <dgm:spPr/>
    </dgm:pt>
    <dgm:pt modelId="{92AE4B70-1123-4542-8BDE-02C22CD08668}" type="pres">
      <dgm:prSet presAssocID="{8F012385-6F5A-4845-8158-1F8D40F3FED8}" presName="rootComposite" presStyleCnt="0"/>
      <dgm:spPr/>
    </dgm:pt>
    <dgm:pt modelId="{79950902-B5F2-4D17-BB32-A368E070881E}" type="pres">
      <dgm:prSet presAssocID="{8F012385-6F5A-4845-8158-1F8D40F3FED8}" presName="rootText" presStyleLbl="node2" presStyleIdx="2" presStyleCnt="5">
        <dgm:presLayoutVars>
          <dgm:chPref val="3"/>
        </dgm:presLayoutVars>
      </dgm:prSet>
      <dgm:spPr/>
    </dgm:pt>
    <dgm:pt modelId="{9208DF67-D14C-42EC-938B-E976CE2CD047}" type="pres">
      <dgm:prSet presAssocID="{8F012385-6F5A-4845-8158-1F8D40F3FED8}" presName="rootConnector" presStyleLbl="node2" presStyleIdx="2" presStyleCnt="5"/>
      <dgm:spPr/>
    </dgm:pt>
    <dgm:pt modelId="{AF2040C9-1937-40D8-9FD4-55F127B11F3E}" type="pres">
      <dgm:prSet presAssocID="{8F012385-6F5A-4845-8158-1F8D40F3FED8}" presName="hierChild4" presStyleCnt="0"/>
      <dgm:spPr/>
    </dgm:pt>
    <dgm:pt modelId="{CFC7DA41-31A1-4228-905C-FAFC45C940C8}" type="pres">
      <dgm:prSet presAssocID="{5B185554-DA73-41F4-847F-ABE668A6CF2E}" presName="Name37" presStyleLbl="parChTrans1D3" presStyleIdx="6" presStyleCnt="16"/>
      <dgm:spPr/>
    </dgm:pt>
    <dgm:pt modelId="{CA6EDA33-8717-4A8E-A6E3-52E74FE39791}" type="pres">
      <dgm:prSet presAssocID="{1530AA6A-22D3-4D8C-AD5D-2B686612B5A7}" presName="hierRoot2" presStyleCnt="0">
        <dgm:presLayoutVars>
          <dgm:hierBranch val="init"/>
        </dgm:presLayoutVars>
      </dgm:prSet>
      <dgm:spPr/>
    </dgm:pt>
    <dgm:pt modelId="{D958533F-DBC3-423C-99AE-505AFEA802AF}" type="pres">
      <dgm:prSet presAssocID="{1530AA6A-22D3-4D8C-AD5D-2B686612B5A7}" presName="rootComposite" presStyleCnt="0"/>
      <dgm:spPr/>
    </dgm:pt>
    <dgm:pt modelId="{6BDCFCF6-77BF-47C1-BA61-A200651FC9D8}" type="pres">
      <dgm:prSet presAssocID="{1530AA6A-22D3-4D8C-AD5D-2B686612B5A7}" presName="rootText" presStyleLbl="node3" presStyleIdx="6" presStyleCnt="16">
        <dgm:presLayoutVars>
          <dgm:chPref val="3"/>
        </dgm:presLayoutVars>
      </dgm:prSet>
      <dgm:spPr/>
    </dgm:pt>
    <dgm:pt modelId="{5B465198-3610-4DC3-9F32-B9AF881612BF}" type="pres">
      <dgm:prSet presAssocID="{1530AA6A-22D3-4D8C-AD5D-2B686612B5A7}" presName="rootConnector" presStyleLbl="node3" presStyleIdx="6" presStyleCnt="16"/>
      <dgm:spPr/>
    </dgm:pt>
    <dgm:pt modelId="{D23F3A2D-E686-48BB-8F43-66BA10876A78}" type="pres">
      <dgm:prSet presAssocID="{1530AA6A-22D3-4D8C-AD5D-2B686612B5A7}" presName="hierChild4" presStyleCnt="0"/>
      <dgm:spPr/>
    </dgm:pt>
    <dgm:pt modelId="{C9C4B39C-43C4-456B-BE72-E4B76901FD63}" type="pres">
      <dgm:prSet presAssocID="{1530AA6A-22D3-4D8C-AD5D-2B686612B5A7}" presName="hierChild5" presStyleCnt="0"/>
      <dgm:spPr/>
    </dgm:pt>
    <dgm:pt modelId="{DCC90BA9-D792-4ACD-B1EB-663D99DDFB93}" type="pres">
      <dgm:prSet presAssocID="{A1E9FED5-5D80-4193-A23A-1A7E7838E2BD}" presName="Name37" presStyleLbl="parChTrans1D3" presStyleIdx="7" presStyleCnt="16"/>
      <dgm:spPr/>
    </dgm:pt>
    <dgm:pt modelId="{2A2C0F32-7E7F-4165-BFA0-1457051A7860}" type="pres">
      <dgm:prSet presAssocID="{9FC5C09D-1F17-497B-9807-09FCA033BB69}" presName="hierRoot2" presStyleCnt="0">
        <dgm:presLayoutVars>
          <dgm:hierBranch val="init"/>
        </dgm:presLayoutVars>
      </dgm:prSet>
      <dgm:spPr/>
    </dgm:pt>
    <dgm:pt modelId="{13BC48B5-5EEE-4F55-BE8B-9648912E7A9F}" type="pres">
      <dgm:prSet presAssocID="{9FC5C09D-1F17-497B-9807-09FCA033BB69}" presName="rootComposite" presStyleCnt="0"/>
      <dgm:spPr/>
    </dgm:pt>
    <dgm:pt modelId="{50731B22-84A6-4CC9-AAAA-B1F9E3AF1A43}" type="pres">
      <dgm:prSet presAssocID="{9FC5C09D-1F17-497B-9807-09FCA033BB69}" presName="rootText" presStyleLbl="node3" presStyleIdx="7" presStyleCnt="16">
        <dgm:presLayoutVars>
          <dgm:chPref val="3"/>
        </dgm:presLayoutVars>
      </dgm:prSet>
      <dgm:spPr/>
    </dgm:pt>
    <dgm:pt modelId="{DC1F4F91-CC84-4643-8DB3-25C266E27E80}" type="pres">
      <dgm:prSet presAssocID="{9FC5C09D-1F17-497B-9807-09FCA033BB69}" presName="rootConnector" presStyleLbl="node3" presStyleIdx="7" presStyleCnt="16"/>
      <dgm:spPr/>
    </dgm:pt>
    <dgm:pt modelId="{F5BF20BA-20A7-4DDC-AF78-9964B1A2AE43}" type="pres">
      <dgm:prSet presAssocID="{9FC5C09D-1F17-497B-9807-09FCA033BB69}" presName="hierChild4" presStyleCnt="0"/>
      <dgm:spPr/>
    </dgm:pt>
    <dgm:pt modelId="{08AB1758-0143-4E9C-B0F3-776EFCCFEA44}" type="pres">
      <dgm:prSet presAssocID="{9FC5C09D-1F17-497B-9807-09FCA033BB69}" presName="hierChild5" presStyleCnt="0"/>
      <dgm:spPr/>
    </dgm:pt>
    <dgm:pt modelId="{EF01CBF7-05D5-4FA7-9670-FCF253B8E2ED}" type="pres">
      <dgm:prSet presAssocID="{F0DB296C-6976-4FE2-BD1B-50BFDD7D3BF1}" presName="Name37" presStyleLbl="parChTrans1D3" presStyleIdx="8" presStyleCnt="16"/>
      <dgm:spPr/>
    </dgm:pt>
    <dgm:pt modelId="{4F447FF2-D473-43B2-B653-E83E42C6C69A}" type="pres">
      <dgm:prSet presAssocID="{56702EBB-C499-4301-A8D7-A1B59826AB28}" presName="hierRoot2" presStyleCnt="0">
        <dgm:presLayoutVars>
          <dgm:hierBranch val="init"/>
        </dgm:presLayoutVars>
      </dgm:prSet>
      <dgm:spPr/>
    </dgm:pt>
    <dgm:pt modelId="{2762ACA5-68A5-4EE3-AD95-25F855A53F98}" type="pres">
      <dgm:prSet presAssocID="{56702EBB-C499-4301-A8D7-A1B59826AB28}" presName="rootComposite" presStyleCnt="0"/>
      <dgm:spPr/>
    </dgm:pt>
    <dgm:pt modelId="{E6D4E9A4-5243-49C0-B23E-B74719008313}" type="pres">
      <dgm:prSet presAssocID="{56702EBB-C499-4301-A8D7-A1B59826AB28}" presName="rootText" presStyleLbl="node3" presStyleIdx="8" presStyleCnt="16">
        <dgm:presLayoutVars>
          <dgm:chPref val="3"/>
        </dgm:presLayoutVars>
      </dgm:prSet>
      <dgm:spPr/>
    </dgm:pt>
    <dgm:pt modelId="{32EB8D10-F0BF-40CB-9834-B4C3E90D075F}" type="pres">
      <dgm:prSet presAssocID="{56702EBB-C499-4301-A8D7-A1B59826AB28}" presName="rootConnector" presStyleLbl="node3" presStyleIdx="8" presStyleCnt="16"/>
      <dgm:spPr/>
    </dgm:pt>
    <dgm:pt modelId="{EF26B2F4-F36D-4270-BAE0-2369A0C11F4B}" type="pres">
      <dgm:prSet presAssocID="{56702EBB-C499-4301-A8D7-A1B59826AB28}" presName="hierChild4" presStyleCnt="0"/>
      <dgm:spPr/>
    </dgm:pt>
    <dgm:pt modelId="{50F57ABB-B6B6-48DE-B9C0-B1518047E225}" type="pres">
      <dgm:prSet presAssocID="{56702EBB-C499-4301-A8D7-A1B59826AB28}" presName="hierChild5" presStyleCnt="0"/>
      <dgm:spPr/>
    </dgm:pt>
    <dgm:pt modelId="{3949E12F-DAB1-49CB-AC8E-814F928C62B9}" type="pres">
      <dgm:prSet presAssocID="{C6DFD993-1551-4C0A-81FA-E47F2EDC563F}" presName="Name37" presStyleLbl="parChTrans1D3" presStyleIdx="9" presStyleCnt="16"/>
      <dgm:spPr/>
    </dgm:pt>
    <dgm:pt modelId="{5AC1D581-97C6-4843-8F34-112F5809CD51}" type="pres">
      <dgm:prSet presAssocID="{47D55018-20B8-4B01-9D94-D94A41F56EBB}" presName="hierRoot2" presStyleCnt="0">
        <dgm:presLayoutVars>
          <dgm:hierBranch val="init"/>
        </dgm:presLayoutVars>
      </dgm:prSet>
      <dgm:spPr/>
    </dgm:pt>
    <dgm:pt modelId="{72E17FCF-7D29-46A7-A461-079A80991C99}" type="pres">
      <dgm:prSet presAssocID="{47D55018-20B8-4B01-9D94-D94A41F56EBB}" presName="rootComposite" presStyleCnt="0"/>
      <dgm:spPr/>
    </dgm:pt>
    <dgm:pt modelId="{D966BD0D-BF8D-4934-BD51-599EE4BCB0DF}" type="pres">
      <dgm:prSet presAssocID="{47D55018-20B8-4B01-9D94-D94A41F56EBB}" presName="rootText" presStyleLbl="node3" presStyleIdx="9" presStyleCnt="16">
        <dgm:presLayoutVars>
          <dgm:chPref val="3"/>
        </dgm:presLayoutVars>
      </dgm:prSet>
      <dgm:spPr/>
    </dgm:pt>
    <dgm:pt modelId="{43016A3F-AB09-47DC-A718-E73F735BBB01}" type="pres">
      <dgm:prSet presAssocID="{47D55018-20B8-4B01-9D94-D94A41F56EBB}" presName="rootConnector" presStyleLbl="node3" presStyleIdx="9" presStyleCnt="16"/>
      <dgm:spPr/>
    </dgm:pt>
    <dgm:pt modelId="{CB0C3E22-87F7-4011-8DC2-1DC5C518CA18}" type="pres">
      <dgm:prSet presAssocID="{47D55018-20B8-4B01-9D94-D94A41F56EBB}" presName="hierChild4" presStyleCnt="0"/>
      <dgm:spPr/>
    </dgm:pt>
    <dgm:pt modelId="{5ED11868-19B7-4831-95A9-3EB278CFD768}" type="pres">
      <dgm:prSet presAssocID="{47D55018-20B8-4B01-9D94-D94A41F56EBB}" presName="hierChild5" presStyleCnt="0"/>
      <dgm:spPr/>
    </dgm:pt>
    <dgm:pt modelId="{4A5CF7A6-A3A4-4646-882B-6C6B70E808F3}" type="pres">
      <dgm:prSet presAssocID="{8F012385-6F5A-4845-8158-1F8D40F3FED8}" presName="hierChild5" presStyleCnt="0"/>
      <dgm:spPr/>
    </dgm:pt>
    <dgm:pt modelId="{96B0E028-682A-48B4-9A9B-E24C95F86BCC}" type="pres">
      <dgm:prSet presAssocID="{8473AF20-ED26-4D59-9412-C0F35E00361A}" presName="Name37" presStyleLbl="parChTrans1D2" presStyleIdx="3" presStyleCnt="5"/>
      <dgm:spPr/>
    </dgm:pt>
    <dgm:pt modelId="{A88BA083-0C72-4146-AECD-398C298A016B}" type="pres">
      <dgm:prSet presAssocID="{91A64850-DC4E-42B6-BB17-A06CC35CDDB9}" presName="hierRoot2" presStyleCnt="0">
        <dgm:presLayoutVars>
          <dgm:hierBranch val="init"/>
        </dgm:presLayoutVars>
      </dgm:prSet>
      <dgm:spPr/>
    </dgm:pt>
    <dgm:pt modelId="{9CE2072B-232B-4115-8808-6F798EAD964D}" type="pres">
      <dgm:prSet presAssocID="{91A64850-DC4E-42B6-BB17-A06CC35CDDB9}" presName="rootComposite" presStyleCnt="0"/>
      <dgm:spPr/>
    </dgm:pt>
    <dgm:pt modelId="{FAB27906-B358-4B1C-99A7-A91ACB35427E}" type="pres">
      <dgm:prSet presAssocID="{91A64850-DC4E-42B6-BB17-A06CC35CDDB9}" presName="rootText" presStyleLbl="node2" presStyleIdx="3" presStyleCnt="5">
        <dgm:presLayoutVars>
          <dgm:chPref val="3"/>
        </dgm:presLayoutVars>
      </dgm:prSet>
      <dgm:spPr/>
    </dgm:pt>
    <dgm:pt modelId="{E96A78B5-D683-47D4-A0E7-ACF1852EBDCA}" type="pres">
      <dgm:prSet presAssocID="{91A64850-DC4E-42B6-BB17-A06CC35CDDB9}" presName="rootConnector" presStyleLbl="node2" presStyleIdx="3" presStyleCnt="5"/>
      <dgm:spPr/>
    </dgm:pt>
    <dgm:pt modelId="{0CB897E3-ACDE-42D7-BECA-31D57D889256}" type="pres">
      <dgm:prSet presAssocID="{91A64850-DC4E-42B6-BB17-A06CC35CDDB9}" presName="hierChild4" presStyleCnt="0"/>
      <dgm:spPr/>
    </dgm:pt>
    <dgm:pt modelId="{8D2FEEE0-C8B0-473F-B75A-0B37DF543968}" type="pres">
      <dgm:prSet presAssocID="{67C1C207-BE17-47C1-965D-E98FF55E217C}" presName="Name37" presStyleLbl="parChTrans1D3" presStyleIdx="10" presStyleCnt="16"/>
      <dgm:spPr/>
    </dgm:pt>
    <dgm:pt modelId="{6FC89272-50D7-4FA7-AA39-8DE2135B87C7}" type="pres">
      <dgm:prSet presAssocID="{D5561956-E9F7-4F5E-89CB-AD7A7CC2F09B}" presName="hierRoot2" presStyleCnt="0">
        <dgm:presLayoutVars>
          <dgm:hierBranch val="init"/>
        </dgm:presLayoutVars>
      </dgm:prSet>
      <dgm:spPr/>
    </dgm:pt>
    <dgm:pt modelId="{BD5F810C-17A3-49C9-849F-55F91D448E62}" type="pres">
      <dgm:prSet presAssocID="{D5561956-E9F7-4F5E-89CB-AD7A7CC2F09B}" presName="rootComposite" presStyleCnt="0"/>
      <dgm:spPr/>
    </dgm:pt>
    <dgm:pt modelId="{C8C7B3E9-F63B-49C0-844A-9AB36C5D49F5}" type="pres">
      <dgm:prSet presAssocID="{D5561956-E9F7-4F5E-89CB-AD7A7CC2F09B}" presName="rootText" presStyleLbl="node3" presStyleIdx="10" presStyleCnt="16">
        <dgm:presLayoutVars>
          <dgm:chPref val="3"/>
        </dgm:presLayoutVars>
      </dgm:prSet>
      <dgm:spPr/>
    </dgm:pt>
    <dgm:pt modelId="{EEF398F4-BE02-4C62-BBDA-EA240349894E}" type="pres">
      <dgm:prSet presAssocID="{D5561956-E9F7-4F5E-89CB-AD7A7CC2F09B}" presName="rootConnector" presStyleLbl="node3" presStyleIdx="10" presStyleCnt="16"/>
      <dgm:spPr/>
    </dgm:pt>
    <dgm:pt modelId="{30A6B258-665F-4A05-9460-60B25552B201}" type="pres">
      <dgm:prSet presAssocID="{D5561956-E9F7-4F5E-89CB-AD7A7CC2F09B}" presName="hierChild4" presStyleCnt="0"/>
      <dgm:spPr/>
    </dgm:pt>
    <dgm:pt modelId="{F4330A4C-E9D7-488B-B65C-6D22212F3EF0}" type="pres">
      <dgm:prSet presAssocID="{D5561956-E9F7-4F5E-89CB-AD7A7CC2F09B}" presName="hierChild5" presStyleCnt="0"/>
      <dgm:spPr/>
    </dgm:pt>
    <dgm:pt modelId="{59786796-9A43-4CB1-9F5F-AEDDCFF799E1}" type="pres">
      <dgm:prSet presAssocID="{2E9DD328-2F27-427E-B45F-B40CAD0C085E}" presName="Name37" presStyleLbl="parChTrans1D3" presStyleIdx="11" presStyleCnt="16"/>
      <dgm:spPr/>
    </dgm:pt>
    <dgm:pt modelId="{06742ACA-D033-442B-9508-5EA6155AB8CC}" type="pres">
      <dgm:prSet presAssocID="{962B0BC3-72E4-4406-B97D-53D330725DDC}" presName="hierRoot2" presStyleCnt="0">
        <dgm:presLayoutVars>
          <dgm:hierBranch val="init"/>
        </dgm:presLayoutVars>
      </dgm:prSet>
      <dgm:spPr/>
    </dgm:pt>
    <dgm:pt modelId="{1E319034-B6D2-4D61-A340-132D3BCF7717}" type="pres">
      <dgm:prSet presAssocID="{962B0BC3-72E4-4406-B97D-53D330725DDC}" presName="rootComposite" presStyleCnt="0"/>
      <dgm:spPr/>
    </dgm:pt>
    <dgm:pt modelId="{5594227A-E882-452D-98F7-CB92C9494498}" type="pres">
      <dgm:prSet presAssocID="{962B0BC3-72E4-4406-B97D-53D330725DDC}" presName="rootText" presStyleLbl="node3" presStyleIdx="11" presStyleCnt="16">
        <dgm:presLayoutVars>
          <dgm:chPref val="3"/>
        </dgm:presLayoutVars>
      </dgm:prSet>
      <dgm:spPr/>
    </dgm:pt>
    <dgm:pt modelId="{3C86124F-185E-4F59-BDCF-BFC9D036EC52}" type="pres">
      <dgm:prSet presAssocID="{962B0BC3-72E4-4406-B97D-53D330725DDC}" presName="rootConnector" presStyleLbl="node3" presStyleIdx="11" presStyleCnt="16"/>
      <dgm:spPr/>
    </dgm:pt>
    <dgm:pt modelId="{EFF8C879-D141-4760-93D0-E68A6ADFE59B}" type="pres">
      <dgm:prSet presAssocID="{962B0BC3-72E4-4406-B97D-53D330725DDC}" presName="hierChild4" presStyleCnt="0"/>
      <dgm:spPr/>
    </dgm:pt>
    <dgm:pt modelId="{34C473D3-41BD-496E-8982-238330AD572B}" type="pres">
      <dgm:prSet presAssocID="{962B0BC3-72E4-4406-B97D-53D330725DDC}" presName="hierChild5" presStyleCnt="0"/>
      <dgm:spPr/>
    </dgm:pt>
    <dgm:pt modelId="{BA259006-8EFA-46B8-A4BC-5D5D31F9733F}" type="pres">
      <dgm:prSet presAssocID="{607A5341-B3B9-4FFF-951C-A44451072E26}" presName="Name37" presStyleLbl="parChTrans1D3" presStyleIdx="12" presStyleCnt="16"/>
      <dgm:spPr/>
    </dgm:pt>
    <dgm:pt modelId="{C07512A6-69A9-4D44-B62E-2FB4E279DA16}" type="pres">
      <dgm:prSet presAssocID="{26355ECA-B47E-4207-979D-C72BD6AC68D7}" presName="hierRoot2" presStyleCnt="0">
        <dgm:presLayoutVars>
          <dgm:hierBranch val="init"/>
        </dgm:presLayoutVars>
      </dgm:prSet>
      <dgm:spPr/>
    </dgm:pt>
    <dgm:pt modelId="{CEACFB4B-AF6E-45E8-BFEE-6B3C019BA589}" type="pres">
      <dgm:prSet presAssocID="{26355ECA-B47E-4207-979D-C72BD6AC68D7}" presName="rootComposite" presStyleCnt="0"/>
      <dgm:spPr/>
    </dgm:pt>
    <dgm:pt modelId="{6DCCF9F5-5A79-48EF-A8AA-87B8C50C6D21}" type="pres">
      <dgm:prSet presAssocID="{26355ECA-B47E-4207-979D-C72BD6AC68D7}" presName="rootText" presStyleLbl="node3" presStyleIdx="12" presStyleCnt="16">
        <dgm:presLayoutVars>
          <dgm:chPref val="3"/>
        </dgm:presLayoutVars>
      </dgm:prSet>
      <dgm:spPr/>
    </dgm:pt>
    <dgm:pt modelId="{F850287D-3557-4B8F-99BB-A39D9B2646F8}" type="pres">
      <dgm:prSet presAssocID="{26355ECA-B47E-4207-979D-C72BD6AC68D7}" presName="rootConnector" presStyleLbl="node3" presStyleIdx="12" presStyleCnt="16"/>
      <dgm:spPr/>
    </dgm:pt>
    <dgm:pt modelId="{A01229CF-C611-4782-B3EF-AA7991C74032}" type="pres">
      <dgm:prSet presAssocID="{26355ECA-B47E-4207-979D-C72BD6AC68D7}" presName="hierChild4" presStyleCnt="0"/>
      <dgm:spPr/>
    </dgm:pt>
    <dgm:pt modelId="{A0E5C9DE-2414-4FC8-9BDB-79442A393563}" type="pres">
      <dgm:prSet presAssocID="{26355ECA-B47E-4207-979D-C72BD6AC68D7}" presName="hierChild5" presStyleCnt="0"/>
      <dgm:spPr/>
    </dgm:pt>
    <dgm:pt modelId="{CB0701DD-F750-4978-8B05-AA7A02709356}" type="pres">
      <dgm:prSet presAssocID="{91A64850-DC4E-42B6-BB17-A06CC35CDDB9}" presName="hierChild5" presStyleCnt="0"/>
      <dgm:spPr/>
    </dgm:pt>
    <dgm:pt modelId="{707F6EBF-BE19-4245-ADCC-36662068813A}" type="pres">
      <dgm:prSet presAssocID="{D26588D6-F89D-44C5-8350-7C3EDE749B0F}" presName="Name37" presStyleLbl="parChTrans1D2" presStyleIdx="4" presStyleCnt="5"/>
      <dgm:spPr/>
    </dgm:pt>
    <dgm:pt modelId="{429B2D3D-94CD-40A1-BA09-89ABBBCD3245}" type="pres">
      <dgm:prSet presAssocID="{9DAC9EA1-6D80-4649-A685-AFB9B18CF0A0}" presName="hierRoot2" presStyleCnt="0">
        <dgm:presLayoutVars>
          <dgm:hierBranch val="init"/>
        </dgm:presLayoutVars>
      </dgm:prSet>
      <dgm:spPr/>
    </dgm:pt>
    <dgm:pt modelId="{5D893447-C875-40AC-A9D0-C64DB86DF86D}" type="pres">
      <dgm:prSet presAssocID="{9DAC9EA1-6D80-4649-A685-AFB9B18CF0A0}" presName="rootComposite" presStyleCnt="0"/>
      <dgm:spPr/>
    </dgm:pt>
    <dgm:pt modelId="{AD00B677-99EC-446A-A85A-963F976A2B2C}" type="pres">
      <dgm:prSet presAssocID="{9DAC9EA1-6D80-4649-A685-AFB9B18CF0A0}" presName="rootText" presStyleLbl="node2" presStyleIdx="4" presStyleCnt="5">
        <dgm:presLayoutVars>
          <dgm:chPref val="3"/>
        </dgm:presLayoutVars>
      </dgm:prSet>
      <dgm:spPr/>
    </dgm:pt>
    <dgm:pt modelId="{3C4394C0-4808-4686-80CA-6F76A42AA7EE}" type="pres">
      <dgm:prSet presAssocID="{9DAC9EA1-6D80-4649-A685-AFB9B18CF0A0}" presName="rootConnector" presStyleLbl="node2" presStyleIdx="4" presStyleCnt="5"/>
      <dgm:spPr/>
    </dgm:pt>
    <dgm:pt modelId="{E59B8847-060B-48FE-88DA-DBD929BC0489}" type="pres">
      <dgm:prSet presAssocID="{9DAC9EA1-6D80-4649-A685-AFB9B18CF0A0}" presName="hierChild4" presStyleCnt="0"/>
      <dgm:spPr/>
    </dgm:pt>
    <dgm:pt modelId="{982094C6-7641-470F-8844-9704E3BEAFA3}" type="pres">
      <dgm:prSet presAssocID="{25F8FCF0-5F5D-4EE2-A6D4-E9BB0822C04F}" presName="Name37" presStyleLbl="parChTrans1D3" presStyleIdx="13" presStyleCnt="16"/>
      <dgm:spPr/>
    </dgm:pt>
    <dgm:pt modelId="{5D613F3C-1540-4CEC-AEE5-C8038F68B009}" type="pres">
      <dgm:prSet presAssocID="{EF1FB66A-6957-4E13-BE63-929569676A7C}" presName="hierRoot2" presStyleCnt="0">
        <dgm:presLayoutVars>
          <dgm:hierBranch val="init"/>
        </dgm:presLayoutVars>
      </dgm:prSet>
      <dgm:spPr/>
    </dgm:pt>
    <dgm:pt modelId="{F5CEF283-712E-4255-A1DC-5B364E1062FA}" type="pres">
      <dgm:prSet presAssocID="{EF1FB66A-6957-4E13-BE63-929569676A7C}" presName="rootComposite" presStyleCnt="0"/>
      <dgm:spPr/>
    </dgm:pt>
    <dgm:pt modelId="{0E3A4032-739D-4E58-8BD8-BA398781DB6E}" type="pres">
      <dgm:prSet presAssocID="{EF1FB66A-6957-4E13-BE63-929569676A7C}" presName="rootText" presStyleLbl="node3" presStyleIdx="13" presStyleCnt="16">
        <dgm:presLayoutVars>
          <dgm:chPref val="3"/>
        </dgm:presLayoutVars>
      </dgm:prSet>
      <dgm:spPr/>
    </dgm:pt>
    <dgm:pt modelId="{A502801F-E3DA-445A-B451-9ACAD51DC399}" type="pres">
      <dgm:prSet presAssocID="{EF1FB66A-6957-4E13-BE63-929569676A7C}" presName="rootConnector" presStyleLbl="node3" presStyleIdx="13" presStyleCnt="16"/>
      <dgm:spPr/>
    </dgm:pt>
    <dgm:pt modelId="{B494F37B-AB3E-4211-954E-C38BED28EEF8}" type="pres">
      <dgm:prSet presAssocID="{EF1FB66A-6957-4E13-BE63-929569676A7C}" presName="hierChild4" presStyleCnt="0"/>
      <dgm:spPr/>
    </dgm:pt>
    <dgm:pt modelId="{872B37DE-91DC-4856-8375-87752BAAE91E}" type="pres">
      <dgm:prSet presAssocID="{EF1FB66A-6957-4E13-BE63-929569676A7C}" presName="hierChild5" presStyleCnt="0"/>
      <dgm:spPr/>
    </dgm:pt>
    <dgm:pt modelId="{2B98E2D9-F40C-4107-992D-746CC4D982FF}" type="pres">
      <dgm:prSet presAssocID="{872107D3-46DB-4200-A06D-CE046F37A280}" presName="Name37" presStyleLbl="parChTrans1D3" presStyleIdx="14" presStyleCnt="16"/>
      <dgm:spPr/>
    </dgm:pt>
    <dgm:pt modelId="{74EFDC21-0EC5-4FA7-9FF1-DAC3B77F5AF9}" type="pres">
      <dgm:prSet presAssocID="{834BDA63-BC4D-4E81-8FD7-197D51C5D632}" presName="hierRoot2" presStyleCnt="0">
        <dgm:presLayoutVars>
          <dgm:hierBranch val="init"/>
        </dgm:presLayoutVars>
      </dgm:prSet>
      <dgm:spPr/>
    </dgm:pt>
    <dgm:pt modelId="{F7002D90-3222-4E67-8800-FCAB5C1E4B34}" type="pres">
      <dgm:prSet presAssocID="{834BDA63-BC4D-4E81-8FD7-197D51C5D632}" presName="rootComposite" presStyleCnt="0"/>
      <dgm:spPr/>
    </dgm:pt>
    <dgm:pt modelId="{122CEF74-A504-4977-9F38-58438B0C4D8B}" type="pres">
      <dgm:prSet presAssocID="{834BDA63-BC4D-4E81-8FD7-197D51C5D632}" presName="rootText" presStyleLbl="node3" presStyleIdx="14" presStyleCnt="16">
        <dgm:presLayoutVars>
          <dgm:chPref val="3"/>
        </dgm:presLayoutVars>
      </dgm:prSet>
      <dgm:spPr/>
    </dgm:pt>
    <dgm:pt modelId="{264C4AF6-2F13-4CC6-AD2D-6DA05B434407}" type="pres">
      <dgm:prSet presAssocID="{834BDA63-BC4D-4E81-8FD7-197D51C5D632}" presName="rootConnector" presStyleLbl="node3" presStyleIdx="14" presStyleCnt="16"/>
      <dgm:spPr/>
    </dgm:pt>
    <dgm:pt modelId="{1989812E-365F-4185-B597-29A80AC5140B}" type="pres">
      <dgm:prSet presAssocID="{834BDA63-BC4D-4E81-8FD7-197D51C5D632}" presName="hierChild4" presStyleCnt="0"/>
      <dgm:spPr/>
    </dgm:pt>
    <dgm:pt modelId="{95BE01AE-5B5F-4A79-9932-24CCA545E7EA}" type="pres">
      <dgm:prSet presAssocID="{834BDA63-BC4D-4E81-8FD7-197D51C5D632}" presName="hierChild5" presStyleCnt="0"/>
      <dgm:spPr/>
    </dgm:pt>
    <dgm:pt modelId="{D85992B5-0A5F-46A4-BC49-5EFA16558AE6}" type="pres">
      <dgm:prSet presAssocID="{567E3AAB-B20B-46D1-82B9-BB135F3EBFB7}" presName="Name37" presStyleLbl="parChTrans1D3" presStyleIdx="15" presStyleCnt="16"/>
      <dgm:spPr/>
    </dgm:pt>
    <dgm:pt modelId="{9D086EE8-7B04-4EE4-9C84-7BADB270B397}" type="pres">
      <dgm:prSet presAssocID="{865BAE9A-E2FB-4B40-8C8F-FBF5B1FF12CF}" presName="hierRoot2" presStyleCnt="0">
        <dgm:presLayoutVars>
          <dgm:hierBranch val="init"/>
        </dgm:presLayoutVars>
      </dgm:prSet>
      <dgm:spPr/>
    </dgm:pt>
    <dgm:pt modelId="{B049BB61-F841-44D6-B073-481F25C6E51B}" type="pres">
      <dgm:prSet presAssocID="{865BAE9A-E2FB-4B40-8C8F-FBF5B1FF12CF}" presName="rootComposite" presStyleCnt="0"/>
      <dgm:spPr/>
    </dgm:pt>
    <dgm:pt modelId="{5B6BADA6-AFC6-4041-9964-92E6A5F41697}" type="pres">
      <dgm:prSet presAssocID="{865BAE9A-E2FB-4B40-8C8F-FBF5B1FF12CF}" presName="rootText" presStyleLbl="node3" presStyleIdx="15" presStyleCnt="16">
        <dgm:presLayoutVars>
          <dgm:chPref val="3"/>
        </dgm:presLayoutVars>
      </dgm:prSet>
      <dgm:spPr/>
    </dgm:pt>
    <dgm:pt modelId="{3D6FE0D8-1D51-43FF-9479-2F5904CDEFE0}" type="pres">
      <dgm:prSet presAssocID="{865BAE9A-E2FB-4B40-8C8F-FBF5B1FF12CF}" presName="rootConnector" presStyleLbl="node3" presStyleIdx="15" presStyleCnt="16"/>
      <dgm:spPr/>
    </dgm:pt>
    <dgm:pt modelId="{69039ACA-E31F-4CDE-8AD2-7F3146EB4B21}" type="pres">
      <dgm:prSet presAssocID="{865BAE9A-E2FB-4B40-8C8F-FBF5B1FF12CF}" presName="hierChild4" presStyleCnt="0"/>
      <dgm:spPr/>
    </dgm:pt>
    <dgm:pt modelId="{03A65D57-9513-4E86-9BBA-F2CE70DB4EF9}" type="pres">
      <dgm:prSet presAssocID="{865BAE9A-E2FB-4B40-8C8F-FBF5B1FF12CF}" presName="hierChild5" presStyleCnt="0"/>
      <dgm:spPr/>
    </dgm:pt>
    <dgm:pt modelId="{E989208D-52B4-41E4-94A6-8DE86E31B8A5}" type="pres">
      <dgm:prSet presAssocID="{9DAC9EA1-6D80-4649-A685-AFB9B18CF0A0}" presName="hierChild5" presStyleCnt="0"/>
      <dgm:spPr/>
    </dgm:pt>
    <dgm:pt modelId="{A291B398-D9A5-460B-A5B9-790DDD7A1E1C}" type="pres">
      <dgm:prSet presAssocID="{FD849104-7411-4451-B4EE-ECD616FE4820}" presName="hierChild3" presStyleCnt="0"/>
      <dgm:spPr/>
    </dgm:pt>
  </dgm:ptLst>
  <dgm:cxnLst>
    <dgm:cxn modelId="{6FC20005-F0F7-4302-B13F-6A5D903A3E26}" type="presOf" srcId="{2E9DD328-2F27-427E-B45F-B40CAD0C085E}" destId="{59786796-9A43-4CB1-9F5F-AEDDCFF799E1}" srcOrd="0" destOrd="0" presId="urn:microsoft.com/office/officeart/2005/8/layout/orgChart1"/>
    <dgm:cxn modelId="{96393E05-A2FC-467D-99BD-A1ABDB8A4867}" srcId="{823ED911-8CC9-430B-976B-AB447D1B9E3C}" destId="{7D060E80-230A-42E0-8D9B-097F25F445F4}" srcOrd="0" destOrd="0" parTransId="{1E995B54-18CC-4848-B020-06F567BA3386}" sibTransId="{10BE46C8-B17F-4523-AAD9-679685FC7626}"/>
    <dgm:cxn modelId="{54714806-521D-4575-BAE7-FC1D2201DF61}" type="presOf" srcId="{865BAE9A-E2FB-4B40-8C8F-FBF5B1FF12CF}" destId="{3D6FE0D8-1D51-43FF-9479-2F5904CDEFE0}" srcOrd="1" destOrd="0" presId="urn:microsoft.com/office/officeart/2005/8/layout/orgChart1"/>
    <dgm:cxn modelId="{4C0D8107-B33E-4327-9D68-AE9B9A44CB11}" type="presOf" srcId="{9DAC9EA1-6D80-4649-A685-AFB9B18CF0A0}" destId="{3C4394C0-4808-4686-80CA-6F76A42AA7EE}" srcOrd="1" destOrd="0" presId="urn:microsoft.com/office/officeart/2005/8/layout/orgChart1"/>
    <dgm:cxn modelId="{34E93708-E093-4504-A98B-446F61387C71}" type="presOf" srcId="{3687535C-36F8-4500-A2C5-42E7A7E99262}" destId="{E7D14425-F5EA-45C4-BF06-ABBFE33A13EB}" srcOrd="0" destOrd="0" presId="urn:microsoft.com/office/officeart/2005/8/layout/orgChart1"/>
    <dgm:cxn modelId="{9267C508-A205-487F-948C-97B9EF5EDA68}" type="presOf" srcId="{D5561956-E9F7-4F5E-89CB-AD7A7CC2F09B}" destId="{EEF398F4-BE02-4C62-BBDA-EA240349894E}" srcOrd="1" destOrd="0" presId="urn:microsoft.com/office/officeart/2005/8/layout/orgChart1"/>
    <dgm:cxn modelId="{BC1E5009-BF53-4631-A2F7-923C02E33AA6}" type="presOf" srcId="{F73BF5D3-5F5F-4F69-9421-E09979BB29E7}" destId="{875DE4E0-6E1B-4748-B30B-5BED65B7B921}" srcOrd="0" destOrd="0" presId="urn:microsoft.com/office/officeart/2005/8/layout/orgChart1"/>
    <dgm:cxn modelId="{C7AAAF0F-4549-42D2-802E-94EB787D569B}" type="presOf" srcId="{607A5341-B3B9-4FFF-951C-A44451072E26}" destId="{BA259006-8EFA-46B8-A4BC-5D5D31F9733F}" srcOrd="0" destOrd="0" presId="urn:microsoft.com/office/officeart/2005/8/layout/orgChart1"/>
    <dgm:cxn modelId="{7316B012-D250-480A-BF0C-E855080B3B95}" type="presOf" srcId="{FD849104-7411-4451-B4EE-ECD616FE4820}" destId="{A3E1AF79-8EA7-4DBA-BF81-7D04556CB0D7}" srcOrd="1" destOrd="0" presId="urn:microsoft.com/office/officeart/2005/8/layout/orgChart1"/>
    <dgm:cxn modelId="{486EC113-B100-48ED-9B77-DC44A4443AA9}" type="presOf" srcId="{1530AA6A-22D3-4D8C-AD5D-2B686612B5A7}" destId="{5B465198-3610-4DC3-9F32-B9AF881612BF}" srcOrd="1" destOrd="0" presId="urn:microsoft.com/office/officeart/2005/8/layout/orgChart1"/>
    <dgm:cxn modelId="{5A96CF13-18A8-4618-B615-163010D2E80F}" srcId="{FD849104-7411-4451-B4EE-ECD616FE4820}" destId="{A7860DCB-9FF0-41BD-881D-F29051E8BA13}" srcOrd="0" destOrd="0" parTransId="{B259F1E8-993D-4729-ABC0-DF79FBDAAD6D}" sibTransId="{DA0FC16D-7933-4C45-8D7D-7FF8D011F5FB}"/>
    <dgm:cxn modelId="{009E3617-7C81-4DA0-9CD3-177CDEF10679}" type="presOf" srcId="{4844D000-98B8-4FF7-A52A-C3C52AC9C5FD}" destId="{AD16465E-B457-4392-B3B0-43C54DF2860E}" srcOrd="0" destOrd="0" presId="urn:microsoft.com/office/officeart/2005/8/layout/orgChart1"/>
    <dgm:cxn modelId="{7BDB7E18-0E54-4C56-BA7C-4B17FDBD6E9A}" srcId="{A7860DCB-9FF0-41BD-881D-F29051E8BA13}" destId="{3687535C-36F8-4500-A2C5-42E7A7E99262}" srcOrd="1" destOrd="0" parTransId="{38DFB5D5-E20D-4B84-A18F-4994C51E8D5E}" sibTransId="{B71730EC-18CE-4AA6-B173-D4CB53A184E2}"/>
    <dgm:cxn modelId="{1B3A1D19-A00D-4B20-9449-E31E7455090A}" srcId="{9DAC9EA1-6D80-4649-A685-AFB9B18CF0A0}" destId="{EF1FB66A-6957-4E13-BE63-929569676A7C}" srcOrd="0" destOrd="0" parTransId="{25F8FCF0-5F5D-4EE2-A6D4-E9BB0822C04F}" sibTransId="{FE2D37E4-D981-4B46-8F8D-33DA0CC9D6E0}"/>
    <dgm:cxn modelId="{539B8F1A-F5C0-4D4C-A6F4-951588184446}" type="presOf" srcId="{567E3AAB-B20B-46D1-82B9-BB135F3EBFB7}" destId="{D85992B5-0A5F-46A4-BC49-5EFA16558AE6}" srcOrd="0" destOrd="0" presId="urn:microsoft.com/office/officeart/2005/8/layout/orgChart1"/>
    <dgm:cxn modelId="{F079821D-20F8-4593-A0C2-CB37A87CAFBA}" type="presOf" srcId="{1530AA6A-22D3-4D8C-AD5D-2B686612B5A7}" destId="{6BDCFCF6-77BF-47C1-BA61-A200651FC9D8}" srcOrd="0" destOrd="0" presId="urn:microsoft.com/office/officeart/2005/8/layout/orgChart1"/>
    <dgm:cxn modelId="{E458F71D-B180-40F8-8989-A63D32A8EB4A}" type="presOf" srcId="{9DAC9EA1-6D80-4649-A685-AFB9B18CF0A0}" destId="{AD00B677-99EC-446A-A85A-963F976A2B2C}" srcOrd="0" destOrd="0" presId="urn:microsoft.com/office/officeart/2005/8/layout/orgChart1"/>
    <dgm:cxn modelId="{7E795F1E-6EB4-41DA-B5CB-99873BA31473}" type="presOf" srcId="{47D55018-20B8-4B01-9D94-D94A41F56EBB}" destId="{43016A3F-AB09-47DC-A718-E73F735BBB01}" srcOrd="1" destOrd="0" presId="urn:microsoft.com/office/officeart/2005/8/layout/orgChart1"/>
    <dgm:cxn modelId="{B063EF1E-2344-40A7-B727-189F2EF9DD4D}" type="presOf" srcId="{B259F1E8-993D-4729-ABC0-DF79FBDAAD6D}" destId="{8258236D-32D8-4916-B5C1-1420072A05A0}" srcOrd="0" destOrd="0" presId="urn:microsoft.com/office/officeart/2005/8/layout/orgChart1"/>
    <dgm:cxn modelId="{F641BC20-BB27-4463-B57A-ECEAE5B0E0E0}" srcId="{A7860DCB-9FF0-41BD-881D-F29051E8BA13}" destId="{3D9063C0-2094-434C-86CA-100B365B0117}" srcOrd="0" destOrd="0" parTransId="{E3A031E7-199B-4974-BC63-6426A2DCDF43}" sibTransId="{9A9F74CD-7ED8-455F-872E-B1C0F89A4FCD}"/>
    <dgm:cxn modelId="{13388121-3A89-4E90-BBE0-A65A7393266D}" type="presOf" srcId="{67C1C207-BE17-47C1-965D-E98FF55E217C}" destId="{8D2FEEE0-C8B0-473F-B75A-0B37DF543968}" srcOrd="0" destOrd="0" presId="urn:microsoft.com/office/officeart/2005/8/layout/orgChart1"/>
    <dgm:cxn modelId="{AA83C824-9441-472A-9771-B79987B40161}" type="presOf" srcId="{9FC5C09D-1F17-497B-9807-09FCA033BB69}" destId="{DC1F4F91-CC84-4643-8DB3-25C266E27E80}" srcOrd="1" destOrd="0" presId="urn:microsoft.com/office/officeart/2005/8/layout/orgChart1"/>
    <dgm:cxn modelId="{072D9C2B-94C5-4A97-B324-671CDF2EF4EE}" type="presOf" srcId="{EF1FB66A-6957-4E13-BE63-929569676A7C}" destId="{0E3A4032-739D-4E58-8BD8-BA398781DB6E}" srcOrd="0" destOrd="0" presId="urn:microsoft.com/office/officeart/2005/8/layout/orgChart1"/>
    <dgm:cxn modelId="{BA26A82E-91C8-415D-87E4-8C166E19D464}" type="presOf" srcId="{F0DB296C-6976-4FE2-BD1B-50BFDD7D3BF1}" destId="{EF01CBF7-05D5-4FA7-9670-FCF253B8E2ED}" srcOrd="0" destOrd="0" presId="urn:microsoft.com/office/officeart/2005/8/layout/orgChart1"/>
    <dgm:cxn modelId="{5361B42F-DBC7-46C8-B7E8-AE68D081F462}" type="presOf" srcId="{8473AF20-ED26-4D59-9412-C0F35E00361A}" destId="{96B0E028-682A-48B4-9A9B-E24C95F86BCC}" srcOrd="0" destOrd="0" presId="urn:microsoft.com/office/officeart/2005/8/layout/orgChart1"/>
    <dgm:cxn modelId="{C40A193C-BED9-4314-ABBA-61D278F82ECD}" srcId="{FD849104-7411-4451-B4EE-ECD616FE4820}" destId="{823ED911-8CC9-430B-976B-AB447D1B9E3C}" srcOrd="1" destOrd="0" parTransId="{4844D000-98B8-4FF7-A52A-C3C52AC9C5FD}" sibTransId="{C9B637EF-27E5-46BC-9737-230BAEFA4D9A}"/>
    <dgm:cxn modelId="{6D750B5B-7588-45E3-9C8F-2EBCFE426359}" srcId="{FD849104-7411-4451-B4EE-ECD616FE4820}" destId="{8F012385-6F5A-4845-8158-1F8D40F3FED8}" srcOrd="2" destOrd="0" parTransId="{ED37B302-4AE4-44FD-BAC0-F4A37BEE5AF6}" sibTransId="{5450E8D0-F24D-47D4-87FE-F02BE8762693}"/>
    <dgm:cxn modelId="{51B6B95C-D8F4-401C-B52C-E80FFF45E877}" type="presOf" srcId="{3687535C-36F8-4500-A2C5-42E7A7E99262}" destId="{02AF9CCC-3787-468A-B2B0-37C8E6DF8C20}" srcOrd="1" destOrd="0" presId="urn:microsoft.com/office/officeart/2005/8/layout/orgChart1"/>
    <dgm:cxn modelId="{4612705D-3816-4125-B727-106F36822C34}" type="presOf" srcId="{865BAE9A-E2FB-4B40-8C8F-FBF5B1FF12CF}" destId="{5B6BADA6-AFC6-4041-9964-92E6A5F41697}" srcOrd="0" destOrd="0" presId="urn:microsoft.com/office/officeart/2005/8/layout/orgChart1"/>
    <dgm:cxn modelId="{903F365E-C655-485B-806F-DA905E60C2EF}" type="presOf" srcId="{8F012385-6F5A-4845-8158-1F8D40F3FED8}" destId="{79950902-B5F2-4D17-BB32-A368E070881E}" srcOrd="0" destOrd="0" presId="urn:microsoft.com/office/officeart/2005/8/layout/orgChart1"/>
    <dgm:cxn modelId="{72FCC75F-2EE3-4487-82C1-66E947F17E5A}" srcId="{A7860DCB-9FF0-41BD-881D-F29051E8BA13}" destId="{47C719F3-EAA5-4256-A802-B5506774EB06}" srcOrd="2" destOrd="0" parTransId="{7D129EC7-B0D1-4E06-9D4A-599685DACF7C}" sibTransId="{E2F2607C-0598-48E4-A685-AC1FD718E6B8}"/>
    <dgm:cxn modelId="{FC007142-8956-4A52-89D7-5D691DE1615F}" type="presOf" srcId="{26355ECA-B47E-4207-979D-C72BD6AC68D7}" destId="{F850287D-3557-4B8F-99BB-A39D9B2646F8}" srcOrd="1" destOrd="0" presId="urn:microsoft.com/office/officeart/2005/8/layout/orgChart1"/>
    <dgm:cxn modelId="{6BDF2F64-1392-48CA-950A-36DED57AFD9B}" type="presOf" srcId="{56702EBB-C499-4301-A8D7-A1B59826AB28}" destId="{E6D4E9A4-5243-49C0-B23E-B74719008313}" srcOrd="0" destOrd="0" presId="urn:microsoft.com/office/officeart/2005/8/layout/orgChart1"/>
    <dgm:cxn modelId="{A645C245-57E3-429D-B345-93419CAB60D6}" type="presOf" srcId="{47C719F3-EAA5-4256-A802-B5506774EB06}" destId="{7496A426-4F93-4A20-9908-E98B719D165B}" srcOrd="1" destOrd="0" presId="urn:microsoft.com/office/officeart/2005/8/layout/orgChart1"/>
    <dgm:cxn modelId="{1EBB5667-418E-4466-849B-A2F4F20A50CD}" type="presOf" srcId="{56702EBB-C499-4301-A8D7-A1B59826AB28}" destId="{32EB8D10-F0BF-40CB-9834-B4C3E90D075F}" srcOrd="1" destOrd="0" presId="urn:microsoft.com/office/officeart/2005/8/layout/orgChart1"/>
    <dgm:cxn modelId="{91F07967-905A-4A9F-B216-84EF7801D9E5}" srcId="{9DAC9EA1-6D80-4649-A685-AFB9B18CF0A0}" destId="{865BAE9A-E2FB-4B40-8C8F-FBF5B1FF12CF}" srcOrd="2" destOrd="0" parTransId="{567E3AAB-B20B-46D1-82B9-BB135F3EBFB7}" sibTransId="{3EB7DD49-4ADD-4321-B771-CA1826A35BD3}"/>
    <dgm:cxn modelId="{D4ABDA67-1BA9-4BF9-BDED-F6A276498A95}" type="presOf" srcId="{3D9063C0-2094-434C-86CA-100B365B0117}" destId="{8AC03ABB-460C-4392-9CC9-869CFB1D96AA}" srcOrd="1" destOrd="0" presId="urn:microsoft.com/office/officeart/2005/8/layout/orgChart1"/>
    <dgm:cxn modelId="{DB4EA749-E7AC-4B5B-982D-2CACF7029075}" srcId="{91A64850-DC4E-42B6-BB17-A06CC35CDDB9}" destId="{D5561956-E9F7-4F5E-89CB-AD7A7CC2F09B}" srcOrd="0" destOrd="0" parTransId="{67C1C207-BE17-47C1-965D-E98FF55E217C}" sibTransId="{88F13726-9DF5-480D-881D-6B26F1759B9A}"/>
    <dgm:cxn modelId="{58721A6A-072D-47AD-A4B4-692A9DCF9B14}" type="presOf" srcId="{A7860DCB-9FF0-41BD-881D-F29051E8BA13}" destId="{EEA757BD-A3F2-4F71-AC3F-FF21FC11C007}" srcOrd="1" destOrd="0" presId="urn:microsoft.com/office/officeart/2005/8/layout/orgChart1"/>
    <dgm:cxn modelId="{AE2CE04C-26DC-4ED4-9648-2A81ADCD0599}" type="presOf" srcId="{834BDA63-BC4D-4E81-8FD7-197D51C5D632}" destId="{122CEF74-A504-4977-9F38-58438B0C4D8B}" srcOrd="0" destOrd="0" presId="urn:microsoft.com/office/officeart/2005/8/layout/orgChart1"/>
    <dgm:cxn modelId="{0608A451-A9E0-4180-9812-2EB42A6ADDD8}" type="presOf" srcId="{872107D3-46DB-4200-A06D-CE046F37A280}" destId="{2B98E2D9-F40C-4107-992D-746CC4D982FF}" srcOrd="0" destOrd="0" presId="urn:microsoft.com/office/officeart/2005/8/layout/orgChart1"/>
    <dgm:cxn modelId="{108A3172-E5C2-4D8F-8130-EDAF5E234067}" srcId="{FD849104-7411-4451-B4EE-ECD616FE4820}" destId="{91A64850-DC4E-42B6-BB17-A06CC35CDDB9}" srcOrd="3" destOrd="0" parTransId="{8473AF20-ED26-4D59-9412-C0F35E00361A}" sibTransId="{806D65E7-E016-4266-9742-EA58CD54FA88}"/>
    <dgm:cxn modelId="{0CD06654-177E-431A-B716-87CE44432D9B}" type="presOf" srcId="{7D129EC7-B0D1-4E06-9D4A-599685DACF7C}" destId="{DB5A950C-D01A-47CA-9C24-C89CBE02E6D9}" srcOrd="0" destOrd="0" presId="urn:microsoft.com/office/officeart/2005/8/layout/orgChart1"/>
    <dgm:cxn modelId="{4EAB2855-89DA-474E-955A-A3F705063312}" type="presOf" srcId="{6DA2F2D5-4E01-450A-A382-0159012E78EA}" destId="{49BEA611-D5E6-4906-BBA2-1FEC7C06E430}" srcOrd="0" destOrd="0" presId="urn:microsoft.com/office/officeart/2005/8/layout/orgChart1"/>
    <dgm:cxn modelId="{0C096957-2874-488D-BE28-D05585DC5847}" type="presOf" srcId="{25F8FCF0-5F5D-4EE2-A6D4-E9BB0822C04F}" destId="{982094C6-7641-470F-8844-9704E3BEAFA3}" srcOrd="0" destOrd="0" presId="urn:microsoft.com/office/officeart/2005/8/layout/orgChart1"/>
    <dgm:cxn modelId="{642F5477-880B-422F-86FD-F9D64707D670}" srcId="{8F012385-6F5A-4845-8158-1F8D40F3FED8}" destId="{47D55018-20B8-4B01-9D94-D94A41F56EBB}" srcOrd="3" destOrd="0" parTransId="{C6DFD993-1551-4C0A-81FA-E47F2EDC563F}" sibTransId="{81DEF9BE-B111-4D28-8707-E0719B50ADF3}"/>
    <dgm:cxn modelId="{BAF6A459-14FD-44DD-AD0A-4979EE2D2233}" type="presOf" srcId="{4495727D-7278-4E71-8E2F-E116A33981CA}" destId="{ED3B28DF-D8F9-47FD-AC2E-171C16652A77}" srcOrd="0" destOrd="0" presId="urn:microsoft.com/office/officeart/2005/8/layout/orgChart1"/>
    <dgm:cxn modelId="{8828E07A-0A6B-413E-B418-4F6E08403D38}" type="presOf" srcId="{EF1FB66A-6957-4E13-BE63-929569676A7C}" destId="{A502801F-E3DA-445A-B451-9ACAD51DC399}" srcOrd="1" destOrd="0" presId="urn:microsoft.com/office/officeart/2005/8/layout/orgChart1"/>
    <dgm:cxn modelId="{A05ACA7D-DC1A-4EF4-9622-52C4BF726C04}" type="presOf" srcId="{A1E9FED5-5D80-4193-A23A-1A7E7838E2BD}" destId="{DCC90BA9-D792-4ACD-B1EB-663D99DDFB93}" srcOrd="0" destOrd="0" presId="urn:microsoft.com/office/officeart/2005/8/layout/orgChart1"/>
    <dgm:cxn modelId="{3ECF9E7F-93C3-4CC1-8F42-2B35BACFE526}" srcId="{9DAC9EA1-6D80-4649-A685-AFB9B18CF0A0}" destId="{834BDA63-BC4D-4E81-8FD7-197D51C5D632}" srcOrd="1" destOrd="0" parTransId="{872107D3-46DB-4200-A06D-CE046F37A280}" sibTransId="{3A990395-AC3F-4B61-9A5B-B30FA69600DD}"/>
    <dgm:cxn modelId="{131AFA80-D0AD-489C-A365-FD0BA3D250FB}" type="presOf" srcId="{9FC5C09D-1F17-497B-9807-09FCA033BB69}" destId="{50731B22-84A6-4CC9-AAAA-B1F9E3AF1A43}" srcOrd="0" destOrd="0" presId="urn:microsoft.com/office/officeart/2005/8/layout/orgChart1"/>
    <dgm:cxn modelId="{D59B7082-1EC0-4343-9982-81A90837AE24}" type="presOf" srcId="{962B0BC3-72E4-4406-B97D-53D330725DDC}" destId="{3C86124F-185E-4F59-BDCF-BFC9D036EC52}" srcOrd="1" destOrd="0" presId="urn:microsoft.com/office/officeart/2005/8/layout/orgChart1"/>
    <dgm:cxn modelId="{BE49F683-33FC-4467-8736-E28A703B634B}" type="presOf" srcId="{823ED911-8CC9-430B-976B-AB447D1B9E3C}" destId="{EF8F09F5-75B9-4742-94A7-156C0F04C28E}" srcOrd="0" destOrd="0" presId="urn:microsoft.com/office/officeart/2005/8/layout/orgChart1"/>
    <dgm:cxn modelId="{FA956D8C-4547-4B9C-B825-4F31B9874407}" srcId="{91A64850-DC4E-42B6-BB17-A06CC35CDDB9}" destId="{26355ECA-B47E-4207-979D-C72BD6AC68D7}" srcOrd="2" destOrd="0" parTransId="{607A5341-B3B9-4FFF-951C-A44451072E26}" sibTransId="{2DF8355B-C8A4-425F-BF3F-701326386C7C}"/>
    <dgm:cxn modelId="{B739D88C-361B-47EC-832E-C7A7F0E9EC0C}" type="presOf" srcId="{962B0BC3-72E4-4406-B97D-53D330725DDC}" destId="{5594227A-E882-452D-98F7-CB92C9494498}" srcOrd="0" destOrd="0" presId="urn:microsoft.com/office/officeart/2005/8/layout/orgChart1"/>
    <dgm:cxn modelId="{F99A6C90-E467-4836-9359-81D3CECA5179}" type="presOf" srcId="{ED37B302-4AE4-44FD-BAC0-F4A37BEE5AF6}" destId="{ADD93263-C946-4DD1-B4AD-70DB5D70135A}" srcOrd="0" destOrd="0" presId="urn:microsoft.com/office/officeart/2005/8/layout/orgChart1"/>
    <dgm:cxn modelId="{6CC17992-E6B7-4249-A211-BAE24B5200E7}" type="presOf" srcId="{8F012385-6F5A-4845-8158-1F8D40F3FED8}" destId="{9208DF67-D14C-42EC-938B-E976CE2CD047}" srcOrd="1" destOrd="0" presId="urn:microsoft.com/office/officeart/2005/8/layout/orgChart1"/>
    <dgm:cxn modelId="{9DA4129E-BD0D-42BE-A7E1-13D14F98C891}" type="presOf" srcId="{D9431605-D526-4A29-B97C-140098C14A8F}" destId="{F5A7193F-BC1B-48AF-9E6F-941BF0771441}" srcOrd="0" destOrd="0" presId="urn:microsoft.com/office/officeart/2005/8/layout/orgChart1"/>
    <dgm:cxn modelId="{745028A0-F80A-4F69-B33E-795C7B9695EB}" srcId="{8F012385-6F5A-4845-8158-1F8D40F3FED8}" destId="{9FC5C09D-1F17-497B-9807-09FCA033BB69}" srcOrd="1" destOrd="0" parTransId="{A1E9FED5-5D80-4193-A23A-1A7E7838E2BD}" sibTransId="{659F4254-CCA4-47F3-947A-F42BA46CDFFF}"/>
    <dgm:cxn modelId="{23E276A0-6323-4275-80C4-ADFB2CE6C4A9}" type="presOf" srcId="{3D9063C0-2094-434C-86CA-100B365B0117}" destId="{A4DEA44E-C2D5-448E-BC1F-CDA2FC5992F9}" srcOrd="0" destOrd="0" presId="urn:microsoft.com/office/officeart/2005/8/layout/orgChart1"/>
    <dgm:cxn modelId="{2D27D4A9-37A5-49E3-AA6A-A7C71C93452C}" type="presOf" srcId="{E3A031E7-199B-4974-BC63-6426A2DCDF43}" destId="{2A773A26-807B-45B7-B6B3-5E2F18392FA2}" srcOrd="0" destOrd="0" presId="urn:microsoft.com/office/officeart/2005/8/layout/orgChart1"/>
    <dgm:cxn modelId="{C0F265AB-7B39-430B-BDCE-43A8E764C9C4}" type="presOf" srcId="{834BDA63-BC4D-4E81-8FD7-197D51C5D632}" destId="{264C4AF6-2F13-4CC6-AD2D-6DA05B434407}" srcOrd="1" destOrd="0" presId="urn:microsoft.com/office/officeart/2005/8/layout/orgChart1"/>
    <dgm:cxn modelId="{172CACAF-ABA4-4D84-8F07-A318D9F263B6}" type="presOf" srcId="{FD849104-7411-4451-B4EE-ECD616FE4820}" destId="{928A6766-53EF-45C5-83E9-8D9B682FE31F}" srcOrd="0" destOrd="0" presId="urn:microsoft.com/office/officeart/2005/8/layout/orgChart1"/>
    <dgm:cxn modelId="{10477DB1-274F-4D6A-9ACC-EC8A166BF42E}" srcId="{6DA2F2D5-4E01-450A-A382-0159012E78EA}" destId="{FD849104-7411-4451-B4EE-ECD616FE4820}" srcOrd="0" destOrd="0" parTransId="{06C6CB4A-C682-483E-9313-5304F6AD3E8E}" sibTransId="{CBCA7397-535B-4A6F-B1AB-569E1F73404F}"/>
    <dgm:cxn modelId="{558693B5-F870-4B8A-A9DF-73FE9DC9DB52}" type="presOf" srcId="{C6DFD993-1551-4C0A-81FA-E47F2EDC563F}" destId="{3949E12F-DAB1-49CB-AC8E-814F928C62B9}" srcOrd="0" destOrd="0" presId="urn:microsoft.com/office/officeart/2005/8/layout/orgChart1"/>
    <dgm:cxn modelId="{740E25BA-3857-436F-A213-7EE175E6CE12}" type="presOf" srcId="{D26588D6-F89D-44C5-8350-7C3EDE749B0F}" destId="{707F6EBF-BE19-4245-ADCC-36662068813A}" srcOrd="0" destOrd="0" presId="urn:microsoft.com/office/officeart/2005/8/layout/orgChart1"/>
    <dgm:cxn modelId="{4A7783BE-66F2-48F2-B744-3E02D6B4FD6A}" srcId="{8F012385-6F5A-4845-8158-1F8D40F3FED8}" destId="{1530AA6A-22D3-4D8C-AD5D-2B686612B5A7}" srcOrd="0" destOrd="0" parTransId="{5B185554-DA73-41F4-847F-ABE668A6CF2E}" sibTransId="{604CFF9F-FC80-4F8E-90ED-530C1F210CB9}"/>
    <dgm:cxn modelId="{C7257AC1-AEA1-41B5-921E-62A477A36689}" srcId="{91A64850-DC4E-42B6-BB17-A06CC35CDDB9}" destId="{962B0BC3-72E4-4406-B97D-53D330725DDC}" srcOrd="1" destOrd="0" parTransId="{2E9DD328-2F27-427E-B45F-B40CAD0C085E}" sibTransId="{0577F007-8E02-432A-BEE9-E098F55F1435}"/>
    <dgm:cxn modelId="{89DEAEC1-938E-4749-A024-32074FD9F7E6}" srcId="{8F012385-6F5A-4845-8158-1F8D40F3FED8}" destId="{56702EBB-C499-4301-A8D7-A1B59826AB28}" srcOrd="2" destOrd="0" parTransId="{F0DB296C-6976-4FE2-BD1B-50BFDD7D3BF1}" sibTransId="{38212916-AC75-4477-B153-A133F995FFB7}"/>
    <dgm:cxn modelId="{68F8E2C1-F390-441B-935D-85E3D2582B99}" srcId="{823ED911-8CC9-430B-976B-AB447D1B9E3C}" destId="{D9431605-D526-4A29-B97C-140098C14A8F}" srcOrd="1" destOrd="0" parTransId="{6FF301FD-F25F-47F5-B34A-F63B9019A776}" sibTransId="{04E50B08-787C-423B-B11D-D68C16F1D943}"/>
    <dgm:cxn modelId="{FFD082C3-53A9-43D9-8704-A3932E7E3072}" type="presOf" srcId="{5B185554-DA73-41F4-847F-ABE668A6CF2E}" destId="{CFC7DA41-31A1-4228-905C-FAFC45C940C8}" srcOrd="0" destOrd="0" presId="urn:microsoft.com/office/officeart/2005/8/layout/orgChart1"/>
    <dgm:cxn modelId="{996620C6-28CE-4904-9FC1-C848E29346BA}" srcId="{823ED911-8CC9-430B-976B-AB447D1B9E3C}" destId="{4495727D-7278-4E71-8E2F-E116A33981CA}" srcOrd="2" destOrd="0" parTransId="{F73BF5D3-5F5F-4F69-9421-E09979BB29E7}" sibTransId="{5508E98F-DF57-430A-B19C-AC1281DD063C}"/>
    <dgm:cxn modelId="{782F5CC9-3EBD-4318-B51C-B4EAB1C5F108}" type="presOf" srcId="{823ED911-8CC9-430B-976B-AB447D1B9E3C}" destId="{0636FD86-C8B5-4ECB-BBBE-34EC584262AE}" srcOrd="1" destOrd="0" presId="urn:microsoft.com/office/officeart/2005/8/layout/orgChart1"/>
    <dgm:cxn modelId="{D97A53CD-61A1-4D35-BB43-68DF629AD49F}" type="presOf" srcId="{1E995B54-18CC-4848-B020-06F567BA3386}" destId="{5E2CE61F-7092-48A0-8D73-F238B91CD09F}" srcOrd="0" destOrd="0" presId="urn:microsoft.com/office/officeart/2005/8/layout/orgChart1"/>
    <dgm:cxn modelId="{5989CBD3-4B68-4B4B-9E53-05B20011CD25}" type="presOf" srcId="{91A64850-DC4E-42B6-BB17-A06CC35CDDB9}" destId="{FAB27906-B358-4B1C-99A7-A91ACB35427E}" srcOrd="0" destOrd="0" presId="urn:microsoft.com/office/officeart/2005/8/layout/orgChart1"/>
    <dgm:cxn modelId="{82390BD5-1B46-4E62-88AE-19F535B2AA47}" srcId="{FD849104-7411-4451-B4EE-ECD616FE4820}" destId="{9DAC9EA1-6D80-4649-A685-AFB9B18CF0A0}" srcOrd="4" destOrd="0" parTransId="{D26588D6-F89D-44C5-8350-7C3EDE749B0F}" sibTransId="{8B5B9599-6C3F-4152-8D9D-F71654EBD385}"/>
    <dgm:cxn modelId="{73AC64D5-5505-4BBB-84AE-BCE3F1BB320C}" type="presOf" srcId="{D9431605-D526-4A29-B97C-140098C14A8F}" destId="{F8105136-0E26-4F58-A8E3-6DEE5DBF1B6E}" srcOrd="1" destOrd="0" presId="urn:microsoft.com/office/officeart/2005/8/layout/orgChart1"/>
    <dgm:cxn modelId="{4EC40CDD-66C0-4053-BBDB-BF83C237444A}" type="presOf" srcId="{47D55018-20B8-4B01-9D94-D94A41F56EBB}" destId="{D966BD0D-BF8D-4934-BD51-599EE4BCB0DF}" srcOrd="0" destOrd="0" presId="urn:microsoft.com/office/officeart/2005/8/layout/orgChart1"/>
    <dgm:cxn modelId="{483583DD-36BD-4A26-9B96-F7095DEDC40C}" type="presOf" srcId="{6FF301FD-F25F-47F5-B34A-F63B9019A776}" destId="{0B3047D4-8F19-4984-B439-51A8FF108399}" srcOrd="0" destOrd="0" presId="urn:microsoft.com/office/officeart/2005/8/layout/orgChart1"/>
    <dgm:cxn modelId="{FE1C49DF-A4F2-4B83-A662-A12935967D24}" type="presOf" srcId="{7D060E80-230A-42E0-8D9B-097F25F445F4}" destId="{6AA1A5E1-9C70-4528-BB52-0045118EAEE2}" srcOrd="0" destOrd="0" presId="urn:microsoft.com/office/officeart/2005/8/layout/orgChart1"/>
    <dgm:cxn modelId="{48D36BE5-3822-4209-A909-378C51CC81E3}" type="presOf" srcId="{91A64850-DC4E-42B6-BB17-A06CC35CDDB9}" destId="{E96A78B5-D683-47D4-A0E7-ACF1852EBDCA}" srcOrd="1" destOrd="0" presId="urn:microsoft.com/office/officeart/2005/8/layout/orgChart1"/>
    <dgm:cxn modelId="{C1A7FCE5-77D8-4293-9929-1F596526231C}" type="presOf" srcId="{4495727D-7278-4E71-8E2F-E116A33981CA}" destId="{E6682F67-9259-4AC8-9CF9-C15117D7A229}" srcOrd="1" destOrd="0" presId="urn:microsoft.com/office/officeart/2005/8/layout/orgChart1"/>
    <dgm:cxn modelId="{97EA8CE7-B813-4BCA-AB8C-89B1CB35693F}" type="presOf" srcId="{26355ECA-B47E-4207-979D-C72BD6AC68D7}" destId="{6DCCF9F5-5A79-48EF-A8AA-87B8C50C6D21}" srcOrd="0" destOrd="0" presId="urn:microsoft.com/office/officeart/2005/8/layout/orgChart1"/>
    <dgm:cxn modelId="{30D482E8-0FDF-456E-AAB4-F4EA45414FA9}" type="presOf" srcId="{38DFB5D5-E20D-4B84-A18F-4994C51E8D5E}" destId="{B65FFF05-9BFA-4C40-BAD1-8C2D59CF456F}" srcOrd="0" destOrd="0" presId="urn:microsoft.com/office/officeart/2005/8/layout/orgChart1"/>
    <dgm:cxn modelId="{1ACBBFF2-DA3C-4F09-8F61-F6FD7F73B539}" type="presOf" srcId="{7D060E80-230A-42E0-8D9B-097F25F445F4}" destId="{DE3CA606-1FFD-4790-BBED-F62453F87F5D}" srcOrd="1" destOrd="0" presId="urn:microsoft.com/office/officeart/2005/8/layout/orgChart1"/>
    <dgm:cxn modelId="{3A43DBF5-5651-454F-B1B1-C71E55977C8E}" type="presOf" srcId="{D5561956-E9F7-4F5E-89CB-AD7A7CC2F09B}" destId="{C8C7B3E9-F63B-49C0-844A-9AB36C5D49F5}" srcOrd="0" destOrd="0" presId="urn:microsoft.com/office/officeart/2005/8/layout/orgChart1"/>
    <dgm:cxn modelId="{826148FC-B267-450E-A3A0-8EFCD5B403E8}" type="presOf" srcId="{A7860DCB-9FF0-41BD-881D-F29051E8BA13}" destId="{CEFFA9D1-1C37-4A5E-9453-F4C75E488D6B}" srcOrd="0" destOrd="0" presId="urn:microsoft.com/office/officeart/2005/8/layout/orgChart1"/>
    <dgm:cxn modelId="{39B0C6FC-18E9-4AA3-A56B-7AB3D330F16F}" type="presOf" srcId="{47C719F3-EAA5-4256-A802-B5506774EB06}" destId="{C9F197DB-5567-4375-90FB-B9E25833BB5B}" srcOrd="0" destOrd="0" presId="urn:microsoft.com/office/officeart/2005/8/layout/orgChart1"/>
    <dgm:cxn modelId="{58CF4CEE-8B71-43E8-A76E-3D0EBA5FD9EA}" type="presParOf" srcId="{49BEA611-D5E6-4906-BBA2-1FEC7C06E430}" destId="{D66AAA60-E511-4EB8-ADDB-980F502CCA8E}" srcOrd="0" destOrd="0" presId="urn:microsoft.com/office/officeart/2005/8/layout/orgChart1"/>
    <dgm:cxn modelId="{88D3C99D-FBDA-4430-9333-15DAFAE00BDD}" type="presParOf" srcId="{D66AAA60-E511-4EB8-ADDB-980F502CCA8E}" destId="{B3EEDBDC-2BA6-45B8-9741-008B5AD3E1B1}" srcOrd="0" destOrd="0" presId="urn:microsoft.com/office/officeart/2005/8/layout/orgChart1"/>
    <dgm:cxn modelId="{675F4FDC-BC13-4A85-897F-8BF193515C28}" type="presParOf" srcId="{B3EEDBDC-2BA6-45B8-9741-008B5AD3E1B1}" destId="{928A6766-53EF-45C5-83E9-8D9B682FE31F}" srcOrd="0" destOrd="0" presId="urn:microsoft.com/office/officeart/2005/8/layout/orgChart1"/>
    <dgm:cxn modelId="{4F6A15AF-35E7-4567-99F2-BD503AC1ADEC}" type="presParOf" srcId="{B3EEDBDC-2BA6-45B8-9741-008B5AD3E1B1}" destId="{A3E1AF79-8EA7-4DBA-BF81-7D04556CB0D7}" srcOrd="1" destOrd="0" presId="urn:microsoft.com/office/officeart/2005/8/layout/orgChart1"/>
    <dgm:cxn modelId="{3D367EB2-BF0B-4E1E-A067-38850617735E}" type="presParOf" srcId="{D66AAA60-E511-4EB8-ADDB-980F502CCA8E}" destId="{79081F03-391D-4A86-8F9D-4D0E12E74B20}" srcOrd="1" destOrd="0" presId="urn:microsoft.com/office/officeart/2005/8/layout/orgChart1"/>
    <dgm:cxn modelId="{E83EC6D1-D5F2-4434-B11B-45B25A82CF5D}" type="presParOf" srcId="{79081F03-391D-4A86-8F9D-4D0E12E74B20}" destId="{8258236D-32D8-4916-B5C1-1420072A05A0}" srcOrd="0" destOrd="0" presId="urn:microsoft.com/office/officeart/2005/8/layout/orgChart1"/>
    <dgm:cxn modelId="{D1F71542-B7BA-48B1-BDFA-3F08DCD7FE70}" type="presParOf" srcId="{79081F03-391D-4A86-8F9D-4D0E12E74B20}" destId="{DE8F45E0-1D93-4AD7-AA0E-AD6F931C616F}" srcOrd="1" destOrd="0" presId="urn:microsoft.com/office/officeart/2005/8/layout/orgChart1"/>
    <dgm:cxn modelId="{ABED0A3E-AD7E-43CE-AA7A-0861A60F3E3D}" type="presParOf" srcId="{DE8F45E0-1D93-4AD7-AA0E-AD6F931C616F}" destId="{394BEA3E-10F2-4FE4-8C87-2CFEF381AD40}" srcOrd="0" destOrd="0" presId="urn:microsoft.com/office/officeart/2005/8/layout/orgChart1"/>
    <dgm:cxn modelId="{2E3B3741-EDF6-4A03-8F60-7933ED9E9053}" type="presParOf" srcId="{394BEA3E-10F2-4FE4-8C87-2CFEF381AD40}" destId="{CEFFA9D1-1C37-4A5E-9453-F4C75E488D6B}" srcOrd="0" destOrd="0" presId="urn:microsoft.com/office/officeart/2005/8/layout/orgChart1"/>
    <dgm:cxn modelId="{CCE47A0A-C77F-4E50-81C0-5443AE6D4AE9}" type="presParOf" srcId="{394BEA3E-10F2-4FE4-8C87-2CFEF381AD40}" destId="{EEA757BD-A3F2-4F71-AC3F-FF21FC11C007}" srcOrd="1" destOrd="0" presId="urn:microsoft.com/office/officeart/2005/8/layout/orgChart1"/>
    <dgm:cxn modelId="{80573C38-8E06-4415-9D87-048CE386AF88}" type="presParOf" srcId="{DE8F45E0-1D93-4AD7-AA0E-AD6F931C616F}" destId="{E144DEE7-2F03-4121-9BBD-4657B7F5B050}" srcOrd="1" destOrd="0" presId="urn:microsoft.com/office/officeart/2005/8/layout/orgChart1"/>
    <dgm:cxn modelId="{3881873E-EA1E-4D83-AF11-767B651078C7}" type="presParOf" srcId="{E144DEE7-2F03-4121-9BBD-4657B7F5B050}" destId="{2A773A26-807B-45B7-B6B3-5E2F18392FA2}" srcOrd="0" destOrd="0" presId="urn:microsoft.com/office/officeart/2005/8/layout/orgChart1"/>
    <dgm:cxn modelId="{431CC079-040D-4F9A-9562-AF0A873D3074}" type="presParOf" srcId="{E144DEE7-2F03-4121-9BBD-4657B7F5B050}" destId="{006D5032-461D-4420-B39F-880C7B20DC22}" srcOrd="1" destOrd="0" presId="urn:microsoft.com/office/officeart/2005/8/layout/orgChart1"/>
    <dgm:cxn modelId="{6C1A7704-E70E-4127-93DE-04B53B0BE469}" type="presParOf" srcId="{006D5032-461D-4420-B39F-880C7B20DC22}" destId="{A93C0AAC-8C67-408D-87EE-CC20570E5B05}" srcOrd="0" destOrd="0" presId="urn:microsoft.com/office/officeart/2005/8/layout/orgChart1"/>
    <dgm:cxn modelId="{D1F256D4-9058-41EB-B20E-42F72BC01132}" type="presParOf" srcId="{A93C0AAC-8C67-408D-87EE-CC20570E5B05}" destId="{A4DEA44E-C2D5-448E-BC1F-CDA2FC5992F9}" srcOrd="0" destOrd="0" presId="urn:microsoft.com/office/officeart/2005/8/layout/orgChart1"/>
    <dgm:cxn modelId="{46A8D1AE-2FB4-4393-BF57-8DA1C86D63F3}" type="presParOf" srcId="{A93C0AAC-8C67-408D-87EE-CC20570E5B05}" destId="{8AC03ABB-460C-4392-9CC9-869CFB1D96AA}" srcOrd="1" destOrd="0" presId="urn:microsoft.com/office/officeart/2005/8/layout/orgChart1"/>
    <dgm:cxn modelId="{D3268717-5B2A-469A-A2C8-A774CBBF814A}" type="presParOf" srcId="{006D5032-461D-4420-B39F-880C7B20DC22}" destId="{45E5C7F8-6E6D-401D-836B-C0C6F2F452D5}" srcOrd="1" destOrd="0" presId="urn:microsoft.com/office/officeart/2005/8/layout/orgChart1"/>
    <dgm:cxn modelId="{721F1226-E693-4C69-898B-A5B609D60C4E}" type="presParOf" srcId="{006D5032-461D-4420-B39F-880C7B20DC22}" destId="{2BB86397-A6F5-4E47-8BB2-0DDF62F371E8}" srcOrd="2" destOrd="0" presId="urn:microsoft.com/office/officeart/2005/8/layout/orgChart1"/>
    <dgm:cxn modelId="{546D1307-48C4-4542-9285-0645EB39C516}" type="presParOf" srcId="{E144DEE7-2F03-4121-9BBD-4657B7F5B050}" destId="{B65FFF05-9BFA-4C40-BAD1-8C2D59CF456F}" srcOrd="2" destOrd="0" presId="urn:microsoft.com/office/officeart/2005/8/layout/orgChart1"/>
    <dgm:cxn modelId="{A82E29E0-17BF-4CC4-B0A3-5DDC2A8CFBED}" type="presParOf" srcId="{E144DEE7-2F03-4121-9BBD-4657B7F5B050}" destId="{DB7D8123-4ED8-468C-8B6B-C748C0E4811C}" srcOrd="3" destOrd="0" presId="urn:microsoft.com/office/officeart/2005/8/layout/orgChart1"/>
    <dgm:cxn modelId="{CFA36C2A-15FC-4BD4-8841-DA5C18094108}" type="presParOf" srcId="{DB7D8123-4ED8-468C-8B6B-C748C0E4811C}" destId="{8C8888DB-9D02-47BE-BAAD-326D211656B8}" srcOrd="0" destOrd="0" presId="urn:microsoft.com/office/officeart/2005/8/layout/orgChart1"/>
    <dgm:cxn modelId="{C157815A-2AB2-4494-B55D-9EA0F28C7824}" type="presParOf" srcId="{8C8888DB-9D02-47BE-BAAD-326D211656B8}" destId="{E7D14425-F5EA-45C4-BF06-ABBFE33A13EB}" srcOrd="0" destOrd="0" presId="urn:microsoft.com/office/officeart/2005/8/layout/orgChart1"/>
    <dgm:cxn modelId="{60BFF631-C0E4-474D-B8AA-705C62461FB3}" type="presParOf" srcId="{8C8888DB-9D02-47BE-BAAD-326D211656B8}" destId="{02AF9CCC-3787-468A-B2B0-37C8E6DF8C20}" srcOrd="1" destOrd="0" presId="urn:microsoft.com/office/officeart/2005/8/layout/orgChart1"/>
    <dgm:cxn modelId="{92434EAA-B4AD-40C3-909F-24460CA32FAA}" type="presParOf" srcId="{DB7D8123-4ED8-468C-8B6B-C748C0E4811C}" destId="{D4E6074C-1BA7-40B2-BA64-A833FC422C49}" srcOrd="1" destOrd="0" presId="urn:microsoft.com/office/officeart/2005/8/layout/orgChart1"/>
    <dgm:cxn modelId="{A0635855-7DF3-4F76-BC10-9A3AAA88CEE9}" type="presParOf" srcId="{DB7D8123-4ED8-468C-8B6B-C748C0E4811C}" destId="{D4439211-652E-4865-9EDB-76B0EE41E684}" srcOrd="2" destOrd="0" presId="urn:microsoft.com/office/officeart/2005/8/layout/orgChart1"/>
    <dgm:cxn modelId="{CBCBDFB3-DDA3-4964-83CB-7A367B3C4578}" type="presParOf" srcId="{E144DEE7-2F03-4121-9BBD-4657B7F5B050}" destId="{DB5A950C-D01A-47CA-9C24-C89CBE02E6D9}" srcOrd="4" destOrd="0" presId="urn:microsoft.com/office/officeart/2005/8/layout/orgChart1"/>
    <dgm:cxn modelId="{E15AB281-A399-4DF2-95AB-EFA174FDFADF}" type="presParOf" srcId="{E144DEE7-2F03-4121-9BBD-4657B7F5B050}" destId="{DC641D0A-B818-47BA-82A8-5D19F578EACE}" srcOrd="5" destOrd="0" presId="urn:microsoft.com/office/officeart/2005/8/layout/orgChart1"/>
    <dgm:cxn modelId="{205A8B83-FCCE-41FE-8879-240F8F94E103}" type="presParOf" srcId="{DC641D0A-B818-47BA-82A8-5D19F578EACE}" destId="{6F79F115-F9CC-4E94-B4F9-53A63811809A}" srcOrd="0" destOrd="0" presId="urn:microsoft.com/office/officeart/2005/8/layout/orgChart1"/>
    <dgm:cxn modelId="{17B1D5AE-DFCA-4621-B29B-2C0EDEEC21FB}" type="presParOf" srcId="{6F79F115-F9CC-4E94-B4F9-53A63811809A}" destId="{C9F197DB-5567-4375-90FB-B9E25833BB5B}" srcOrd="0" destOrd="0" presId="urn:microsoft.com/office/officeart/2005/8/layout/orgChart1"/>
    <dgm:cxn modelId="{78A4E740-0274-49E0-8CCE-197DB3DFFF2C}" type="presParOf" srcId="{6F79F115-F9CC-4E94-B4F9-53A63811809A}" destId="{7496A426-4F93-4A20-9908-E98B719D165B}" srcOrd="1" destOrd="0" presId="urn:microsoft.com/office/officeart/2005/8/layout/orgChart1"/>
    <dgm:cxn modelId="{650F0A2B-2FB1-468B-9028-ADFD9B2BD8E5}" type="presParOf" srcId="{DC641D0A-B818-47BA-82A8-5D19F578EACE}" destId="{1DBF2BC9-00EB-45D3-BF83-E9D0CFEA5CAB}" srcOrd="1" destOrd="0" presId="urn:microsoft.com/office/officeart/2005/8/layout/orgChart1"/>
    <dgm:cxn modelId="{C33C6245-3FA0-4A89-8FC7-6E231924C4EE}" type="presParOf" srcId="{DC641D0A-B818-47BA-82A8-5D19F578EACE}" destId="{73EF0BC7-8574-4874-B67B-1BFF42B49099}" srcOrd="2" destOrd="0" presId="urn:microsoft.com/office/officeart/2005/8/layout/orgChart1"/>
    <dgm:cxn modelId="{D14685A1-C051-4194-92AA-01C107C57B28}" type="presParOf" srcId="{DE8F45E0-1D93-4AD7-AA0E-AD6F931C616F}" destId="{631589CF-30F6-414C-B58B-D5137AE837D3}" srcOrd="2" destOrd="0" presId="urn:microsoft.com/office/officeart/2005/8/layout/orgChart1"/>
    <dgm:cxn modelId="{8FF4BC91-47A7-4168-91F6-0CE4C65DF710}" type="presParOf" srcId="{79081F03-391D-4A86-8F9D-4D0E12E74B20}" destId="{AD16465E-B457-4392-B3B0-43C54DF2860E}" srcOrd="2" destOrd="0" presId="urn:microsoft.com/office/officeart/2005/8/layout/orgChart1"/>
    <dgm:cxn modelId="{98245D0F-C687-433A-95E9-D5A88BFADB71}" type="presParOf" srcId="{79081F03-391D-4A86-8F9D-4D0E12E74B20}" destId="{5FD40BC3-8889-4B17-9804-E48A38F10EFE}" srcOrd="3" destOrd="0" presId="urn:microsoft.com/office/officeart/2005/8/layout/orgChart1"/>
    <dgm:cxn modelId="{D2692196-D1B0-4904-9A7B-6AB0EA895874}" type="presParOf" srcId="{5FD40BC3-8889-4B17-9804-E48A38F10EFE}" destId="{751F39E3-5CC2-4F7B-8331-AD55F6CE88C4}" srcOrd="0" destOrd="0" presId="urn:microsoft.com/office/officeart/2005/8/layout/orgChart1"/>
    <dgm:cxn modelId="{701F9901-7507-4E30-A1A8-FFCFA78622E9}" type="presParOf" srcId="{751F39E3-5CC2-4F7B-8331-AD55F6CE88C4}" destId="{EF8F09F5-75B9-4742-94A7-156C0F04C28E}" srcOrd="0" destOrd="0" presId="urn:microsoft.com/office/officeart/2005/8/layout/orgChart1"/>
    <dgm:cxn modelId="{6183E613-B3A5-4151-849D-CAAF307EB516}" type="presParOf" srcId="{751F39E3-5CC2-4F7B-8331-AD55F6CE88C4}" destId="{0636FD86-C8B5-4ECB-BBBE-34EC584262AE}" srcOrd="1" destOrd="0" presId="urn:microsoft.com/office/officeart/2005/8/layout/orgChart1"/>
    <dgm:cxn modelId="{7F6F6123-80F0-4DDB-8E90-7B5657C8040A}" type="presParOf" srcId="{5FD40BC3-8889-4B17-9804-E48A38F10EFE}" destId="{E44A34D0-D7A1-43FB-9586-11E19AF16ADB}" srcOrd="1" destOrd="0" presId="urn:microsoft.com/office/officeart/2005/8/layout/orgChart1"/>
    <dgm:cxn modelId="{AC234490-355D-476B-89AE-B15B410A7F98}" type="presParOf" srcId="{E44A34D0-D7A1-43FB-9586-11E19AF16ADB}" destId="{5E2CE61F-7092-48A0-8D73-F238B91CD09F}" srcOrd="0" destOrd="0" presId="urn:microsoft.com/office/officeart/2005/8/layout/orgChart1"/>
    <dgm:cxn modelId="{126DC093-C917-46F7-BE0E-BA9E1072495D}" type="presParOf" srcId="{E44A34D0-D7A1-43FB-9586-11E19AF16ADB}" destId="{DEAE96F8-2E2C-4565-98AE-4F2665C5E0E2}" srcOrd="1" destOrd="0" presId="urn:microsoft.com/office/officeart/2005/8/layout/orgChart1"/>
    <dgm:cxn modelId="{B4F3E370-3C29-4983-8FBC-129160F8580A}" type="presParOf" srcId="{DEAE96F8-2E2C-4565-98AE-4F2665C5E0E2}" destId="{2534CACF-E111-4382-8CF4-367717A0A488}" srcOrd="0" destOrd="0" presId="urn:microsoft.com/office/officeart/2005/8/layout/orgChart1"/>
    <dgm:cxn modelId="{E9DAAC7F-BD1D-4978-89CE-9E8C32A2FF8C}" type="presParOf" srcId="{2534CACF-E111-4382-8CF4-367717A0A488}" destId="{6AA1A5E1-9C70-4528-BB52-0045118EAEE2}" srcOrd="0" destOrd="0" presId="urn:microsoft.com/office/officeart/2005/8/layout/orgChart1"/>
    <dgm:cxn modelId="{DD893CA7-7E0A-445C-B565-9B5D53C5C448}" type="presParOf" srcId="{2534CACF-E111-4382-8CF4-367717A0A488}" destId="{DE3CA606-1FFD-4790-BBED-F62453F87F5D}" srcOrd="1" destOrd="0" presId="urn:microsoft.com/office/officeart/2005/8/layout/orgChart1"/>
    <dgm:cxn modelId="{B3F796D9-2AEC-4355-A857-EB0E235A0FD4}" type="presParOf" srcId="{DEAE96F8-2E2C-4565-98AE-4F2665C5E0E2}" destId="{BA6A94B4-0F31-4AC0-BF1F-A19CD3A8AA54}" srcOrd="1" destOrd="0" presId="urn:microsoft.com/office/officeart/2005/8/layout/orgChart1"/>
    <dgm:cxn modelId="{94AB107C-774D-4918-B9E9-4F283F0BD55E}" type="presParOf" srcId="{DEAE96F8-2E2C-4565-98AE-4F2665C5E0E2}" destId="{0DFD1025-EFA9-45F1-A7E0-0FD17A129E60}" srcOrd="2" destOrd="0" presId="urn:microsoft.com/office/officeart/2005/8/layout/orgChart1"/>
    <dgm:cxn modelId="{0F32F01F-3DD3-4387-92AF-474EDD9DE009}" type="presParOf" srcId="{E44A34D0-D7A1-43FB-9586-11E19AF16ADB}" destId="{0B3047D4-8F19-4984-B439-51A8FF108399}" srcOrd="2" destOrd="0" presId="urn:microsoft.com/office/officeart/2005/8/layout/orgChart1"/>
    <dgm:cxn modelId="{551DFC87-1DE5-444E-8F58-B360E700DEEC}" type="presParOf" srcId="{E44A34D0-D7A1-43FB-9586-11E19AF16ADB}" destId="{93C9181F-BF60-436F-A8D2-DFA6472BCAF6}" srcOrd="3" destOrd="0" presId="urn:microsoft.com/office/officeart/2005/8/layout/orgChart1"/>
    <dgm:cxn modelId="{BA443AAA-E3AF-4EC2-A41B-62DF9E8A2182}" type="presParOf" srcId="{93C9181F-BF60-436F-A8D2-DFA6472BCAF6}" destId="{2B3932CD-E241-40E8-A757-A741CDFB6419}" srcOrd="0" destOrd="0" presId="urn:microsoft.com/office/officeart/2005/8/layout/orgChart1"/>
    <dgm:cxn modelId="{D2772C93-80BC-4919-AFAD-B448F9D1CED9}" type="presParOf" srcId="{2B3932CD-E241-40E8-A757-A741CDFB6419}" destId="{F5A7193F-BC1B-48AF-9E6F-941BF0771441}" srcOrd="0" destOrd="0" presId="urn:microsoft.com/office/officeart/2005/8/layout/orgChart1"/>
    <dgm:cxn modelId="{37A82E4F-2C1E-4C5D-A641-AA1783938947}" type="presParOf" srcId="{2B3932CD-E241-40E8-A757-A741CDFB6419}" destId="{F8105136-0E26-4F58-A8E3-6DEE5DBF1B6E}" srcOrd="1" destOrd="0" presId="urn:microsoft.com/office/officeart/2005/8/layout/orgChart1"/>
    <dgm:cxn modelId="{8F4AF8C4-C268-4FEB-A178-1EC4F7E8625C}" type="presParOf" srcId="{93C9181F-BF60-436F-A8D2-DFA6472BCAF6}" destId="{301AA447-030F-4D84-BABF-ABCB2A301F4E}" srcOrd="1" destOrd="0" presId="urn:microsoft.com/office/officeart/2005/8/layout/orgChart1"/>
    <dgm:cxn modelId="{1F84B0F2-B63B-4B10-AA11-23F61B1BED89}" type="presParOf" srcId="{93C9181F-BF60-436F-A8D2-DFA6472BCAF6}" destId="{9F8392FB-7B0C-4EFD-BE1B-FEC8FDF7C61A}" srcOrd="2" destOrd="0" presId="urn:microsoft.com/office/officeart/2005/8/layout/orgChart1"/>
    <dgm:cxn modelId="{5DB7FA64-C9C0-429F-84DE-00B2C6D7BF26}" type="presParOf" srcId="{E44A34D0-D7A1-43FB-9586-11E19AF16ADB}" destId="{875DE4E0-6E1B-4748-B30B-5BED65B7B921}" srcOrd="4" destOrd="0" presId="urn:microsoft.com/office/officeart/2005/8/layout/orgChart1"/>
    <dgm:cxn modelId="{1F84CA7D-5B49-40AC-9DE2-9E18C9620AAE}" type="presParOf" srcId="{E44A34D0-D7A1-43FB-9586-11E19AF16ADB}" destId="{08CE4170-B465-4EAE-B1A0-920863073C5E}" srcOrd="5" destOrd="0" presId="urn:microsoft.com/office/officeart/2005/8/layout/orgChart1"/>
    <dgm:cxn modelId="{4A7288F5-636E-47BB-937D-6E089C58B138}" type="presParOf" srcId="{08CE4170-B465-4EAE-B1A0-920863073C5E}" destId="{FC69A40B-582A-4DCC-B527-BA0112FD082C}" srcOrd="0" destOrd="0" presId="urn:microsoft.com/office/officeart/2005/8/layout/orgChart1"/>
    <dgm:cxn modelId="{18326A8E-E93F-41D4-8203-F90DFBF2EFD7}" type="presParOf" srcId="{FC69A40B-582A-4DCC-B527-BA0112FD082C}" destId="{ED3B28DF-D8F9-47FD-AC2E-171C16652A77}" srcOrd="0" destOrd="0" presId="urn:microsoft.com/office/officeart/2005/8/layout/orgChart1"/>
    <dgm:cxn modelId="{DDE28ACA-0BA2-4714-A0AB-792FC66B6C9B}" type="presParOf" srcId="{FC69A40B-582A-4DCC-B527-BA0112FD082C}" destId="{E6682F67-9259-4AC8-9CF9-C15117D7A229}" srcOrd="1" destOrd="0" presId="urn:microsoft.com/office/officeart/2005/8/layout/orgChart1"/>
    <dgm:cxn modelId="{48C25796-8766-447B-A345-1339E7A08369}" type="presParOf" srcId="{08CE4170-B465-4EAE-B1A0-920863073C5E}" destId="{B66FFEFE-8B2A-4C5C-9123-EEC5AB30B68C}" srcOrd="1" destOrd="0" presId="urn:microsoft.com/office/officeart/2005/8/layout/orgChart1"/>
    <dgm:cxn modelId="{8B893D7F-83A3-4127-92C2-AE51DF0320EB}" type="presParOf" srcId="{08CE4170-B465-4EAE-B1A0-920863073C5E}" destId="{F3BAB716-6D35-4FC2-BB3F-BB3BFCFFE9F2}" srcOrd="2" destOrd="0" presId="urn:microsoft.com/office/officeart/2005/8/layout/orgChart1"/>
    <dgm:cxn modelId="{057FF461-1D41-4911-8384-BF572EA231F1}" type="presParOf" srcId="{5FD40BC3-8889-4B17-9804-E48A38F10EFE}" destId="{55788004-4A67-4B78-A514-18995ADDF965}" srcOrd="2" destOrd="0" presId="urn:microsoft.com/office/officeart/2005/8/layout/orgChart1"/>
    <dgm:cxn modelId="{26AADC7B-B450-452A-9B08-8A9298DBC3C8}" type="presParOf" srcId="{79081F03-391D-4A86-8F9D-4D0E12E74B20}" destId="{ADD93263-C946-4DD1-B4AD-70DB5D70135A}" srcOrd="4" destOrd="0" presId="urn:microsoft.com/office/officeart/2005/8/layout/orgChart1"/>
    <dgm:cxn modelId="{00AF4BBE-9C32-488E-B242-27AD8A96FF33}" type="presParOf" srcId="{79081F03-391D-4A86-8F9D-4D0E12E74B20}" destId="{302445A2-F565-4E33-805E-E6342D2EF3DB}" srcOrd="5" destOrd="0" presId="urn:microsoft.com/office/officeart/2005/8/layout/orgChart1"/>
    <dgm:cxn modelId="{D207C2D0-E865-4D59-83C1-7F3E7827BB40}" type="presParOf" srcId="{302445A2-F565-4E33-805E-E6342D2EF3DB}" destId="{92AE4B70-1123-4542-8BDE-02C22CD08668}" srcOrd="0" destOrd="0" presId="urn:microsoft.com/office/officeart/2005/8/layout/orgChart1"/>
    <dgm:cxn modelId="{156FE302-346C-48BE-969C-DF09D7C7A563}" type="presParOf" srcId="{92AE4B70-1123-4542-8BDE-02C22CD08668}" destId="{79950902-B5F2-4D17-BB32-A368E070881E}" srcOrd="0" destOrd="0" presId="urn:microsoft.com/office/officeart/2005/8/layout/orgChart1"/>
    <dgm:cxn modelId="{9481533E-559C-429C-B798-7BB193A94BC4}" type="presParOf" srcId="{92AE4B70-1123-4542-8BDE-02C22CD08668}" destId="{9208DF67-D14C-42EC-938B-E976CE2CD047}" srcOrd="1" destOrd="0" presId="urn:microsoft.com/office/officeart/2005/8/layout/orgChart1"/>
    <dgm:cxn modelId="{1AFE7628-EB25-4F79-9A94-9DED98028BFE}" type="presParOf" srcId="{302445A2-F565-4E33-805E-E6342D2EF3DB}" destId="{AF2040C9-1937-40D8-9FD4-55F127B11F3E}" srcOrd="1" destOrd="0" presId="urn:microsoft.com/office/officeart/2005/8/layout/orgChart1"/>
    <dgm:cxn modelId="{871176D3-E7C6-4D2A-B792-52D5D729C879}" type="presParOf" srcId="{AF2040C9-1937-40D8-9FD4-55F127B11F3E}" destId="{CFC7DA41-31A1-4228-905C-FAFC45C940C8}" srcOrd="0" destOrd="0" presId="urn:microsoft.com/office/officeart/2005/8/layout/orgChart1"/>
    <dgm:cxn modelId="{0899B9D6-C4A9-42E6-A8FB-0B8B8395899E}" type="presParOf" srcId="{AF2040C9-1937-40D8-9FD4-55F127B11F3E}" destId="{CA6EDA33-8717-4A8E-A6E3-52E74FE39791}" srcOrd="1" destOrd="0" presId="urn:microsoft.com/office/officeart/2005/8/layout/orgChart1"/>
    <dgm:cxn modelId="{A13B6287-73EE-4744-915A-973B21D7E978}" type="presParOf" srcId="{CA6EDA33-8717-4A8E-A6E3-52E74FE39791}" destId="{D958533F-DBC3-423C-99AE-505AFEA802AF}" srcOrd="0" destOrd="0" presId="urn:microsoft.com/office/officeart/2005/8/layout/orgChart1"/>
    <dgm:cxn modelId="{2604288E-BC1E-4BCD-BD64-2B89ABE29CD0}" type="presParOf" srcId="{D958533F-DBC3-423C-99AE-505AFEA802AF}" destId="{6BDCFCF6-77BF-47C1-BA61-A200651FC9D8}" srcOrd="0" destOrd="0" presId="urn:microsoft.com/office/officeart/2005/8/layout/orgChart1"/>
    <dgm:cxn modelId="{B1A0C8A8-289C-489D-A126-F6A7E7D5839A}" type="presParOf" srcId="{D958533F-DBC3-423C-99AE-505AFEA802AF}" destId="{5B465198-3610-4DC3-9F32-B9AF881612BF}" srcOrd="1" destOrd="0" presId="urn:microsoft.com/office/officeart/2005/8/layout/orgChart1"/>
    <dgm:cxn modelId="{D939B517-6038-4665-B1AE-4DA74A1212FA}" type="presParOf" srcId="{CA6EDA33-8717-4A8E-A6E3-52E74FE39791}" destId="{D23F3A2D-E686-48BB-8F43-66BA10876A78}" srcOrd="1" destOrd="0" presId="urn:microsoft.com/office/officeart/2005/8/layout/orgChart1"/>
    <dgm:cxn modelId="{ED7060B6-1B0D-4998-97D2-756C420CCDFD}" type="presParOf" srcId="{CA6EDA33-8717-4A8E-A6E3-52E74FE39791}" destId="{C9C4B39C-43C4-456B-BE72-E4B76901FD63}" srcOrd="2" destOrd="0" presId="urn:microsoft.com/office/officeart/2005/8/layout/orgChart1"/>
    <dgm:cxn modelId="{73BF9F5B-AE40-4EF4-8257-4B1F67CB3228}" type="presParOf" srcId="{AF2040C9-1937-40D8-9FD4-55F127B11F3E}" destId="{DCC90BA9-D792-4ACD-B1EB-663D99DDFB93}" srcOrd="2" destOrd="0" presId="urn:microsoft.com/office/officeart/2005/8/layout/orgChart1"/>
    <dgm:cxn modelId="{526D2CA3-5B31-45C5-8CBC-1C70EAEC88E8}" type="presParOf" srcId="{AF2040C9-1937-40D8-9FD4-55F127B11F3E}" destId="{2A2C0F32-7E7F-4165-BFA0-1457051A7860}" srcOrd="3" destOrd="0" presId="urn:microsoft.com/office/officeart/2005/8/layout/orgChart1"/>
    <dgm:cxn modelId="{73096E5A-9C3C-4AFA-80B8-4F6D826DE706}" type="presParOf" srcId="{2A2C0F32-7E7F-4165-BFA0-1457051A7860}" destId="{13BC48B5-5EEE-4F55-BE8B-9648912E7A9F}" srcOrd="0" destOrd="0" presId="urn:microsoft.com/office/officeart/2005/8/layout/orgChart1"/>
    <dgm:cxn modelId="{A6C94D9A-5696-4DFC-BA43-EC1B79D4C093}" type="presParOf" srcId="{13BC48B5-5EEE-4F55-BE8B-9648912E7A9F}" destId="{50731B22-84A6-4CC9-AAAA-B1F9E3AF1A43}" srcOrd="0" destOrd="0" presId="urn:microsoft.com/office/officeart/2005/8/layout/orgChart1"/>
    <dgm:cxn modelId="{FF0E73E1-4413-4DDD-8957-5AC854DBF1B1}" type="presParOf" srcId="{13BC48B5-5EEE-4F55-BE8B-9648912E7A9F}" destId="{DC1F4F91-CC84-4643-8DB3-25C266E27E80}" srcOrd="1" destOrd="0" presId="urn:microsoft.com/office/officeart/2005/8/layout/orgChart1"/>
    <dgm:cxn modelId="{73D1F591-6DBB-4325-B810-BCDF4921954B}" type="presParOf" srcId="{2A2C0F32-7E7F-4165-BFA0-1457051A7860}" destId="{F5BF20BA-20A7-4DDC-AF78-9964B1A2AE43}" srcOrd="1" destOrd="0" presId="urn:microsoft.com/office/officeart/2005/8/layout/orgChart1"/>
    <dgm:cxn modelId="{DE04E775-C1BE-4AF9-B13E-E7A5695BDC4D}" type="presParOf" srcId="{2A2C0F32-7E7F-4165-BFA0-1457051A7860}" destId="{08AB1758-0143-4E9C-B0F3-776EFCCFEA44}" srcOrd="2" destOrd="0" presId="urn:microsoft.com/office/officeart/2005/8/layout/orgChart1"/>
    <dgm:cxn modelId="{000C95F9-6866-4A3F-86B1-67F416F0D9D3}" type="presParOf" srcId="{AF2040C9-1937-40D8-9FD4-55F127B11F3E}" destId="{EF01CBF7-05D5-4FA7-9670-FCF253B8E2ED}" srcOrd="4" destOrd="0" presId="urn:microsoft.com/office/officeart/2005/8/layout/orgChart1"/>
    <dgm:cxn modelId="{A543D440-1BC5-4CD5-A6FA-95810FD51D91}" type="presParOf" srcId="{AF2040C9-1937-40D8-9FD4-55F127B11F3E}" destId="{4F447FF2-D473-43B2-B653-E83E42C6C69A}" srcOrd="5" destOrd="0" presId="urn:microsoft.com/office/officeart/2005/8/layout/orgChart1"/>
    <dgm:cxn modelId="{59DE20D3-2FB3-4FA8-A815-B1AC65D5B562}" type="presParOf" srcId="{4F447FF2-D473-43B2-B653-E83E42C6C69A}" destId="{2762ACA5-68A5-4EE3-AD95-25F855A53F98}" srcOrd="0" destOrd="0" presId="urn:microsoft.com/office/officeart/2005/8/layout/orgChart1"/>
    <dgm:cxn modelId="{506B684D-51B8-46A1-831D-91B31FB43D5D}" type="presParOf" srcId="{2762ACA5-68A5-4EE3-AD95-25F855A53F98}" destId="{E6D4E9A4-5243-49C0-B23E-B74719008313}" srcOrd="0" destOrd="0" presId="urn:microsoft.com/office/officeart/2005/8/layout/orgChart1"/>
    <dgm:cxn modelId="{498E7FEA-9582-4BD5-A47E-D152D9767C46}" type="presParOf" srcId="{2762ACA5-68A5-4EE3-AD95-25F855A53F98}" destId="{32EB8D10-F0BF-40CB-9834-B4C3E90D075F}" srcOrd="1" destOrd="0" presId="urn:microsoft.com/office/officeart/2005/8/layout/orgChart1"/>
    <dgm:cxn modelId="{5196469A-24EA-4033-B201-150B71460073}" type="presParOf" srcId="{4F447FF2-D473-43B2-B653-E83E42C6C69A}" destId="{EF26B2F4-F36D-4270-BAE0-2369A0C11F4B}" srcOrd="1" destOrd="0" presId="urn:microsoft.com/office/officeart/2005/8/layout/orgChart1"/>
    <dgm:cxn modelId="{EE77C2C2-2DFE-4AB6-AE04-9BCF76904F0A}" type="presParOf" srcId="{4F447FF2-D473-43B2-B653-E83E42C6C69A}" destId="{50F57ABB-B6B6-48DE-B9C0-B1518047E225}" srcOrd="2" destOrd="0" presId="urn:microsoft.com/office/officeart/2005/8/layout/orgChart1"/>
    <dgm:cxn modelId="{62BAEC22-8E4C-4819-9A2D-2814C74D0F31}" type="presParOf" srcId="{AF2040C9-1937-40D8-9FD4-55F127B11F3E}" destId="{3949E12F-DAB1-49CB-AC8E-814F928C62B9}" srcOrd="6" destOrd="0" presId="urn:microsoft.com/office/officeart/2005/8/layout/orgChart1"/>
    <dgm:cxn modelId="{41E2E020-A4B9-407A-ADC0-DCDBD3AA4655}" type="presParOf" srcId="{AF2040C9-1937-40D8-9FD4-55F127B11F3E}" destId="{5AC1D581-97C6-4843-8F34-112F5809CD51}" srcOrd="7" destOrd="0" presId="urn:microsoft.com/office/officeart/2005/8/layout/orgChart1"/>
    <dgm:cxn modelId="{8C128057-099E-4407-BC04-E67A70814B76}" type="presParOf" srcId="{5AC1D581-97C6-4843-8F34-112F5809CD51}" destId="{72E17FCF-7D29-46A7-A461-079A80991C99}" srcOrd="0" destOrd="0" presId="urn:microsoft.com/office/officeart/2005/8/layout/orgChart1"/>
    <dgm:cxn modelId="{42756AEC-B0A3-4814-AA22-0F28BF1171FA}" type="presParOf" srcId="{72E17FCF-7D29-46A7-A461-079A80991C99}" destId="{D966BD0D-BF8D-4934-BD51-599EE4BCB0DF}" srcOrd="0" destOrd="0" presId="urn:microsoft.com/office/officeart/2005/8/layout/orgChart1"/>
    <dgm:cxn modelId="{D35388FA-FE7B-40C0-9CA7-DBFEEC3C9A7C}" type="presParOf" srcId="{72E17FCF-7D29-46A7-A461-079A80991C99}" destId="{43016A3F-AB09-47DC-A718-E73F735BBB01}" srcOrd="1" destOrd="0" presId="urn:microsoft.com/office/officeart/2005/8/layout/orgChart1"/>
    <dgm:cxn modelId="{E2B9F9A0-C7B4-4934-88A6-2B7250B11EE2}" type="presParOf" srcId="{5AC1D581-97C6-4843-8F34-112F5809CD51}" destId="{CB0C3E22-87F7-4011-8DC2-1DC5C518CA18}" srcOrd="1" destOrd="0" presId="urn:microsoft.com/office/officeart/2005/8/layout/orgChart1"/>
    <dgm:cxn modelId="{79D638A0-3199-487E-8F99-DE15B6153ED3}" type="presParOf" srcId="{5AC1D581-97C6-4843-8F34-112F5809CD51}" destId="{5ED11868-19B7-4831-95A9-3EB278CFD768}" srcOrd="2" destOrd="0" presId="urn:microsoft.com/office/officeart/2005/8/layout/orgChart1"/>
    <dgm:cxn modelId="{F48D4246-8BE3-4401-8802-A8D007E16D22}" type="presParOf" srcId="{302445A2-F565-4E33-805E-E6342D2EF3DB}" destId="{4A5CF7A6-A3A4-4646-882B-6C6B70E808F3}" srcOrd="2" destOrd="0" presId="urn:microsoft.com/office/officeart/2005/8/layout/orgChart1"/>
    <dgm:cxn modelId="{36CB2D78-01B1-41A4-8E3E-F274B65186FD}" type="presParOf" srcId="{79081F03-391D-4A86-8F9D-4D0E12E74B20}" destId="{96B0E028-682A-48B4-9A9B-E24C95F86BCC}" srcOrd="6" destOrd="0" presId="urn:microsoft.com/office/officeart/2005/8/layout/orgChart1"/>
    <dgm:cxn modelId="{F5E3F7BC-5FB7-4F54-9D1A-5DB23DF6863A}" type="presParOf" srcId="{79081F03-391D-4A86-8F9D-4D0E12E74B20}" destId="{A88BA083-0C72-4146-AECD-398C298A016B}" srcOrd="7" destOrd="0" presId="urn:microsoft.com/office/officeart/2005/8/layout/orgChart1"/>
    <dgm:cxn modelId="{AA9407AD-2E29-4E74-80CA-A4517A846686}" type="presParOf" srcId="{A88BA083-0C72-4146-AECD-398C298A016B}" destId="{9CE2072B-232B-4115-8808-6F798EAD964D}" srcOrd="0" destOrd="0" presId="urn:microsoft.com/office/officeart/2005/8/layout/orgChart1"/>
    <dgm:cxn modelId="{6A00B111-71FA-4DCD-B08C-4E9B616D8869}" type="presParOf" srcId="{9CE2072B-232B-4115-8808-6F798EAD964D}" destId="{FAB27906-B358-4B1C-99A7-A91ACB35427E}" srcOrd="0" destOrd="0" presId="urn:microsoft.com/office/officeart/2005/8/layout/orgChart1"/>
    <dgm:cxn modelId="{780288C7-FEED-4A06-BDEB-2512318D3FBB}" type="presParOf" srcId="{9CE2072B-232B-4115-8808-6F798EAD964D}" destId="{E96A78B5-D683-47D4-A0E7-ACF1852EBDCA}" srcOrd="1" destOrd="0" presId="urn:microsoft.com/office/officeart/2005/8/layout/orgChart1"/>
    <dgm:cxn modelId="{DB301F37-7711-4952-BD5F-2F03BFD4BB3C}" type="presParOf" srcId="{A88BA083-0C72-4146-AECD-398C298A016B}" destId="{0CB897E3-ACDE-42D7-BECA-31D57D889256}" srcOrd="1" destOrd="0" presId="urn:microsoft.com/office/officeart/2005/8/layout/orgChart1"/>
    <dgm:cxn modelId="{47CB5B4A-7947-4194-9F94-DD645F7830C1}" type="presParOf" srcId="{0CB897E3-ACDE-42D7-BECA-31D57D889256}" destId="{8D2FEEE0-C8B0-473F-B75A-0B37DF543968}" srcOrd="0" destOrd="0" presId="urn:microsoft.com/office/officeart/2005/8/layout/orgChart1"/>
    <dgm:cxn modelId="{0B09697E-C180-4A42-9A1E-2999031121D8}" type="presParOf" srcId="{0CB897E3-ACDE-42D7-BECA-31D57D889256}" destId="{6FC89272-50D7-4FA7-AA39-8DE2135B87C7}" srcOrd="1" destOrd="0" presId="urn:microsoft.com/office/officeart/2005/8/layout/orgChart1"/>
    <dgm:cxn modelId="{8FD01CB2-A0C8-4D0F-A4A3-CDC000C3042A}" type="presParOf" srcId="{6FC89272-50D7-4FA7-AA39-8DE2135B87C7}" destId="{BD5F810C-17A3-49C9-849F-55F91D448E62}" srcOrd="0" destOrd="0" presId="urn:microsoft.com/office/officeart/2005/8/layout/orgChart1"/>
    <dgm:cxn modelId="{1F6438F7-2D0C-4D57-B4E0-4FC0C98AFDA8}" type="presParOf" srcId="{BD5F810C-17A3-49C9-849F-55F91D448E62}" destId="{C8C7B3E9-F63B-49C0-844A-9AB36C5D49F5}" srcOrd="0" destOrd="0" presId="urn:microsoft.com/office/officeart/2005/8/layout/orgChart1"/>
    <dgm:cxn modelId="{72466A6D-A3E8-49BF-8D18-27ACBD293925}" type="presParOf" srcId="{BD5F810C-17A3-49C9-849F-55F91D448E62}" destId="{EEF398F4-BE02-4C62-BBDA-EA240349894E}" srcOrd="1" destOrd="0" presId="urn:microsoft.com/office/officeart/2005/8/layout/orgChart1"/>
    <dgm:cxn modelId="{9B659E38-18B4-4001-8650-1E4C093E70DE}" type="presParOf" srcId="{6FC89272-50D7-4FA7-AA39-8DE2135B87C7}" destId="{30A6B258-665F-4A05-9460-60B25552B201}" srcOrd="1" destOrd="0" presId="urn:microsoft.com/office/officeart/2005/8/layout/orgChart1"/>
    <dgm:cxn modelId="{E2563F8D-5D59-44B2-A79F-EC021D19E68C}" type="presParOf" srcId="{6FC89272-50D7-4FA7-AA39-8DE2135B87C7}" destId="{F4330A4C-E9D7-488B-B65C-6D22212F3EF0}" srcOrd="2" destOrd="0" presId="urn:microsoft.com/office/officeart/2005/8/layout/orgChart1"/>
    <dgm:cxn modelId="{846352C1-6394-434B-A865-DB4E6C21E2DA}" type="presParOf" srcId="{0CB897E3-ACDE-42D7-BECA-31D57D889256}" destId="{59786796-9A43-4CB1-9F5F-AEDDCFF799E1}" srcOrd="2" destOrd="0" presId="urn:microsoft.com/office/officeart/2005/8/layout/orgChart1"/>
    <dgm:cxn modelId="{183E6EE1-F3F4-4A29-8DD8-18357BC53D7D}" type="presParOf" srcId="{0CB897E3-ACDE-42D7-BECA-31D57D889256}" destId="{06742ACA-D033-442B-9508-5EA6155AB8CC}" srcOrd="3" destOrd="0" presId="urn:microsoft.com/office/officeart/2005/8/layout/orgChart1"/>
    <dgm:cxn modelId="{6C9D7DC8-A138-4173-9B3D-7730955FB41E}" type="presParOf" srcId="{06742ACA-D033-442B-9508-5EA6155AB8CC}" destId="{1E319034-B6D2-4D61-A340-132D3BCF7717}" srcOrd="0" destOrd="0" presId="urn:microsoft.com/office/officeart/2005/8/layout/orgChart1"/>
    <dgm:cxn modelId="{5F946BEA-F466-4C3B-ABB8-D15AED4E1B9B}" type="presParOf" srcId="{1E319034-B6D2-4D61-A340-132D3BCF7717}" destId="{5594227A-E882-452D-98F7-CB92C9494498}" srcOrd="0" destOrd="0" presId="urn:microsoft.com/office/officeart/2005/8/layout/orgChart1"/>
    <dgm:cxn modelId="{C8801350-B7EE-44A1-9B45-875BE6F5A9CC}" type="presParOf" srcId="{1E319034-B6D2-4D61-A340-132D3BCF7717}" destId="{3C86124F-185E-4F59-BDCF-BFC9D036EC52}" srcOrd="1" destOrd="0" presId="urn:microsoft.com/office/officeart/2005/8/layout/orgChart1"/>
    <dgm:cxn modelId="{C7C53CA3-07F0-4AA0-B372-F67A3DB7DFAB}" type="presParOf" srcId="{06742ACA-D033-442B-9508-5EA6155AB8CC}" destId="{EFF8C879-D141-4760-93D0-E68A6ADFE59B}" srcOrd="1" destOrd="0" presId="urn:microsoft.com/office/officeart/2005/8/layout/orgChart1"/>
    <dgm:cxn modelId="{15014C55-D153-43CE-9543-076D6EEDC129}" type="presParOf" srcId="{06742ACA-D033-442B-9508-5EA6155AB8CC}" destId="{34C473D3-41BD-496E-8982-238330AD572B}" srcOrd="2" destOrd="0" presId="urn:microsoft.com/office/officeart/2005/8/layout/orgChart1"/>
    <dgm:cxn modelId="{4DC21229-FAF5-48F7-8377-12F4334773BB}" type="presParOf" srcId="{0CB897E3-ACDE-42D7-BECA-31D57D889256}" destId="{BA259006-8EFA-46B8-A4BC-5D5D31F9733F}" srcOrd="4" destOrd="0" presId="urn:microsoft.com/office/officeart/2005/8/layout/orgChart1"/>
    <dgm:cxn modelId="{8512A48B-6B4C-47A4-962C-02B04FEBC4A1}" type="presParOf" srcId="{0CB897E3-ACDE-42D7-BECA-31D57D889256}" destId="{C07512A6-69A9-4D44-B62E-2FB4E279DA16}" srcOrd="5" destOrd="0" presId="urn:microsoft.com/office/officeart/2005/8/layout/orgChart1"/>
    <dgm:cxn modelId="{53630C45-C23D-4022-8363-846F15D6FE14}" type="presParOf" srcId="{C07512A6-69A9-4D44-B62E-2FB4E279DA16}" destId="{CEACFB4B-AF6E-45E8-BFEE-6B3C019BA589}" srcOrd="0" destOrd="0" presId="urn:microsoft.com/office/officeart/2005/8/layout/orgChart1"/>
    <dgm:cxn modelId="{C38D0165-CC74-4F01-9A6D-090AE09544EF}" type="presParOf" srcId="{CEACFB4B-AF6E-45E8-BFEE-6B3C019BA589}" destId="{6DCCF9F5-5A79-48EF-A8AA-87B8C50C6D21}" srcOrd="0" destOrd="0" presId="urn:microsoft.com/office/officeart/2005/8/layout/orgChart1"/>
    <dgm:cxn modelId="{5531C2F7-11C7-4CFD-B1CD-91CF19D5112F}" type="presParOf" srcId="{CEACFB4B-AF6E-45E8-BFEE-6B3C019BA589}" destId="{F850287D-3557-4B8F-99BB-A39D9B2646F8}" srcOrd="1" destOrd="0" presId="urn:microsoft.com/office/officeart/2005/8/layout/orgChart1"/>
    <dgm:cxn modelId="{FE232A39-C1D8-48D8-B7D2-23903E145D22}" type="presParOf" srcId="{C07512A6-69A9-4D44-B62E-2FB4E279DA16}" destId="{A01229CF-C611-4782-B3EF-AA7991C74032}" srcOrd="1" destOrd="0" presId="urn:microsoft.com/office/officeart/2005/8/layout/orgChart1"/>
    <dgm:cxn modelId="{D493D36A-5B15-47BF-A4C9-32F22686FFF2}" type="presParOf" srcId="{C07512A6-69A9-4D44-B62E-2FB4E279DA16}" destId="{A0E5C9DE-2414-4FC8-9BDB-79442A393563}" srcOrd="2" destOrd="0" presId="urn:microsoft.com/office/officeart/2005/8/layout/orgChart1"/>
    <dgm:cxn modelId="{1B672AD7-35D4-4442-A162-AEC5DE179F41}" type="presParOf" srcId="{A88BA083-0C72-4146-AECD-398C298A016B}" destId="{CB0701DD-F750-4978-8B05-AA7A02709356}" srcOrd="2" destOrd="0" presId="urn:microsoft.com/office/officeart/2005/8/layout/orgChart1"/>
    <dgm:cxn modelId="{95346457-F32E-4918-987D-67EF67F39CCB}" type="presParOf" srcId="{79081F03-391D-4A86-8F9D-4D0E12E74B20}" destId="{707F6EBF-BE19-4245-ADCC-36662068813A}" srcOrd="8" destOrd="0" presId="urn:microsoft.com/office/officeart/2005/8/layout/orgChart1"/>
    <dgm:cxn modelId="{62045863-6E04-48B6-8931-369C6B3FA69C}" type="presParOf" srcId="{79081F03-391D-4A86-8F9D-4D0E12E74B20}" destId="{429B2D3D-94CD-40A1-BA09-89ABBBCD3245}" srcOrd="9" destOrd="0" presId="urn:microsoft.com/office/officeart/2005/8/layout/orgChart1"/>
    <dgm:cxn modelId="{469B1397-F060-4AC1-AD71-8E25CDA99A12}" type="presParOf" srcId="{429B2D3D-94CD-40A1-BA09-89ABBBCD3245}" destId="{5D893447-C875-40AC-A9D0-C64DB86DF86D}" srcOrd="0" destOrd="0" presId="urn:microsoft.com/office/officeart/2005/8/layout/orgChart1"/>
    <dgm:cxn modelId="{69286463-802E-492C-9154-30C927F8A010}" type="presParOf" srcId="{5D893447-C875-40AC-A9D0-C64DB86DF86D}" destId="{AD00B677-99EC-446A-A85A-963F976A2B2C}" srcOrd="0" destOrd="0" presId="urn:microsoft.com/office/officeart/2005/8/layout/orgChart1"/>
    <dgm:cxn modelId="{04E62C20-2234-44B0-88FE-48F798636C50}" type="presParOf" srcId="{5D893447-C875-40AC-A9D0-C64DB86DF86D}" destId="{3C4394C0-4808-4686-80CA-6F76A42AA7EE}" srcOrd="1" destOrd="0" presId="urn:microsoft.com/office/officeart/2005/8/layout/orgChart1"/>
    <dgm:cxn modelId="{F8A01E69-F400-4F9B-B4DD-94600AAAFD59}" type="presParOf" srcId="{429B2D3D-94CD-40A1-BA09-89ABBBCD3245}" destId="{E59B8847-060B-48FE-88DA-DBD929BC0489}" srcOrd="1" destOrd="0" presId="urn:microsoft.com/office/officeart/2005/8/layout/orgChart1"/>
    <dgm:cxn modelId="{959B987E-A447-4652-95B0-24707B89A2F6}" type="presParOf" srcId="{E59B8847-060B-48FE-88DA-DBD929BC0489}" destId="{982094C6-7641-470F-8844-9704E3BEAFA3}" srcOrd="0" destOrd="0" presId="urn:microsoft.com/office/officeart/2005/8/layout/orgChart1"/>
    <dgm:cxn modelId="{9735F8F0-B0E8-46D4-A3BA-839F93EBCEE2}" type="presParOf" srcId="{E59B8847-060B-48FE-88DA-DBD929BC0489}" destId="{5D613F3C-1540-4CEC-AEE5-C8038F68B009}" srcOrd="1" destOrd="0" presId="urn:microsoft.com/office/officeart/2005/8/layout/orgChart1"/>
    <dgm:cxn modelId="{FB92077F-5478-42E5-9C24-5B65873A7B2F}" type="presParOf" srcId="{5D613F3C-1540-4CEC-AEE5-C8038F68B009}" destId="{F5CEF283-712E-4255-A1DC-5B364E1062FA}" srcOrd="0" destOrd="0" presId="urn:microsoft.com/office/officeart/2005/8/layout/orgChart1"/>
    <dgm:cxn modelId="{8B4D1BE6-225B-4505-A5E4-A4D1C9809BC0}" type="presParOf" srcId="{F5CEF283-712E-4255-A1DC-5B364E1062FA}" destId="{0E3A4032-739D-4E58-8BD8-BA398781DB6E}" srcOrd="0" destOrd="0" presId="urn:microsoft.com/office/officeart/2005/8/layout/orgChart1"/>
    <dgm:cxn modelId="{A0410051-58E6-406E-A804-463AC9F05219}" type="presParOf" srcId="{F5CEF283-712E-4255-A1DC-5B364E1062FA}" destId="{A502801F-E3DA-445A-B451-9ACAD51DC399}" srcOrd="1" destOrd="0" presId="urn:microsoft.com/office/officeart/2005/8/layout/orgChart1"/>
    <dgm:cxn modelId="{35E28E5E-7115-4A82-B6AD-2B8DE7A54482}" type="presParOf" srcId="{5D613F3C-1540-4CEC-AEE5-C8038F68B009}" destId="{B494F37B-AB3E-4211-954E-C38BED28EEF8}" srcOrd="1" destOrd="0" presId="urn:microsoft.com/office/officeart/2005/8/layout/orgChart1"/>
    <dgm:cxn modelId="{02F10847-EBE3-4AC1-9E24-372883667DE7}" type="presParOf" srcId="{5D613F3C-1540-4CEC-AEE5-C8038F68B009}" destId="{872B37DE-91DC-4856-8375-87752BAAE91E}" srcOrd="2" destOrd="0" presId="urn:microsoft.com/office/officeart/2005/8/layout/orgChart1"/>
    <dgm:cxn modelId="{30C2C6A1-AACB-48D5-BDD4-607F12F6B886}" type="presParOf" srcId="{E59B8847-060B-48FE-88DA-DBD929BC0489}" destId="{2B98E2D9-F40C-4107-992D-746CC4D982FF}" srcOrd="2" destOrd="0" presId="urn:microsoft.com/office/officeart/2005/8/layout/orgChart1"/>
    <dgm:cxn modelId="{F3A9C610-2096-43F4-96F0-89586059CA67}" type="presParOf" srcId="{E59B8847-060B-48FE-88DA-DBD929BC0489}" destId="{74EFDC21-0EC5-4FA7-9FF1-DAC3B77F5AF9}" srcOrd="3" destOrd="0" presId="urn:microsoft.com/office/officeart/2005/8/layout/orgChart1"/>
    <dgm:cxn modelId="{91A77D74-DE87-4D73-B331-421058A5FD8F}" type="presParOf" srcId="{74EFDC21-0EC5-4FA7-9FF1-DAC3B77F5AF9}" destId="{F7002D90-3222-4E67-8800-FCAB5C1E4B34}" srcOrd="0" destOrd="0" presId="urn:microsoft.com/office/officeart/2005/8/layout/orgChart1"/>
    <dgm:cxn modelId="{4AFE3EE7-EE43-4412-833A-5B0B24F1F855}" type="presParOf" srcId="{F7002D90-3222-4E67-8800-FCAB5C1E4B34}" destId="{122CEF74-A504-4977-9F38-58438B0C4D8B}" srcOrd="0" destOrd="0" presId="urn:microsoft.com/office/officeart/2005/8/layout/orgChart1"/>
    <dgm:cxn modelId="{47B2E873-B87B-43BE-9DF4-2835E2BBB84D}" type="presParOf" srcId="{F7002D90-3222-4E67-8800-FCAB5C1E4B34}" destId="{264C4AF6-2F13-4CC6-AD2D-6DA05B434407}" srcOrd="1" destOrd="0" presId="urn:microsoft.com/office/officeart/2005/8/layout/orgChart1"/>
    <dgm:cxn modelId="{0378C1C2-A965-40C4-9E59-EEAEFEE78469}" type="presParOf" srcId="{74EFDC21-0EC5-4FA7-9FF1-DAC3B77F5AF9}" destId="{1989812E-365F-4185-B597-29A80AC5140B}" srcOrd="1" destOrd="0" presId="urn:microsoft.com/office/officeart/2005/8/layout/orgChart1"/>
    <dgm:cxn modelId="{959938CD-972A-46A3-9960-55C90DBDF114}" type="presParOf" srcId="{74EFDC21-0EC5-4FA7-9FF1-DAC3B77F5AF9}" destId="{95BE01AE-5B5F-4A79-9932-24CCA545E7EA}" srcOrd="2" destOrd="0" presId="urn:microsoft.com/office/officeart/2005/8/layout/orgChart1"/>
    <dgm:cxn modelId="{51288AB5-5FD1-47FE-8BCF-1B8D9B70E699}" type="presParOf" srcId="{E59B8847-060B-48FE-88DA-DBD929BC0489}" destId="{D85992B5-0A5F-46A4-BC49-5EFA16558AE6}" srcOrd="4" destOrd="0" presId="urn:microsoft.com/office/officeart/2005/8/layout/orgChart1"/>
    <dgm:cxn modelId="{9AF59E7E-E2D9-40AF-B6B7-B10EE75E795E}" type="presParOf" srcId="{E59B8847-060B-48FE-88DA-DBD929BC0489}" destId="{9D086EE8-7B04-4EE4-9C84-7BADB270B397}" srcOrd="5" destOrd="0" presId="urn:microsoft.com/office/officeart/2005/8/layout/orgChart1"/>
    <dgm:cxn modelId="{F4E0A79D-2B64-4038-8E8E-6CE1FFA8FD8E}" type="presParOf" srcId="{9D086EE8-7B04-4EE4-9C84-7BADB270B397}" destId="{B049BB61-F841-44D6-B073-481F25C6E51B}" srcOrd="0" destOrd="0" presId="urn:microsoft.com/office/officeart/2005/8/layout/orgChart1"/>
    <dgm:cxn modelId="{9EE624C1-BDBA-4C8D-A395-D261E255FEE5}" type="presParOf" srcId="{B049BB61-F841-44D6-B073-481F25C6E51B}" destId="{5B6BADA6-AFC6-4041-9964-92E6A5F41697}" srcOrd="0" destOrd="0" presId="urn:microsoft.com/office/officeart/2005/8/layout/orgChart1"/>
    <dgm:cxn modelId="{E4064AB1-6EB7-4AC7-8CFA-2DEEA8B0B873}" type="presParOf" srcId="{B049BB61-F841-44D6-B073-481F25C6E51B}" destId="{3D6FE0D8-1D51-43FF-9479-2F5904CDEFE0}" srcOrd="1" destOrd="0" presId="urn:microsoft.com/office/officeart/2005/8/layout/orgChart1"/>
    <dgm:cxn modelId="{66A3AD19-BFE3-486B-8D0B-DA0FD5B98A33}" type="presParOf" srcId="{9D086EE8-7B04-4EE4-9C84-7BADB270B397}" destId="{69039ACA-E31F-4CDE-8AD2-7F3146EB4B21}" srcOrd="1" destOrd="0" presId="urn:microsoft.com/office/officeart/2005/8/layout/orgChart1"/>
    <dgm:cxn modelId="{F01694BD-4519-426E-942F-E20FCA3C7F43}" type="presParOf" srcId="{9D086EE8-7B04-4EE4-9C84-7BADB270B397}" destId="{03A65D57-9513-4E86-9BBA-F2CE70DB4EF9}" srcOrd="2" destOrd="0" presId="urn:microsoft.com/office/officeart/2005/8/layout/orgChart1"/>
    <dgm:cxn modelId="{88AEBE14-EBDE-4B82-8738-9FA07E8248B7}" type="presParOf" srcId="{429B2D3D-94CD-40A1-BA09-89ABBBCD3245}" destId="{E989208D-52B4-41E4-94A6-8DE86E31B8A5}" srcOrd="2" destOrd="0" presId="urn:microsoft.com/office/officeart/2005/8/layout/orgChart1"/>
    <dgm:cxn modelId="{8A4EE8D7-681C-4D65-B6D8-A30A22D4D68E}" type="presParOf" srcId="{D66AAA60-E511-4EB8-ADDB-980F502CCA8E}" destId="{A291B398-D9A5-460B-A5B9-790DDD7A1E1C}" srcOrd="2" destOrd="0" presId="urn:microsoft.com/office/officeart/2005/8/layout/orgChart1"/>
  </dgm:cxnLst>
  <dgm:bg/>
  <dgm:whole>
    <a:ln w="28575"/>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5992B5-0A5F-46A4-BC49-5EFA16558AE6}">
      <dsp:nvSpPr>
        <dsp:cNvPr id="0" name=""/>
        <dsp:cNvSpPr/>
      </dsp:nvSpPr>
      <dsp:spPr>
        <a:xfrm>
          <a:off x="4620158" y="1125152"/>
          <a:ext cx="139147" cy="1743981"/>
        </a:xfrm>
        <a:custGeom>
          <a:avLst/>
          <a:gdLst/>
          <a:ahLst/>
          <a:cxnLst/>
          <a:rect l="0" t="0" r="0" b="0"/>
          <a:pathLst>
            <a:path>
              <a:moveTo>
                <a:pt x="0" y="0"/>
              </a:moveTo>
              <a:lnTo>
                <a:pt x="0" y="1743981"/>
              </a:lnTo>
              <a:lnTo>
                <a:pt x="139147" y="1743981"/>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B98E2D9-F40C-4107-992D-746CC4D982FF}">
      <dsp:nvSpPr>
        <dsp:cNvPr id="0" name=""/>
        <dsp:cNvSpPr/>
      </dsp:nvSpPr>
      <dsp:spPr>
        <a:xfrm>
          <a:off x="4620158" y="1125152"/>
          <a:ext cx="139147" cy="1085350"/>
        </a:xfrm>
        <a:custGeom>
          <a:avLst/>
          <a:gdLst/>
          <a:ahLst/>
          <a:cxnLst/>
          <a:rect l="0" t="0" r="0" b="0"/>
          <a:pathLst>
            <a:path>
              <a:moveTo>
                <a:pt x="0" y="0"/>
              </a:moveTo>
              <a:lnTo>
                <a:pt x="0" y="1085350"/>
              </a:lnTo>
              <a:lnTo>
                <a:pt x="139147" y="108535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82094C6-7641-470F-8844-9704E3BEAFA3}">
      <dsp:nvSpPr>
        <dsp:cNvPr id="0" name=""/>
        <dsp:cNvSpPr/>
      </dsp:nvSpPr>
      <dsp:spPr>
        <a:xfrm>
          <a:off x="4620158" y="1125152"/>
          <a:ext cx="139147" cy="426718"/>
        </a:xfrm>
        <a:custGeom>
          <a:avLst/>
          <a:gdLst/>
          <a:ahLst/>
          <a:cxnLst/>
          <a:rect l="0" t="0" r="0" b="0"/>
          <a:pathLst>
            <a:path>
              <a:moveTo>
                <a:pt x="0" y="0"/>
              </a:moveTo>
              <a:lnTo>
                <a:pt x="0" y="426718"/>
              </a:lnTo>
              <a:lnTo>
                <a:pt x="139147" y="426718"/>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07F6EBF-BE19-4245-ADCC-36662068813A}">
      <dsp:nvSpPr>
        <dsp:cNvPr id="0" name=""/>
        <dsp:cNvSpPr/>
      </dsp:nvSpPr>
      <dsp:spPr>
        <a:xfrm>
          <a:off x="2746306" y="466521"/>
          <a:ext cx="2244912" cy="194806"/>
        </a:xfrm>
        <a:custGeom>
          <a:avLst/>
          <a:gdLst/>
          <a:ahLst/>
          <a:cxnLst/>
          <a:rect l="0" t="0" r="0" b="0"/>
          <a:pathLst>
            <a:path>
              <a:moveTo>
                <a:pt x="0" y="0"/>
              </a:moveTo>
              <a:lnTo>
                <a:pt x="0" y="97403"/>
              </a:lnTo>
              <a:lnTo>
                <a:pt x="2244912" y="97403"/>
              </a:lnTo>
              <a:lnTo>
                <a:pt x="2244912" y="1948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259006-8EFA-46B8-A4BC-5D5D31F9733F}">
      <dsp:nvSpPr>
        <dsp:cNvPr id="0" name=""/>
        <dsp:cNvSpPr/>
      </dsp:nvSpPr>
      <dsp:spPr>
        <a:xfrm>
          <a:off x="3497702" y="1125152"/>
          <a:ext cx="139147" cy="1743981"/>
        </a:xfrm>
        <a:custGeom>
          <a:avLst/>
          <a:gdLst/>
          <a:ahLst/>
          <a:cxnLst/>
          <a:rect l="0" t="0" r="0" b="0"/>
          <a:pathLst>
            <a:path>
              <a:moveTo>
                <a:pt x="0" y="0"/>
              </a:moveTo>
              <a:lnTo>
                <a:pt x="0" y="1743981"/>
              </a:lnTo>
              <a:lnTo>
                <a:pt x="139147" y="1743981"/>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9786796-9A43-4CB1-9F5F-AEDDCFF799E1}">
      <dsp:nvSpPr>
        <dsp:cNvPr id="0" name=""/>
        <dsp:cNvSpPr/>
      </dsp:nvSpPr>
      <dsp:spPr>
        <a:xfrm>
          <a:off x="3497702" y="1125152"/>
          <a:ext cx="139147" cy="1085350"/>
        </a:xfrm>
        <a:custGeom>
          <a:avLst/>
          <a:gdLst/>
          <a:ahLst/>
          <a:cxnLst/>
          <a:rect l="0" t="0" r="0" b="0"/>
          <a:pathLst>
            <a:path>
              <a:moveTo>
                <a:pt x="0" y="0"/>
              </a:moveTo>
              <a:lnTo>
                <a:pt x="0" y="1085350"/>
              </a:lnTo>
              <a:lnTo>
                <a:pt x="139147" y="108535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2FEEE0-C8B0-473F-B75A-0B37DF543968}">
      <dsp:nvSpPr>
        <dsp:cNvPr id="0" name=""/>
        <dsp:cNvSpPr/>
      </dsp:nvSpPr>
      <dsp:spPr>
        <a:xfrm>
          <a:off x="3497702" y="1125152"/>
          <a:ext cx="139147" cy="426718"/>
        </a:xfrm>
        <a:custGeom>
          <a:avLst/>
          <a:gdLst/>
          <a:ahLst/>
          <a:cxnLst/>
          <a:rect l="0" t="0" r="0" b="0"/>
          <a:pathLst>
            <a:path>
              <a:moveTo>
                <a:pt x="0" y="0"/>
              </a:moveTo>
              <a:lnTo>
                <a:pt x="0" y="426718"/>
              </a:lnTo>
              <a:lnTo>
                <a:pt x="139147" y="426718"/>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6B0E028-682A-48B4-9A9B-E24C95F86BCC}">
      <dsp:nvSpPr>
        <dsp:cNvPr id="0" name=""/>
        <dsp:cNvSpPr/>
      </dsp:nvSpPr>
      <dsp:spPr>
        <a:xfrm>
          <a:off x="2746306" y="466521"/>
          <a:ext cx="1122456" cy="194806"/>
        </a:xfrm>
        <a:custGeom>
          <a:avLst/>
          <a:gdLst/>
          <a:ahLst/>
          <a:cxnLst/>
          <a:rect l="0" t="0" r="0" b="0"/>
          <a:pathLst>
            <a:path>
              <a:moveTo>
                <a:pt x="0" y="0"/>
              </a:moveTo>
              <a:lnTo>
                <a:pt x="0" y="97403"/>
              </a:lnTo>
              <a:lnTo>
                <a:pt x="1122456" y="97403"/>
              </a:lnTo>
              <a:lnTo>
                <a:pt x="1122456" y="1948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49E12F-DAB1-49CB-AC8E-814F928C62B9}">
      <dsp:nvSpPr>
        <dsp:cNvPr id="0" name=""/>
        <dsp:cNvSpPr/>
      </dsp:nvSpPr>
      <dsp:spPr>
        <a:xfrm>
          <a:off x="2375246" y="1125152"/>
          <a:ext cx="139147" cy="2402612"/>
        </a:xfrm>
        <a:custGeom>
          <a:avLst/>
          <a:gdLst/>
          <a:ahLst/>
          <a:cxnLst/>
          <a:rect l="0" t="0" r="0" b="0"/>
          <a:pathLst>
            <a:path>
              <a:moveTo>
                <a:pt x="0" y="0"/>
              </a:moveTo>
              <a:lnTo>
                <a:pt x="0" y="2402612"/>
              </a:lnTo>
              <a:lnTo>
                <a:pt x="139147" y="2402612"/>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F01CBF7-05D5-4FA7-9670-FCF253B8E2ED}">
      <dsp:nvSpPr>
        <dsp:cNvPr id="0" name=""/>
        <dsp:cNvSpPr/>
      </dsp:nvSpPr>
      <dsp:spPr>
        <a:xfrm>
          <a:off x="2375246" y="1125152"/>
          <a:ext cx="139147" cy="1743981"/>
        </a:xfrm>
        <a:custGeom>
          <a:avLst/>
          <a:gdLst/>
          <a:ahLst/>
          <a:cxnLst/>
          <a:rect l="0" t="0" r="0" b="0"/>
          <a:pathLst>
            <a:path>
              <a:moveTo>
                <a:pt x="0" y="0"/>
              </a:moveTo>
              <a:lnTo>
                <a:pt x="0" y="1743981"/>
              </a:lnTo>
              <a:lnTo>
                <a:pt x="139147" y="1743981"/>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CC90BA9-D792-4ACD-B1EB-663D99DDFB93}">
      <dsp:nvSpPr>
        <dsp:cNvPr id="0" name=""/>
        <dsp:cNvSpPr/>
      </dsp:nvSpPr>
      <dsp:spPr>
        <a:xfrm>
          <a:off x="2375246" y="1125152"/>
          <a:ext cx="139147" cy="1085350"/>
        </a:xfrm>
        <a:custGeom>
          <a:avLst/>
          <a:gdLst/>
          <a:ahLst/>
          <a:cxnLst/>
          <a:rect l="0" t="0" r="0" b="0"/>
          <a:pathLst>
            <a:path>
              <a:moveTo>
                <a:pt x="0" y="0"/>
              </a:moveTo>
              <a:lnTo>
                <a:pt x="0" y="1085350"/>
              </a:lnTo>
              <a:lnTo>
                <a:pt x="139147" y="108535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FC7DA41-31A1-4228-905C-FAFC45C940C8}">
      <dsp:nvSpPr>
        <dsp:cNvPr id="0" name=""/>
        <dsp:cNvSpPr/>
      </dsp:nvSpPr>
      <dsp:spPr>
        <a:xfrm>
          <a:off x="2375246" y="1125152"/>
          <a:ext cx="139147" cy="426718"/>
        </a:xfrm>
        <a:custGeom>
          <a:avLst/>
          <a:gdLst/>
          <a:ahLst/>
          <a:cxnLst/>
          <a:rect l="0" t="0" r="0" b="0"/>
          <a:pathLst>
            <a:path>
              <a:moveTo>
                <a:pt x="0" y="0"/>
              </a:moveTo>
              <a:lnTo>
                <a:pt x="0" y="426718"/>
              </a:lnTo>
              <a:lnTo>
                <a:pt x="139147" y="426718"/>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DD93263-C946-4DD1-B4AD-70DB5D70135A}">
      <dsp:nvSpPr>
        <dsp:cNvPr id="0" name=""/>
        <dsp:cNvSpPr/>
      </dsp:nvSpPr>
      <dsp:spPr>
        <a:xfrm>
          <a:off x="2700586" y="466521"/>
          <a:ext cx="91440" cy="194806"/>
        </a:xfrm>
        <a:custGeom>
          <a:avLst/>
          <a:gdLst/>
          <a:ahLst/>
          <a:cxnLst/>
          <a:rect l="0" t="0" r="0" b="0"/>
          <a:pathLst>
            <a:path>
              <a:moveTo>
                <a:pt x="45720" y="0"/>
              </a:moveTo>
              <a:lnTo>
                <a:pt x="45720" y="1948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75DE4E0-6E1B-4748-B30B-5BED65B7B921}">
      <dsp:nvSpPr>
        <dsp:cNvPr id="0" name=""/>
        <dsp:cNvSpPr/>
      </dsp:nvSpPr>
      <dsp:spPr>
        <a:xfrm>
          <a:off x="1252790" y="1125152"/>
          <a:ext cx="139147" cy="1743981"/>
        </a:xfrm>
        <a:custGeom>
          <a:avLst/>
          <a:gdLst/>
          <a:ahLst/>
          <a:cxnLst/>
          <a:rect l="0" t="0" r="0" b="0"/>
          <a:pathLst>
            <a:path>
              <a:moveTo>
                <a:pt x="0" y="0"/>
              </a:moveTo>
              <a:lnTo>
                <a:pt x="0" y="1743981"/>
              </a:lnTo>
              <a:lnTo>
                <a:pt x="139147" y="1743981"/>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B3047D4-8F19-4984-B439-51A8FF108399}">
      <dsp:nvSpPr>
        <dsp:cNvPr id="0" name=""/>
        <dsp:cNvSpPr/>
      </dsp:nvSpPr>
      <dsp:spPr>
        <a:xfrm>
          <a:off x="1252790" y="1125152"/>
          <a:ext cx="139147" cy="1085350"/>
        </a:xfrm>
        <a:custGeom>
          <a:avLst/>
          <a:gdLst/>
          <a:ahLst/>
          <a:cxnLst/>
          <a:rect l="0" t="0" r="0" b="0"/>
          <a:pathLst>
            <a:path>
              <a:moveTo>
                <a:pt x="0" y="0"/>
              </a:moveTo>
              <a:lnTo>
                <a:pt x="0" y="1085350"/>
              </a:lnTo>
              <a:lnTo>
                <a:pt x="139147" y="108535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2CE61F-7092-48A0-8D73-F238B91CD09F}">
      <dsp:nvSpPr>
        <dsp:cNvPr id="0" name=""/>
        <dsp:cNvSpPr/>
      </dsp:nvSpPr>
      <dsp:spPr>
        <a:xfrm>
          <a:off x="1252790" y="1125152"/>
          <a:ext cx="139147" cy="426718"/>
        </a:xfrm>
        <a:custGeom>
          <a:avLst/>
          <a:gdLst/>
          <a:ahLst/>
          <a:cxnLst/>
          <a:rect l="0" t="0" r="0" b="0"/>
          <a:pathLst>
            <a:path>
              <a:moveTo>
                <a:pt x="0" y="0"/>
              </a:moveTo>
              <a:lnTo>
                <a:pt x="0" y="426718"/>
              </a:lnTo>
              <a:lnTo>
                <a:pt x="139147" y="426718"/>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D16465E-B457-4392-B3B0-43C54DF2860E}">
      <dsp:nvSpPr>
        <dsp:cNvPr id="0" name=""/>
        <dsp:cNvSpPr/>
      </dsp:nvSpPr>
      <dsp:spPr>
        <a:xfrm>
          <a:off x="1623850" y="466521"/>
          <a:ext cx="1122456" cy="194806"/>
        </a:xfrm>
        <a:custGeom>
          <a:avLst/>
          <a:gdLst/>
          <a:ahLst/>
          <a:cxnLst/>
          <a:rect l="0" t="0" r="0" b="0"/>
          <a:pathLst>
            <a:path>
              <a:moveTo>
                <a:pt x="1122456" y="0"/>
              </a:moveTo>
              <a:lnTo>
                <a:pt x="1122456" y="97403"/>
              </a:lnTo>
              <a:lnTo>
                <a:pt x="0" y="97403"/>
              </a:lnTo>
              <a:lnTo>
                <a:pt x="0" y="1948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B5A950C-D01A-47CA-9C24-C89CBE02E6D9}">
      <dsp:nvSpPr>
        <dsp:cNvPr id="0" name=""/>
        <dsp:cNvSpPr/>
      </dsp:nvSpPr>
      <dsp:spPr>
        <a:xfrm>
          <a:off x="130333" y="1125152"/>
          <a:ext cx="139147" cy="1743981"/>
        </a:xfrm>
        <a:custGeom>
          <a:avLst/>
          <a:gdLst/>
          <a:ahLst/>
          <a:cxnLst/>
          <a:rect l="0" t="0" r="0" b="0"/>
          <a:pathLst>
            <a:path>
              <a:moveTo>
                <a:pt x="0" y="0"/>
              </a:moveTo>
              <a:lnTo>
                <a:pt x="0" y="1743981"/>
              </a:lnTo>
              <a:lnTo>
                <a:pt x="139147" y="1743981"/>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65FFF05-9BFA-4C40-BAD1-8C2D59CF456F}">
      <dsp:nvSpPr>
        <dsp:cNvPr id="0" name=""/>
        <dsp:cNvSpPr/>
      </dsp:nvSpPr>
      <dsp:spPr>
        <a:xfrm>
          <a:off x="130333" y="1125152"/>
          <a:ext cx="139147" cy="1085350"/>
        </a:xfrm>
        <a:custGeom>
          <a:avLst/>
          <a:gdLst/>
          <a:ahLst/>
          <a:cxnLst/>
          <a:rect l="0" t="0" r="0" b="0"/>
          <a:pathLst>
            <a:path>
              <a:moveTo>
                <a:pt x="0" y="0"/>
              </a:moveTo>
              <a:lnTo>
                <a:pt x="0" y="1085350"/>
              </a:lnTo>
              <a:lnTo>
                <a:pt x="139147" y="108535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A773A26-807B-45B7-B6B3-5E2F18392FA2}">
      <dsp:nvSpPr>
        <dsp:cNvPr id="0" name=""/>
        <dsp:cNvSpPr/>
      </dsp:nvSpPr>
      <dsp:spPr>
        <a:xfrm>
          <a:off x="130333" y="1125152"/>
          <a:ext cx="139147" cy="426718"/>
        </a:xfrm>
        <a:custGeom>
          <a:avLst/>
          <a:gdLst/>
          <a:ahLst/>
          <a:cxnLst/>
          <a:rect l="0" t="0" r="0" b="0"/>
          <a:pathLst>
            <a:path>
              <a:moveTo>
                <a:pt x="0" y="0"/>
              </a:moveTo>
              <a:lnTo>
                <a:pt x="0" y="426718"/>
              </a:lnTo>
              <a:lnTo>
                <a:pt x="139147" y="426718"/>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258236D-32D8-4916-B5C1-1420072A05A0}">
      <dsp:nvSpPr>
        <dsp:cNvPr id="0" name=""/>
        <dsp:cNvSpPr/>
      </dsp:nvSpPr>
      <dsp:spPr>
        <a:xfrm>
          <a:off x="501393" y="466521"/>
          <a:ext cx="2244912" cy="194806"/>
        </a:xfrm>
        <a:custGeom>
          <a:avLst/>
          <a:gdLst/>
          <a:ahLst/>
          <a:cxnLst/>
          <a:rect l="0" t="0" r="0" b="0"/>
          <a:pathLst>
            <a:path>
              <a:moveTo>
                <a:pt x="2244912" y="0"/>
              </a:moveTo>
              <a:lnTo>
                <a:pt x="2244912" y="97403"/>
              </a:lnTo>
              <a:lnTo>
                <a:pt x="0" y="97403"/>
              </a:lnTo>
              <a:lnTo>
                <a:pt x="0" y="1948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8A6766-53EF-45C5-83E9-8D9B682FE31F}">
      <dsp:nvSpPr>
        <dsp:cNvPr id="0" name=""/>
        <dsp:cNvSpPr/>
      </dsp:nvSpPr>
      <dsp:spPr>
        <a:xfrm>
          <a:off x="2282481" y="2696"/>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Sustainablity framework</a:t>
          </a:r>
        </a:p>
      </dsp:txBody>
      <dsp:txXfrm>
        <a:off x="2282481" y="2696"/>
        <a:ext cx="927649" cy="463824"/>
      </dsp:txXfrm>
    </dsp:sp>
    <dsp:sp modelId="{CEFFA9D1-1C37-4A5E-9453-F4C75E488D6B}">
      <dsp:nvSpPr>
        <dsp:cNvPr id="0" name=""/>
        <dsp:cNvSpPr/>
      </dsp:nvSpPr>
      <dsp:spPr>
        <a:xfrm>
          <a:off x="37568" y="661328"/>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1.Socio-Economic</a:t>
          </a:r>
        </a:p>
      </dsp:txBody>
      <dsp:txXfrm>
        <a:off x="37568" y="661328"/>
        <a:ext cx="927649" cy="463824"/>
      </dsp:txXfrm>
    </dsp:sp>
    <dsp:sp modelId="{A4DEA44E-C2D5-448E-BC1F-CDA2FC5992F9}">
      <dsp:nvSpPr>
        <dsp:cNvPr id="0" name=""/>
        <dsp:cNvSpPr/>
      </dsp:nvSpPr>
      <dsp:spPr>
        <a:xfrm>
          <a:off x="269481" y="1319959"/>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1.1 Increase in profit</a:t>
          </a:r>
        </a:p>
      </dsp:txBody>
      <dsp:txXfrm>
        <a:off x="269481" y="1319959"/>
        <a:ext cx="927649" cy="463824"/>
      </dsp:txXfrm>
    </dsp:sp>
    <dsp:sp modelId="{E7D14425-F5EA-45C4-BF06-ABBFE33A13EB}">
      <dsp:nvSpPr>
        <dsp:cNvPr id="0" name=""/>
        <dsp:cNvSpPr/>
      </dsp:nvSpPr>
      <dsp:spPr>
        <a:xfrm>
          <a:off x="269481" y="1978590"/>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1.2 Increase in export</a:t>
          </a:r>
        </a:p>
      </dsp:txBody>
      <dsp:txXfrm>
        <a:off x="269481" y="1978590"/>
        <a:ext cx="927649" cy="463824"/>
      </dsp:txXfrm>
    </dsp:sp>
    <dsp:sp modelId="{C9F197DB-5567-4375-90FB-B9E25833BB5B}">
      <dsp:nvSpPr>
        <dsp:cNvPr id="0" name=""/>
        <dsp:cNvSpPr/>
      </dsp:nvSpPr>
      <dsp:spPr>
        <a:xfrm>
          <a:off x="269481" y="2637222"/>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1.3 Increase in employment</a:t>
          </a:r>
        </a:p>
      </dsp:txBody>
      <dsp:txXfrm>
        <a:off x="269481" y="2637222"/>
        <a:ext cx="927649" cy="463824"/>
      </dsp:txXfrm>
    </dsp:sp>
    <dsp:sp modelId="{EF8F09F5-75B9-4742-94A7-156C0F04C28E}">
      <dsp:nvSpPr>
        <dsp:cNvPr id="0" name=""/>
        <dsp:cNvSpPr/>
      </dsp:nvSpPr>
      <dsp:spPr>
        <a:xfrm>
          <a:off x="1160025" y="661328"/>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2.Biological</a:t>
          </a:r>
        </a:p>
      </dsp:txBody>
      <dsp:txXfrm>
        <a:off x="1160025" y="661328"/>
        <a:ext cx="927649" cy="463824"/>
      </dsp:txXfrm>
    </dsp:sp>
    <dsp:sp modelId="{6AA1A5E1-9C70-4528-BB52-0045118EAEE2}">
      <dsp:nvSpPr>
        <dsp:cNvPr id="0" name=""/>
        <dsp:cNvSpPr/>
      </dsp:nvSpPr>
      <dsp:spPr>
        <a:xfrm>
          <a:off x="1391937" y="1319959"/>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2.1 Reduce bycatch</a:t>
          </a:r>
        </a:p>
      </dsp:txBody>
      <dsp:txXfrm>
        <a:off x="1391937" y="1319959"/>
        <a:ext cx="927649" cy="463824"/>
      </dsp:txXfrm>
    </dsp:sp>
    <dsp:sp modelId="{F5A7193F-BC1B-48AF-9E6F-941BF0771441}">
      <dsp:nvSpPr>
        <dsp:cNvPr id="0" name=""/>
        <dsp:cNvSpPr/>
      </dsp:nvSpPr>
      <dsp:spPr>
        <a:xfrm>
          <a:off x="1391937" y="1978590"/>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2.2 Reduce overfishing</a:t>
          </a:r>
        </a:p>
      </dsp:txBody>
      <dsp:txXfrm>
        <a:off x="1391937" y="1978590"/>
        <a:ext cx="927649" cy="463824"/>
      </dsp:txXfrm>
    </dsp:sp>
    <dsp:sp modelId="{ED3B28DF-D8F9-47FD-AC2E-171C16652A77}">
      <dsp:nvSpPr>
        <dsp:cNvPr id="0" name=""/>
        <dsp:cNvSpPr/>
      </dsp:nvSpPr>
      <dsp:spPr>
        <a:xfrm>
          <a:off x="1391937" y="2637222"/>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2.3 Reduce discards</a:t>
          </a:r>
        </a:p>
      </dsp:txBody>
      <dsp:txXfrm>
        <a:off x="1391937" y="2637222"/>
        <a:ext cx="927649" cy="463824"/>
      </dsp:txXfrm>
    </dsp:sp>
    <dsp:sp modelId="{79950902-B5F2-4D17-BB32-A368E070881E}">
      <dsp:nvSpPr>
        <dsp:cNvPr id="0" name=""/>
        <dsp:cNvSpPr/>
      </dsp:nvSpPr>
      <dsp:spPr>
        <a:xfrm>
          <a:off x="2282481" y="661328"/>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3.Governance</a:t>
          </a:r>
        </a:p>
      </dsp:txBody>
      <dsp:txXfrm>
        <a:off x="2282481" y="661328"/>
        <a:ext cx="927649" cy="463824"/>
      </dsp:txXfrm>
    </dsp:sp>
    <dsp:sp modelId="{6BDCFCF6-77BF-47C1-BA61-A200651FC9D8}">
      <dsp:nvSpPr>
        <dsp:cNvPr id="0" name=""/>
        <dsp:cNvSpPr/>
      </dsp:nvSpPr>
      <dsp:spPr>
        <a:xfrm>
          <a:off x="2514393" y="1319959"/>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3.1 Revision in TAC</a:t>
          </a:r>
        </a:p>
      </dsp:txBody>
      <dsp:txXfrm>
        <a:off x="2514393" y="1319959"/>
        <a:ext cx="927649" cy="463824"/>
      </dsp:txXfrm>
    </dsp:sp>
    <dsp:sp modelId="{50731B22-84A6-4CC9-AAAA-B1F9E3AF1A43}">
      <dsp:nvSpPr>
        <dsp:cNvPr id="0" name=""/>
        <dsp:cNvSpPr/>
      </dsp:nvSpPr>
      <dsp:spPr>
        <a:xfrm>
          <a:off x="2514393" y="1978590"/>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3.2 Revision in zonal attachment</a:t>
          </a:r>
        </a:p>
      </dsp:txBody>
      <dsp:txXfrm>
        <a:off x="2514393" y="1978590"/>
        <a:ext cx="927649" cy="463824"/>
      </dsp:txXfrm>
    </dsp:sp>
    <dsp:sp modelId="{E6D4E9A4-5243-49C0-B23E-B74719008313}">
      <dsp:nvSpPr>
        <dsp:cNvPr id="0" name=""/>
        <dsp:cNvSpPr/>
      </dsp:nvSpPr>
      <dsp:spPr>
        <a:xfrm>
          <a:off x="2514393" y="2637222"/>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3.3 Transparency and simplicity of measures</a:t>
          </a:r>
        </a:p>
      </dsp:txBody>
      <dsp:txXfrm>
        <a:off x="2514393" y="2637222"/>
        <a:ext cx="927649" cy="463824"/>
      </dsp:txXfrm>
    </dsp:sp>
    <dsp:sp modelId="{D966BD0D-BF8D-4934-BD51-599EE4BCB0DF}">
      <dsp:nvSpPr>
        <dsp:cNvPr id="0" name=""/>
        <dsp:cNvSpPr/>
      </dsp:nvSpPr>
      <dsp:spPr>
        <a:xfrm>
          <a:off x="2514393" y="3295853"/>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3.4 Inclusive governance</a:t>
          </a:r>
        </a:p>
      </dsp:txBody>
      <dsp:txXfrm>
        <a:off x="2514393" y="3295853"/>
        <a:ext cx="927649" cy="463824"/>
      </dsp:txXfrm>
    </dsp:sp>
    <dsp:sp modelId="{FAB27906-B358-4B1C-99A7-A91ACB35427E}">
      <dsp:nvSpPr>
        <dsp:cNvPr id="0" name=""/>
        <dsp:cNvSpPr/>
      </dsp:nvSpPr>
      <dsp:spPr>
        <a:xfrm>
          <a:off x="3404937" y="661328"/>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4.Environmental</a:t>
          </a:r>
        </a:p>
      </dsp:txBody>
      <dsp:txXfrm>
        <a:off x="3404937" y="661328"/>
        <a:ext cx="927649" cy="463824"/>
      </dsp:txXfrm>
    </dsp:sp>
    <dsp:sp modelId="{C8C7B3E9-F63B-49C0-844A-9AB36C5D49F5}">
      <dsp:nvSpPr>
        <dsp:cNvPr id="0" name=""/>
        <dsp:cNvSpPr/>
      </dsp:nvSpPr>
      <dsp:spPr>
        <a:xfrm>
          <a:off x="3636850" y="1319959"/>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4.1 Reducing marine litter</a:t>
          </a:r>
        </a:p>
      </dsp:txBody>
      <dsp:txXfrm>
        <a:off x="3636850" y="1319959"/>
        <a:ext cx="927649" cy="463824"/>
      </dsp:txXfrm>
    </dsp:sp>
    <dsp:sp modelId="{5594227A-E882-452D-98F7-CB92C9494498}">
      <dsp:nvSpPr>
        <dsp:cNvPr id="0" name=""/>
        <dsp:cNvSpPr/>
      </dsp:nvSpPr>
      <dsp:spPr>
        <a:xfrm>
          <a:off x="3636850" y="1978590"/>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4.2 Reducing impact on seafloor</a:t>
          </a:r>
        </a:p>
      </dsp:txBody>
      <dsp:txXfrm>
        <a:off x="3636850" y="1978590"/>
        <a:ext cx="927649" cy="463824"/>
      </dsp:txXfrm>
    </dsp:sp>
    <dsp:sp modelId="{6DCCF9F5-5A79-48EF-A8AA-87B8C50C6D21}">
      <dsp:nvSpPr>
        <dsp:cNvPr id="0" name=""/>
        <dsp:cNvSpPr/>
      </dsp:nvSpPr>
      <dsp:spPr>
        <a:xfrm>
          <a:off x="3636850" y="2637222"/>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4.3 Reducing </a:t>
          </a:r>
          <a:r>
            <a:rPr lang="en-GB" sz="1000" kern="1200">
              <a:latin typeface="Times New Roman" panose="02020603050405020304" pitchFamily="18" charset="0"/>
              <a:cs typeface="Times New Roman" panose="02020603050405020304" pitchFamily="18" charset="0"/>
            </a:rPr>
            <a:t>CO</a:t>
          </a:r>
          <a:r>
            <a:rPr lang="en-GB" sz="1000" kern="1200" baseline="-25000">
              <a:latin typeface="Times New Roman" panose="02020603050405020304" pitchFamily="18" charset="0"/>
              <a:cs typeface="Times New Roman" panose="02020603050405020304" pitchFamily="18" charset="0"/>
            </a:rPr>
            <a:t>2</a:t>
          </a:r>
          <a:r>
            <a:rPr lang="en-US" sz="1000" kern="1200">
              <a:latin typeface="Times New Roman" panose="02020603050405020304" pitchFamily="18" charset="0"/>
              <a:cs typeface="Times New Roman" panose="02020603050405020304" pitchFamily="18" charset="0"/>
            </a:rPr>
            <a:t> from fishing activities</a:t>
          </a:r>
        </a:p>
      </dsp:txBody>
      <dsp:txXfrm>
        <a:off x="3636850" y="2637222"/>
        <a:ext cx="927649" cy="463824"/>
      </dsp:txXfrm>
    </dsp:sp>
    <dsp:sp modelId="{AD00B677-99EC-446A-A85A-963F976A2B2C}">
      <dsp:nvSpPr>
        <dsp:cNvPr id="0" name=""/>
        <dsp:cNvSpPr/>
      </dsp:nvSpPr>
      <dsp:spPr>
        <a:xfrm>
          <a:off x="4527393" y="661328"/>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5.Logistics</a:t>
          </a:r>
        </a:p>
      </dsp:txBody>
      <dsp:txXfrm>
        <a:off x="4527393" y="661328"/>
        <a:ext cx="927649" cy="463824"/>
      </dsp:txXfrm>
    </dsp:sp>
    <dsp:sp modelId="{0E3A4032-739D-4E58-8BD8-BA398781DB6E}">
      <dsp:nvSpPr>
        <dsp:cNvPr id="0" name=""/>
        <dsp:cNvSpPr/>
      </dsp:nvSpPr>
      <dsp:spPr>
        <a:xfrm>
          <a:off x="4759306" y="1319959"/>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5.1 Increase in number of vessels</a:t>
          </a:r>
        </a:p>
      </dsp:txBody>
      <dsp:txXfrm>
        <a:off x="4759306" y="1319959"/>
        <a:ext cx="927649" cy="463824"/>
      </dsp:txXfrm>
    </dsp:sp>
    <dsp:sp modelId="{122CEF74-A504-4977-9F38-58438B0C4D8B}">
      <dsp:nvSpPr>
        <dsp:cNvPr id="0" name=""/>
        <dsp:cNvSpPr/>
      </dsp:nvSpPr>
      <dsp:spPr>
        <a:xfrm>
          <a:off x="4759306" y="1978590"/>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5.2 Increase in size of vessels</a:t>
          </a:r>
        </a:p>
      </dsp:txBody>
      <dsp:txXfrm>
        <a:off x="4759306" y="1978590"/>
        <a:ext cx="927649" cy="463824"/>
      </dsp:txXfrm>
    </dsp:sp>
    <dsp:sp modelId="{5B6BADA6-AFC6-4041-9964-92E6A5F41697}">
      <dsp:nvSpPr>
        <dsp:cNvPr id="0" name=""/>
        <dsp:cNvSpPr/>
      </dsp:nvSpPr>
      <dsp:spPr>
        <a:xfrm>
          <a:off x="4759306" y="2637222"/>
          <a:ext cx="927649" cy="46382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5.3 Increase the efficiency of vessels</a:t>
          </a:r>
        </a:p>
      </dsp:txBody>
      <dsp:txXfrm>
        <a:off x="4759306" y="2637222"/>
        <a:ext cx="927649" cy="4638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isplay_x0020_tag xmlns="edcfda57-cc10-47bb-9b1a-1da3c249b636">management</Display_x0020_ta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Kam20</b:Tag>
    <b:SourceType>JournalArticle</b:SourceType>
    <b:Guid>{AEAA29EC-9908-4296-B9A0-E8E76B6224FB}</b:Guid>
    <b:Title>Overview of fisheries governance and policy system in the Russian Federation: An analysis against the Marine Stewardship Council (MSC) standard</b:Title>
    <b:Year>2020</b:Year>
    <b:Author>
      <b:Author>
        <b:NameList>
          <b:Person>
            <b:Last>Kamal</b:Last>
            <b:First>M.</b:First>
            <b:Middle>S</b:Middle>
          </b:Person>
        </b:NameList>
      </b:Author>
    </b:Author>
    <b:JournalName>Ocean &amp; Coastal Management</b:JournalName>
    <b:Pages>105312</b:Pages>
    <b:RefOrder>60</b:RefOrder>
  </b:Source>
  <b:Source>
    <b:Tag>Hoo20</b:Tag>
    <b:SourceType>JournalArticle</b:SourceType>
    <b:Guid>{69AF9047-4314-47D6-9590-DB1D22FDCD78}</b:Guid>
    <b:Title>Change as a permanent condition: A history of transition processes in Dutch North Sea fisheries</b:Title>
    <b:Year>2020</b:Year>
    <b:JournalName>Marine policy</b:JournalName>
    <b:Pages>10245</b:Pages>
    <b:Author>
      <b:Author>
        <b:NameList>
          <b:Person>
            <b:Last>Hoof</b:Last>
            <b:Middle>V</b:Middle>
            <b:First>L</b:First>
          </b:Person>
          <b:Person>
            <b:Last>Steins</b:Last>
            <b:Middle>A</b:Middle>
            <b:First>N</b:First>
          </b:Person>
          <b:Person>
            <b:Last>Smith</b:Last>
            <b:First>S</b:First>
          </b:Person>
          <b:Person>
            <b:Last>Kraan</b:Last>
            <b:First>M</b:First>
          </b:Person>
        </b:NameList>
      </b:Author>
    </b:Author>
    <b:DOI>https://doi.org/10.1016/j.marpol.2020.104245</b:DOI>
    <b:RefOrder>61</b:RefOrder>
  </b:Source>
  <b:Source>
    <b:Tag>Wei20</b:Tag>
    <b:SourceType>JournalArticle</b:SourceType>
    <b:Guid>{2E38DBAB-3DEA-484D-86EA-9C90DA66B215}</b:Guid>
    <b:Title>Enclosing the right to fish: A Q-study into fishers’ attitudes to rights in Scottish fisheries</b:Title>
    <b:JournalName>Ocean &amp; Coastal Management</b:JournalName>
    <b:Year>2020</b:Year>
    <b:Pages>105116</b:Pages>
    <b:Author>
      <b:Author>
        <b:NameList>
          <b:Person>
            <b:Last>Weir</b:Last>
            <b:First>Stephanie</b:First>
          </b:Person>
          <b:Person>
            <b:Last>Kerr</b:Last>
            <b:First>Sandy</b:First>
          </b:Person>
        </b:NameList>
      </b:Author>
    </b:Author>
    <b:Volume>187</b:Volume>
    <b:DOI>https://doi.org/10.1016/j.ocecoaman.2020.105116</b:DOI>
    <b:RefOrder>4</b:RefOrder>
  </b:Source>
  <b:Source>
    <b:Tag>Rac20</b:Tag>
    <b:SourceType>JournalArticle</b:SourceType>
    <b:Guid>{D158D2A2-7248-4243-810F-D2DE5084252B}</b:Guid>
    <b:Title>Online surveys as discourse context: Response practices and recipient design</b:Title>
    <b:JournalName>Discourse, Context &amp; Media</b:JournalName>
    <b:Year>2020</b:Year>
    <b:Pages>100441</b:Pages>
    <b:Author>
      <b:Author>
        <b:NameList>
          <b:Person>
            <b:Last>Raclaw</b:Last>
            <b:First>J</b:First>
          </b:Person>
          <b:Person>
            <b:Last>Barchas-Lichtenstein</b:Last>
            <b:First>J</b:First>
          </b:Person>
          <b:Person>
            <b:Last>Bajuniemi</b:Last>
            <b:First>A</b:First>
          </b:Person>
        </b:NameList>
      </b:Author>
    </b:Author>
    <b:Volume>38</b:Volume>
    <b:DOI>https://doi.org/10.1016/j.dcm.2020.100441</b:DOI>
    <b:RefOrder>49</b:RefOrder>
  </b:Source>
  <b:Source>
    <b:Tag>Sch02</b:Tag>
    <b:SourceType>Book</b:SourceType>
    <b:Guid>{9391D655-D1B0-4415-824D-C0E72077E2A5}</b:Guid>
    <b:Title>Standardization and Tacit Knowledge: Interaction and Practice in the Survey Interview</b:Title>
    <b:Year>2002</b:Year>
    <b:Publisher>John Wiley &amp; Sons</b:Publisher>
    <b:Author>
      <b:Author>
        <b:NameList>
          <b:Person>
            <b:Last>Schaeffer</b:Last>
            <b:Middle>C</b:Middle>
            <b:First>N</b:First>
          </b:Person>
          <b:Person>
            <b:Last>Maynard</b:Last>
            <b:Middle>W</b:Middle>
            <b:First>D</b:First>
          </b:Person>
        </b:NameList>
      </b:Author>
      <b:Editor>
        <b:NameList>
          <b:Person>
            <b:Last>Maynard</b:Last>
            <b:Middle>W</b:Middle>
            <b:First>D</b:First>
          </b:Person>
          <b:Person>
            <b:Last>Houtkoop-Steenstra</b:Last>
            <b:First>H</b:First>
          </b:Person>
          <b:Person>
            <b:Last>Schaeffer</b:Last>
            <b:Middle>C</b:Middle>
            <b:First>N</b:First>
          </b:Person>
          <b:Person>
            <b:Last>Van der Zouwen </b:Last>
            <b:First>J</b:First>
          </b:Person>
        </b:NameList>
      </b:Editor>
    </b:Author>
    <b:RefOrder>50</b:RefOrder>
  </b:Source>
  <b:Source>
    <b:Tag>Kam201</b:Tag>
    <b:SourceType>JournalArticle</b:SourceType>
    <b:Guid>{C5BE0930-4F1B-488E-BB7C-BD86E8F7823F}</b:Guid>
    <b:Author>
      <b:Author>
        <b:NameList>
          <b:Person>
            <b:Last>Kam</b:Last>
            <b:First>C</b:First>
            <b:Middle>C</b:Middle>
          </b:Person>
        </b:NameList>
      </b:Author>
    </b:Author>
    <b:Title>Expanded format shows better response consistency than Likert-scale format in the measurement of optimism</b:Title>
    <b:Year>2020</b:Year>
    <b:JournalName>Personality and Individual Differences</b:JournalName>
    <b:Pages>109606</b:Pages>
    <b:Volume>152</b:Volume>
    <b:RefOrder>51</b:RefOrder>
  </b:Source>
  <b:Source>
    <b:Tag>Ala20</b:Tag>
    <b:SourceType>JournalArticle</b:SourceType>
    <b:Guid>{279A4720-F460-4ACC-B8D5-5BF2046231BC}</b:Guid>
    <b:Title>Effect of number of response options on the psychometric properties of Likert-type scales used with children</b:Title>
    <b:JournalName>Studies in Educational Evaluation</b:JournalName>
    <b:Year>2020</b:Year>
    <b:Pages>100895</b:Pages>
    <b:Author>
      <b:Author>
        <b:NameList>
          <b:Person>
            <b:Last>Alan</b:Last>
            <b:First>U</b:First>
          </b:Person>
          <b:Person>
            <b:Last>Kabasakal</b:Last>
            <b:Middle>A</b:Middle>
            <b:First>K</b:First>
          </b:Person>
        </b:NameList>
      </b:Author>
    </b:Author>
    <b:Volume>66</b:Volume>
    <b:DOI>https://doi.org/10.1016/j.stueduc.2020.100895</b:DOI>
    <b:RefOrder>62</b:RefOrder>
  </b:Source>
  <b:Source>
    <b:Tag>Har15</b:Tag>
    <b:SourceType>JournalArticle</b:SourceType>
    <b:Guid>{E04ADE6C-311E-4D4B-889A-C85749319DC2}</b:Guid>
    <b:Title>How to analyze Likert and other rating scale data</b:Title>
    <b:JournalName>Currents in Pharmacy Teaching and Learning</b:JournalName>
    <b:Year>2015</b:Year>
    <b:Pages>836-850</b:Pages>
    <b:Author>
      <b:Author>
        <b:NameList>
          <b:Person>
            <b:Last>Harpe</b:Last>
            <b:Middle>E</b:Middle>
            <b:First>S</b:First>
          </b:Person>
        </b:NameList>
      </b:Author>
    </b:Author>
    <b:Volume>7</b:Volume>
    <b:Issue>6</b:Issue>
    <b:YearAccessed>
		</b:YearAccessed>
    <b:DOI>https://doi.org/10.1016/j.cptl.2015.08.001</b:DOI>
    <b:RefOrder>54</b:RefOrder>
  </b:Source>
  <b:Source>
    <b:Tag>Ard18</b:Tag>
    <b:SourceType>JournalArticle</b:SourceType>
    <b:Guid>{20EAEF8F-5936-49A4-B2E8-B5BBC96B1B1D}</b:Guid>
    <b:Title>Incorporating transparency into the governance of deep-seabed mining in the Area beyond national jurisdiction</b:Title>
    <b:JournalName>Marine Policy</b:JournalName>
    <b:Year>2018</b:Year>
    <b:Pages>58-66</b:Pages>
    <b:Author>
      <b:Author>
        <b:NameList>
          <b:Person>
            <b:Last>Ardon</b:Last>
            <b:Middle>A</b:Middle>
            <b:First>J</b:First>
          </b:Person>
          <b:Person>
            <b:Last>Ruhl</b:Last>
            <b:Middle>A</b:Middle>
            <b:First>H</b:First>
          </b:Person>
          <b:Person>
            <b:Last>Jones</b:Last>
            <b:Middle>O</b:Middle>
            <b:First>D</b:First>
          </b:Person>
        </b:NameList>
      </b:Author>
    </b:Author>
    <b:Volume>89</b:Volume>
    <b:DOI>https://doi.org/10.1016/j.marpol.2017.11.021</b:DOI>
    <b:RefOrder>63</b:RefOrder>
  </b:Source>
  <b:Source>
    <b:Tag>Dav20</b:Tag>
    <b:SourceType>JournalArticle</b:SourceType>
    <b:Guid>{C931F634-DE6A-4DBB-97E3-341DA28D8541}</b:Guid>
    <b:Title>Transparency in fisheries conservation and management measures</b:Title>
    <b:JournalName>Marine Policy</b:JournalName>
    <b:Year>2020</b:Year>
    <b:Pages>104088</b:Pages>
    <b:Author>
      <b:Author>
        <b:NameList>
          <b:Person>
            <b:Last>Davis</b:Last>
            <b:Middle>A</b:Middle>
            <b:First>R</b:First>
          </b:Person>
          <b:Person>
            <b:Last>Hanich</b:Last>
            <b:First>Q</b:First>
          </b:Person>
        </b:NameList>
      </b:Author>
    </b:Author>
    <b:DOI>https://doi.org/10.1016/j.marpol.2020.104088</b:DOI>
    <b:RefOrder>64</b:RefOrder>
  </b:Source>
  <b:Source>
    <b:Tag>Cro20</b:Tag>
    <b:SourceType>JournalArticle</b:SourceType>
    <b:Guid>{02A51D7D-2E5A-4EA6-B31B-56611AFB72D9}</b:Guid>
    <b:Title>The effects of Fishpath, a multi-stakeholder decision-support tool, on stakeholder buy-in to management in data-limited fisheries</b:Title>
    <b:JournalName>Marine Policy</b:JournalName>
    <b:Year>2020</b:Year>
    <b:Pages>104215</b:Pages>
    <b:Author>
      <b:Author>
        <b:NameList>
          <b:Person>
            <b:Last>Crosman</b:Last>
            <b:Middle>M</b:Middle>
            <b:First>K</b:First>
          </b:Person>
          <b:Person>
            <b:Last>Dowling</b:Last>
            <b:Middle>A</b:Middle>
            <b:First>N</b:First>
          </b:Person>
          <b:Person>
            <b:Last>Bostrom</b:Last>
            <b:First>A</b:First>
          </b:Person>
        </b:NameList>
      </b:Author>
    </b:Author>
    <b:DOI>https://doi.org/10.1016/j.marpol.2020.104215</b:DOI>
    <b:RefOrder>52</b:RefOrder>
  </b:Source>
  <b:Source>
    <b:Tag>Han13</b:Tag>
    <b:SourceType>JournalArticle</b:SourceType>
    <b:Guid>{00775798-E9C7-4656-8079-6E923517701E}</b:Guid>
    <b:Author>
      <b:Author>
        <b:NameList>
          <b:Person>
            <b:Last>Hannesson</b:Last>
            <b:First>R</b:First>
          </b:Person>
        </b:NameList>
      </b:Author>
    </b:Author>
    <b:Title>Zonal attachment of fish stocks and management cooperation</b:Title>
    <b:JournalName>Fisheries Research</b:JournalName>
    <b:Year>2013</b:Year>
    <b:Pages>149-154</b:Pages>
    <b:Volume>140</b:Volume>
    <b:DOI>https://doi.org/10.1016/j.fishres.2013.01.001</b:DOI>
    <b:RefOrder>65</b:RefOrder>
  </b:Source>
  <b:Source>
    <b:Tag>Jar13</b:Tag>
    <b:SourceType>JournalArticle</b:SourceType>
    <b:Guid>{1C7899E8-46C3-4203-BCBD-9E8BAB3031A2}</b:Guid>
    <b:Title>Estimators of discards using fishing effort as auxiliary information with an application to Iberian hake (Merluccius merluccius) exploited by the Portuguese trawl fleets</b:Title>
    <b:JournalName>Fisheries Research</b:JournalName>
    <b:Year>2013</b:Year>
    <b:Pages>105-113</b:Pages>
    <b:Author>
      <b:Author>
        <b:NameList>
          <b:Person>
            <b:Last>Jardim</b:Last>
            <b:First>E</b:First>
          </b:Person>
          <b:Person>
            <b:Last>Fernandes</b:Last>
            <b:Middle>C</b:Middle>
            <b:First>A</b:First>
          </b:Person>
        </b:NameList>
      </b:Author>
    </b:Author>
    <b:Volume>140</b:Volume>
    <b:DOI>https://doi.org/10.1016/j.fishres.2012.12.006</b:DOI>
    <b:RefOrder>37</b:RefOrder>
  </b:Source>
  <b:Source>
    <b:Tag>Ono20</b:Tag>
    <b:SourceType>JournalArticle</b:SourceType>
    <b:Guid>{95C567A7-48A2-4D2D-962E-4C078F4C57EA}</b:Guid>
    <b:Title>Unwanted catches, quota systems and the EU Landing Obligation: An economic and econometric analysis</b:Title>
    <b:JournalName>Ocean &amp; Coastal Management</b:JournalName>
    <b:Year>2020</b:Year>
    <b:Pages>105159</b:Pages>
    <b:Author>
      <b:Author>
        <b:NameList>
          <b:Person>
            <b:Last>Onofri</b:Last>
            <b:First>L</b:First>
          </b:Person>
          <b:Person>
            <b:Last>Maynou</b:Last>
            <b:First>F</b:First>
          </b:Person>
        </b:NameList>
      </b:Author>
    </b:Author>
    <b:Volume>189</b:Volume>
    <b:DOI>https://doi.org/10.1016/j.ocecoaman.2020.105159</b:DOI>
    <b:RefOrder>39</b:RefOrder>
  </b:Source>
  <b:Source>
    <b:Tag>Luc20</b:Tag>
    <b:SourceType>JournalArticle</b:SourceType>
    <b:Guid>{558E4D7A-6FA5-44E7-9F1F-222DD8681848}</b:Guid>
    <b:Title>Estimating protected species bycatch from limited observer coverage: A case study of seal bycatch in static net fisheries</b:Title>
    <b:JournalName>Global Ecology and Conservation</b:JournalName>
    <b:Year>2020</b:Year>
    <b:Author>
      <b:Author>
        <b:NameList>
          <b:Person>
            <b:Last>Luck</b:Last>
            <b:First>C</b:First>
          </b:Person>
          <b:Person>
            <b:Last>Jessopp</b:Last>
            <b:First>M</b:First>
          </b:Person>
          <b:Person>
            <b:Last>Tully</b:Last>
            <b:First>O</b:First>
          </b:Person>
          <b:Person>
            <b:Last>Cosgrove</b:Last>
            <b:First>R</b:First>
          </b:Person>
          <b:Person>
            <b:Last>et al.</b:Last>
          </b:Person>
        </b:NameList>
      </b:Author>
    </b:Author>
    <b:Volume>24</b:Volume>
    <b:DOI>https://doi.org/10.1016/j.gecco.2020.e01213</b:DOI>
    <b:RefOrder>35</b:RefOrder>
  </b:Source>
  <b:Source>
    <b:Tag>Fro20</b:Tag>
    <b:SourceType>JournalArticle</b:SourceType>
    <b:Guid>{9B64CA99-7EF6-4B26-8A9E-76369066FC6E}</b:Guid>
    <b:Title>Progress towards ending overfishing in the Northeast Atlantic</b:Title>
    <b:JournalName>Marine Policy</b:JournalName>
    <b:Year>2020</b:Year>
    <b:Pages>104282</b:Pages>
    <b:Author>
      <b:Author>
        <b:NameList>
          <b:Person>
            <b:Last>Froese</b:Last>
            <b:First>R</b:First>
          </b:Person>
          <b:Person>
            <b:Last>Tsikliras</b:Last>
            <b:Middle>C</b:Middle>
            <b:First>A</b:First>
          </b:Person>
          <b:Person>
            <b:Last>Scarcella</b:Last>
            <b:First>G</b:First>
          </b:Person>
          <b:Person>
            <b:Last>Gascuel</b:Last>
            <b:First>D</b:First>
          </b:Person>
        </b:NameList>
      </b:Author>
    </b:Author>
    <b:DOI>https://doi.org/10.1016/j.marpol.2020.104282</b:DOI>
    <b:RefOrder>66</b:RefOrder>
  </b:Source>
  <b:Source>
    <b:Tag>Pas19</b:Tag>
    <b:SourceType>JournalArticle</b:SourceType>
    <b:Guid>{D7999DAD-ED4F-434A-89EA-4FC083A3B439}</b:Guid>
    <b:Title>Extracting fishery economic performance information from quota trading data</b:Title>
    <b:JournalName>Marine Policy</b:JournalName>
    <b:Year>2019</b:Year>
    <b:Pages>61-67</b:Pages>
    <b:Author>
      <b:Author>
        <b:NameList>
          <b:Person>
            <b:Last>Pascoe</b:Last>
            <b:First>S</b:First>
          </b:Person>
          <b:Person>
            <b:Last>Giles</b:Last>
            <b:First>N</b:First>
          </b:Person>
          <b:Person>
            <b:Last>Coglan</b:Last>
            <b:First>L</b:First>
          </b:Person>
        </b:NameList>
      </b:Author>
    </b:Author>
    <b:Volume>102</b:Volume>
    <b:DOI>https://doi.org/10.1016/j.marpol.2019.02.002</b:DOI>
    <b:RefOrder>67</b:RefOrder>
  </b:Source>
  <b:Source>
    <b:Tag>Kai14</b:Tag>
    <b:SourceType>JournalArticle</b:SourceType>
    <b:Guid>{C800B260-3611-4AD5-A19D-FD39DDDF73A0}</b:Guid>
    <b:Title>Investigating Export Performance and Competitiveness of Balkan and Eastern European Fisheries Sector</b:Title>
    <b:JournalName>Procedia Economics and Finance</b:JournalName>
    <b:Year>2014</b:Year>
    <b:Pages>219-230</b:Pages>
    <b:Author>
      <b:Author>
        <b:NameList>
          <b:Person>
            <b:Last>Kaimakoudi</b:Last>
            <b:First>E</b:First>
          </b:Person>
          <b:Person>
            <b:Last>Polymeros</b:Last>
            <b:First>K</b:First>
          </b:Person>
          <b:Person>
            <b:Last>Batzios</b:Last>
            <b:First>C</b:First>
          </b:Person>
        </b:NameList>
      </b:Author>
    </b:Author>
    <b:Volume>9</b:Volume>
    <b:DOI>https://doi.org/10.1016/S2212-5671(14)00023-9</b:DOI>
    <b:RefOrder>31</b:RefOrder>
  </b:Source>
  <b:Source>
    <b:Tag>Put16</b:Tag>
    <b:SourceType>JournalArticle</b:SourceType>
    <b:Guid>{FDD524CD-8E23-41DB-9F9E-7106926075EE}</b:Guid>
    <b:Title>A changing marine sector in Australian coastal communities: An analysis of inter and intra sectoral industry connections and employment</b:Title>
    <b:JournalName>Ocean &amp; Coastal Management</b:JournalName>
    <b:Year>2016</b:Year>
    <b:Pages>1-12</b:Pages>
    <b:Author>
      <b:Author>
        <b:NameList>
          <b:Person>
            <b:Last>Putten</b:Last>
            <b:Middle>V</b:Middle>
            <b:First>I</b:First>
          </b:Person>
          <b:Person>
            <b:Last>Cvitanovic</b:Last>
            <b:First>C</b:First>
          </b:Person>
          <b:Person>
            <b:Last>Fulton</b:Last>
            <b:Middle>A</b:Middle>
            <b:First>E</b:First>
          </b:Person>
        </b:NameList>
      </b:Author>
    </b:Author>
    <b:Volume>131</b:Volume>
    <b:DOI>https://doi.org/10.1016/j.ocecoaman.2016.07.010</b:DOI>
    <b:RefOrder>68</b:RefOrder>
  </b:Source>
  <b:Source>
    <b:Tag>Tul15</b:Tag>
    <b:SourceType>JournalArticle</b:SourceType>
    <b:Guid>{399A3A91-93FB-4C04-B1BE-0B6A324A12D7}</b:Guid>
    <b:Title>The economic and social impacts of environmental change on fishing towns and coastal communities: a historical case study of Geraldton, Western Australia</b:Title>
    <b:JournalName>ICES Journal of Marine Science</b:JournalName>
    <b:Year>2015</b:Year>
    <b:Pages>1437-1446</b:Pages>
    <b:Author>
      <b:Author>
        <b:NameList>
          <b:Person>
            <b:Last>Tull</b:Last>
            <b:First>M</b:First>
          </b:Person>
          <b:Person>
            <b:Last>Metcalf</b:Last>
            <b:Middle>J</b:Middle>
            <b:First>S</b:First>
          </b:Person>
          <b:Person>
            <b:Last>Gray</b:Last>
            <b:First>H</b:First>
          </b:Person>
        </b:NameList>
      </b:Author>
    </b:Author>
    <b:Volume>73</b:Volume>
    <b:Issue>5</b:Issue>
    <b:DOI> https://doi.org/10.1093/icesjms/fsv196</b:DOI>
    <b:RefOrder>69</b:RefOrder>
  </b:Source>
  <b:Source>
    <b:Tag>Con19</b:Tag>
    <b:SourceType>JournalArticle</b:SourceType>
    <b:Guid>{CC243D77-559D-4551-95D8-0B3B45A009D1}</b:Guid>
    <b:Title>Marine litter from fishery activities in the Western Mediterranean sea: The impact of entanglement on marine animal forests</b:Title>
    <b:JournalName>Environmental Pollution</b:JournalName>
    <b:Year>2019</b:Year>
    <b:Pages>472-481</b:Pages>
    <b:Author>
      <b:Author>
        <b:NameList>
          <b:Person>
            <b:Last>Consoli</b:Last>
            <b:First>P</b:First>
          </b:Person>
          <b:Person>
            <b:Last>Romeo</b:Last>
            <b:First>T</b:First>
          </b:Person>
          <b:Person>
            <b:Last>Angiolillo</b:Last>
            <b:First>M</b:First>
          </b:Person>
          <b:Person>
            <b:Last>Canese</b:Last>
            <b:First>S</b:First>
          </b:Person>
          <b:Person>
            <b:Last>et al</b:Last>
          </b:Person>
        </b:NameList>
      </b:Author>
    </b:Author>
    <b:Volume>249</b:Volume>
    <b:DOI>https://doi.org/10.1016/j.envpol.2019.03.072</b:DOI>
    <b:RefOrder>48</b:RefOrder>
  </b:Source>
  <b:Source>
    <b:Tag>Thr02</b:Tag>
    <b:SourceType>JournalArticle</b:SourceType>
    <b:Guid>{22B4F9C9-869B-4251-872D-460E4D6568E8}</b:Guid>
    <b:Title>Disturbance to marine benthic habitats by trawling and dredging: Implications for marine biodiversity</b:Title>
    <b:JournalName>Annual Review of Ecology and Systematics</b:JournalName>
    <b:Year>2002</b:Year>
    <b:Pages>449-473</b:Pages>
    <b:Volume>33</b:Volume>
    <b:Author>
      <b:Author>
        <b:NameList>
          <b:Person>
            <b:Last>Thrush</b:Last>
            <b:Middle>F</b:Middle>
            <b:First>S</b:First>
          </b:Person>
          <b:Person>
            <b:Last>Dayton</b:Last>
            <b:Middle>K</b:Middle>
            <b:First>P</b:First>
          </b:Person>
        </b:NameList>
      </b:Author>
    </b:Author>
    <b:RefOrder>70</b:RefOrder>
  </b:Source>
  <b:Source>
    <b:Tag>Hid07</b:Tag>
    <b:SourceType>JournalArticle</b:SourceType>
    <b:Guid>{094D0B9F-6A85-4CAE-A2F1-9B2BCC9068F3}</b:Guid>
    <b:Title>Assessing and predicting the relative ecological impacts of disturbance on habitats with different sensitivities</b:Title>
    <b:JournalName>Journal of Applied Ecology</b:JournalName>
    <b:Year>2007</b:Year>
    <b:Pages>405-413</b:Pages>
    <b:Volume>44</b:Volume>
    <b:Issue>2</b:Issue>
    <b:Author>
      <b:Author>
        <b:NameList>
          <b:Person>
            <b:Last>Hiddink</b:Last>
            <b:Middle>G</b:Middle>
            <b:First>J</b:First>
          </b:Person>
          <b:Person>
            <b:Last>Jennings</b:Last>
            <b:First>S</b:First>
          </b:Person>
          <b:Person>
            <b:Last>Kaiser</b:Last>
            <b:Middle>J</b:Middle>
            <b:First>M</b:First>
          </b:Person>
        </b:NameList>
      </b:Author>
    </b:Author>
    <b:RefOrder>71</b:RefOrder>
  </b:Source>
  <b:Source>
    <b:Tag>Gre19</b:Tag>
    <b:SourceType>JournalArticle</b:SourceType>
    <b:Guid>{DCEC2F3A-E1D0-4A72-B79E-70DB07746A4E}</b:Guid>
    <b:Title>Global trends in carbon dioxide (CO2) emissions from fuel combustion in marine fisheries from 1950 to 2016</b:Title>
    <b:JournalName>Marine Policy</b:JournalName>
    <b:Year>2019</b:Year>
    <b:Volume>107</b:Volume>
    <b:Author>
      <b:Author>
        <b:NameList>
          <b:Person>
            <b:Last>Greer</b:Last>
            <b:First>K</b:First>
          </b:Person>
          <b:Person>
            <b:Last>Zeller</b:Last>
            <b:First>D</b:First>
          </b:Person>
          <b:Person>
            <b:Last>Woroniak</b:Last>
            <b:First>J</b:First>
          </b:Person>
          <b:Person>
            <b:Last>Coulter</b:Last>
            <b:First>A</b:First>
          </b:Person>
          <b:Person>
            <b:Last>Winchester</b:Last>
            <b:First>M</b:First>
          </b:Person>
          <b:Person>
            <b:Last>Palomares</b:Last>
            <b:Middle>L</b:Middle>
            <b:First>M</b:First>
          </b:Person>
          <b:Person>
            <b:Last>Pauly</b:Last>
            <b:First>D</b:First>
          </b:Person>
        </b:NameList>
      </b:Author>
    </b:Author>
    <b:DOI>https://doi.org/10.1016/j.marpol.2018.12.001</b:DOI>
    <b:RefOrder>46</b:RefOrder>
  </b:Source>
  <b:Source>
    <b:Tag>Abe10</b:Tag>
    <b:SourceType>JournalArticle</b:SourceType>
    <b:Guid>{D2FF02A3-A8D0-4217-9625-55A4F9BFED34}</b:Guid>
    <b:Title>Fuelling the decline in UK fishing communities</b:Title>
    <b:JournalName>ICES Journal of Marine Science</b:JournalName>
    <b:Year>2010</b:Year>
    <b:Pages>1076-1085</b:Pages>
    <b:Volume>67</b:Volume>
    <b:Issue>5</b:Issue>
    <b:Author>
      <b:Author>
        <b:NameList>
          <b:Person>
            <b:Last>Abernethy</b:Last>
            <b:Middle>E</b:Middle>
            <b:First>K</b:First>
          </b:Person>
          <b:Person>
            <b:Last>Trebilcock</b:Last>
            <b:First>P</b:First>
          </b:Person>
          <b:Person>
            <b:Last>Kebede</b:Last>
            <b:First>B</b:First>
          </b:Person>
          <b:Person>
            <b:Last>Allison</b:Last>
            <b:Middle>H</b:Middle>
            <b:First>E</b:First>
          </b:Person>
          <b:Person>
            <b:Last>Dulvy</b:Last>
            <b:Middle>K</b:Middle>
            <b:First>N</b:First>
          </b:Person>
        </b:NameList>
      </b:Author>
    </b:Author>
    <b:DOI> https://doi.org/10.1093/icesjms/fsp289</b:DOI>
    <b:RefOrder>30</b:RefOrder>
  </b:Source>
  <b:Source>
    <b:Tag>Par18</b:Tag>
    <b:SourceType>JournalArticle</b:SourceType>
    <b:Guid>{95CF7969-A444-4D7E-ACE3-B7E2835CF84D}</b:Guid>
    <b:Title>Fuel use and greenhouse gas emissions of world fisheries</b:Title>
    <b:JournalName>Nature Climate Change</b:JournalName>
    <b:Year>2018</b:Year>
    <b:Pages>333-337</b:Pages>
    <b:Volume>8</b:Volume>
    <b:Author>
      <b:Author>
        <b:NameList>
          <b:Person>
            <b:Last>Parker</b:Last>
            <b:Middle>W</b:Middle>
            <b:First>R</b:First>
          </b:Person>
          <b:Person>
            <b:Last>Blanchard</b:Last>
            <b:Middle>L</b:Middle>
            <b:First>J</b:First>
          </b:Person>
          <b:Person>
            <b:Last>Gardner</b:Last>
            <b:First>C</b:First>
          </b:Person>
          <b:Person>
            <b:Last>Green</b:Last>
            <b:Middle>S</b:Middle>
            <b:First>B</b:First>
          </b:Person>
          <b:Person>
            <b:Last>Hartmann</b:Last>
            <b:First>K</b:First>
          </b:Person>
          <b:Person>
            <b:Last>Tyesmers</b:Last>
            <b:Middle>H</b:Middle>
            <b:First>P</b:First>
          </b:Person>
          <b:Person>
            <b:Last>Watson</b:Last>
            <b:Middle>A</b:Middle>
            <b:First>R</b:First>
          </b:Person>
        </b:NameList>
      </b:Author>
    </b:Author>
    <b:RefOrder>45</b:RefOrder>
  </b:Source>
  <b:Source>
    <b:Tag>Gor54</b:Tag>
    <b:SourceType>JournalArticle</b:SourceType>
    <b:Guid>{B1658404-52A0-4EC3-B111-A43C4B9C9DD2}</b:Guid>
    <b:Title>The economic theory of a common-property resource: the fishery</b:Title>
    <b:JournalName>Journal of Political Economy</b:JournalName>
    <b:Year>1954</b:Year>
    <b:Pages>124-142</b:Pages>
    <b:Volume>62</b:Volume>
    <b:Issue>2</b:Issue>
    <b:Author>
      <b:Author>
        <b:NameList>
          <b:Person>
            <b:Last>Gordon</b:Last>
            <b:Middle>S</b:Middle>
            <b:First>H</b:First>
          </b:Person>
        </b:NameList>
      </b:Author>
    </b:Author>
    <b:RefOrder>72</b:RefOrder>
  </b:Source>
  <b:Source>
    <b:Tag>Ber21</b:Tag>
    <b:SourceType>JournalArticle</b:SourceType>
    <b:Guid>{964E3746-A3B0-485C-A3BE-F9826F3A3F72}</b:Guid>
    <b:Title>Institution-based roots to fishing vessels profitability</b:Title>
    <b:JournalName>Marine Policy</b:JournalName>
    <b:Year>2021</b:Year>
    <b:Volume>123</b:Volume>
    <b:Author>
      <b:Author>
        <b:NameList>
          <b:Person>
            <b:Last>Bertheuss</b:Last>
            <b:Middle>A</b:Middle>
            <b:First>B</b:First>
          </b:Person>
          <b:Person>
            <b:Last>Vassdal</b:Last>
            <b:First>T</b:First>
          </b:Person>
        </b:NameList>
      </b:Author>
    </b:Author>
    <b:DOI>https://doi.org/10.1016/j.marpol.2020.104286</b:DOI>
    <b:RefOrder>73</b:RefOrder>
  </b:Source>
  <b:Source>
    <b:Tag>Sai19</b:Tag>
    <b:SourceType>JournalArticle</b:SourceType>
    <b:Guid>{86586585-D6AB-42E4-A1A4-769A14FA4A0A}</b:Guid>
    <b:Title>Aligning the sustainable development goals to the small-scale fisheries guidelines: A case for EU fisheries governance</b:Title>
    <b:JournalName>Marine Policy</b:JournalName>
    <b:Year>2019</b:Year>
    <b:Volume>107</b:Volume>
    <b:Author>
      <b:Author>
        <b:NameList>
          <b:Person>
            <b:Last>Said</b:Last>
            <b:First>A</b:First>
          </b:Person>
          <b:Person>
            <b:Last>Chuenpagdee</b:Last>
            <b:First>R</b:First>
          </b:Person>
        </b:NameList>
      </b:Author>
    </b:Author>
    <b:DOI>https://doi.org/10.1016/j.marpol.2019.103599</b:DOI>
    <b:RefOrder>74</b:RefOrder>
  </b:Source>
  <b:Source>
    <b:Tag>Bas13</b:Tag>
    <b:SourceType>JournalArticle</b:SourceType>
    <b:Guid>{56A8A176-7D3B-4064-958A-5B2956CAEDE5}</b:Guid>
    <b:Title>Energy performance of fishing vessels and potential savings</b:Title>
    <b:JournalName>Journal of Cleaner Production</b:JournalName>
    <b:Year>2013</b:Year>
    <b:Pages>30-40</b:Pages>
    <b:Volume>54</b:Volume>
    <b:DOI>https://doi.org/10.1016/j.jclepro.2013.05.024</b:DOI>
    <b:Author>
      <b:Author>
        <b:NameList>
          <b:Person>
            <b:Last>Basurko</b:Last>
            <b:Middle>C</b:Middle>
            <b:First>O</b:First>
          </b:Person>
          <b:Person>
            <b:Last>Gabina</b:Last>
            <b:First>G</b:First>
          </b:Person>
          <b:Person>
            <b:Last>Uriondo</b:Last>
            <b:First>Z</b:First>
          </b:Person>
        </b:NameList>
      </b:Author>
    </b:Author>
    <b:RefOrder>42</b:RefOrder>
  </b:Source>
  <b:Source>
    <b:Tag>Nun20</b:Tag>
    <b:SourceType>JournalArticle</b:SourceType>
    <b:Guid>{5AC76C7D-D28A-4B00-BFA6-2A705F3A6E9A}</b:Guid>
    <b:Title>Grounds for a safety level approach in the development of long-lasting regulations based on costs to reduce fatalities for sustaining industrial fishing vessel fleets</b:Title>
    <b:JournalName>Marine Policy</b:JournalName>
    <b:Year>2020</b:Year>
    <b:Volume>113</b:Volume>
    <b:Author>
      <b:Author>
        <b:NameList>
          <b:Person>
            <b:Last>Nunez-Sanchez</b:Last>
            <b:Middle>J</b:Middle>
            <b:First>M</b:First>
          </b:Person>
          <b:Person>
            <b:Last>Perez-Rojas</b:Last>
            <b:First>L</b:First>
          </b:Person>
          <b:Person>
            <b:Last>Sciberras</b:Last>
            <b:First>L</b:First>
          </b:Person>
          <b:Person>
            <b:Last>Silva</b:Last>
            <b:Middle>R</b:Middle>
            <b:First>J</b:First>
          </b:Person>
        </b:NameList>
      </b:Author>
    </b:Author>
    <b:DOI>https://doi.org/10.17632/kjycnddy9s.2</b:DOI>
    <b:RefOrder>41</b:RefOrder>
  </b:Source>
  <b:Source>
    <b:Tag>ICE18</b:Tag>
    <b:SourceType>Report</b:SourceType>
    <b:Guid>{A72BD5C6-1231-4BB5-BDFD-B291231655CA}</b:Guid>
    <b:Title>Report from the Working Group on Bycatch of protected species(WGBYC)</b:Title>
    <b:Year>2018</b:Year>
    <b:City>Reykjavik,Iceland</b:City>
    <b:Author>
      <b:Author>
        <b:NameList>
          <b:Person>
            <b:Last>ICES</b:Last>
          </b:Person>
        </b:NameList>
      </b:Author>
    </b:Author>
    <b:RefOrder>36</b:RefOrder>
  </b:Source>
  <b:Source>
    <b:Tag>Wit19</b:Tag>
    <b:SourceType>JournalArticle</b:SourceType>
    <b:Guid>{6CC5D381-F7CF-401C-999F-D1646AABE982}</b:Guid>
    <b:Title>Estimating the impact of size dependent pricing on fisher revenues under the EU landing obligation</b:Title>
    <b:Year>2019</b:Year>
    <b:Author>
      <b:Author>
        <b:NameList>
          <b:Person>
            <b:Last>Witteveen</b:Last>
            <b:First>A</b:First>
          </b:Person>
        </b:NameList>
      </b:Author>
    </b:Author>
    <b:JournalName>Marine Policy</b:JournalName>
    <b:Pages>103570</b:Pages>
    <b:Volume>110</b:Volume>
    <b:RefOrder>38</b:RefOrder>
  </b:Source>
  <b:Source>
    <b:Tag>Kem16</b:Tag>
    <b:SourceType>JournalArticle</b:SourceType>
    <b:Guid>{4C181A81-83D3-4ED8-AD7E-B343BDCF2AC9}</b:Guid>
    <b:Title>The MSY concept in a multi-objective fisheries environment – Lessons from the North Sea</b:Title>
    <b:JournalName>Marine Policy</b:JournalName>
    <b:Year>2016</b:Year>
    <b:Pages>146-158</b:Pages>
    <b:Author>
      <b:Author>
        <b:NameList>
          <b:Person>
            <b:Last>Kempf</b:Last>
            <b:First>A</b:First>
          </b:Person>
          <b:Person>
            <b:Last>Mumford</b:Last>
            <b:First>J</b:First>
          </b:Person>
          <b:Person>
            <b:Last>Levontin</b:Last>
            <b:First>P</b:First>
          </b:Person>
          <b:Person>
            <b:Last>Leach</b:Last>
            <b:First>A</b:First>
          </b:Person>
          <b:Person>
            <b:Last>Hoff</b:Last>
            <b:First>A</b:First>
          </b:Person>
          <b:Person>
            <b:Last>Hamon</b:Last>
            <b:Middle>G</b:Middle>
            <b:First>K</b:First>
          </b:Person>
          <b:Person>
            <b:Last>Bartelings</b:Last>
            <b:First>H</b:First>
          </b:Person>
          <b:Person>
            <b:Last>Vinther</b:Last>
            <b:First>M</b:First>
          </b:Person>
          <b:Person>
            <b:Last>Stabler</b:Last>
            <b:First>M</b:First>
          </b:Person>
          <b:Person>
            <b:Last>Poos</b:Last>
            <b:Middle>J</b:Middle>
            <b:First>J</b:First>
          </b:Person>
          <b:Person>
            <b:Last>Smouth</b:Last>
            <b:First>S</b:First>
          </b:Person>
          <b:Person>
            <b:Last>Frost</b:Last>
            <b:First>H</b:First>
          </b:Person>
          <b:Person>
            <b:Last>Van der Burg</b:Last>
            <b:First>S</b:First>
          </b:Person>
          <b:Person>
            <b:Last>Ulrich</b:Last>
            <b:First>C</b:First>
          </b:Person>
          <b:Person>
            <b:Last>Rindorf</b:Last>
            <b:First>A</b:First>
          </b:Person>
        </b:NameList>
      </b:Author>
    </b:Author>
    <b:RefOrder>14</b:RefOrder>
  </b:Source>
  <b:Source>
    <b:Tag>ICE19</b:Tag>
    <b:SourceType>Report</b:SourceType>
    <b:Guid>{D8EA1803-06E0-4EC3-B5B9-CBA7A0A37CC3}</b:Guid>
    <b:Title>ICES Fisheries Overviews Great North Sea Ecoregion</b:Title>
    <b:Year>2019</b:Year>
    <b:Author>
      <b:Author>
        <b:NameList>
          <b:Person>
            <b:Last>ICES</b:Last>
          </b:Person>
        </b:NameList>
      </b:Author>
    </b:Author>
    <b:URL>http://www.ices.dk/sites/pub/Publication%20Reports/Advice/2019/2019/FisheriesOver-view_GreaterNorthSea_2019.pdf).</b:URL>
    <b:RefOrder>1</b:RefOrder>
  </b:Source>
  <b:Source>
    <b:Tag>Pop19</b:Tag>
    <b:SourceType>JournalArticle</b:SourceType>
    <b:Guid>{6AAAB222-CB04-47C5-B90F-51509D1F6FE7}</b:Guid>
    <b:Title>Steps to unlocking ecosystem based fisheries management: Towards displaying the N dimensional potato</b:Title>
    <b:Year>2019</b:Year>
    <b:JournalName>Fisheries Research</b:JournalName>
    <b:Pages>117-128</b:Pages>
    <b:Author>
      <b:Author>
        <b:NameList>
          <b:Person>
            <b:Last>Pope</b:Last>
            <b:Middle>G</b:Middle>
            <b:First>J</b:First>
          </b:Person>
          <b:Person>
            <b:Last>Hegland</b:Last>
            <b:Middle>J</b:Middle>
            <b:First>T</b:First>
          </b:Person>
          <b:Person>
            <b:Last>Ballesteros</b:Last>
            <b:First>M</b:First>
          </b:Person>
          <b:Person>
            <b:Last>Nielsen</b:Last>
            <b:Middle>N</b:Middle>
            <b:First>K</b:First>
          </b:Person>
          <b:Person>
            <b:Last>Rahikainen</b:Last>
            <b:First>M</b:First>
          </b:Person>
        </b:NameList>
      </b:Author>
    </b:Author>
    <b:RefOrder>9</b:RefOrder>
  </b:Source>
  <b:Source>
    <b:Tag>Rin17</b:Tag>
    <b:SourceType>JournalArticle</b:SourceType>
    <b:Guid>{B6F449AF-65DC-4E11-AE95-2009C2FD711F}</b:Guid>
    <b:Title>Moving beyond the MSY concept to reflect multidimensional fisheries management objectives</b:Title>
    <b:JournalName>Marine Policy</b:JournalName>
    <b:Year>2017</b:Year>
    <b:Pages>33-41</b:Pages>
    <b:Volume>85</b:Volume>
    <b:Author>
      <b:Author>
        <b:NameList>
          <b:Person>
            <b:Last>Rindorf</b:Last>
            <b:First>A</b:First>
          </b:Person>
          <b:Person>
            <b:Last>Mumford</b:Last>
            <b:First>J</b:First>
          </b:Person>
          <b:Person>
            <b:Last>Baranowski</b:Last>
            <b:First>P</b:First>
          </b:Person>
          <b:Person>
            <b:Last>Clausen</b:Last>
            <b:Middle>W</b:Middle>
            <b:First>L</b:First>
          </b:Person>
          <b:Person>
            <b:Last>Garcia</b:Last>
            <b:First>D</b:First>
          </b:Person>
        </b:NameList>
      </b:Author>
    </b:Author>
    <b:RefOrder>12</b:RefOrder>
  </b:Source>
  <b:Source>
    <b:Tag>Wil18</b:Tag>
    <b:SourceType>JournalArticle</b:SourceType>
    <b:Guid>{DE8F25A7-304A-4A6C-8F76-5E988EC3651C}</b:Guid>
    <b:Title>Who gets to fish for seabass? Using social, and environmental criteria to determine access to the English sea bass fishery</b:Title>
    <b:JournalName>Marine Policy</b:JournalName>
    <b:Year>2018</b:Year>
    <b:Pages>199-208</b:Pages>
    <b:Volume>95</b:Volume>
    <b:Author>
      <b:Author>
        <b:NameList>
          <b:Person>
            <b:Last>Williams</b:Last>
            <b:First>C</b:First>
          </b:Person>
          <b:Person>
            <b:Last>Carpenter</b:Last>
            <b:First>G</b:First>
          </b:Person>
          <b:Person>
            <b:Last>Clark</b:Last>
            <b:First>R</b:First>
          </b:Person>
          <b:Person>
            <b:Last>Oleary</b:Last>
            <b:First>B</b:First>
          </b:Person>
        </b:NameList>
      </b:Author>
    </b:Author>
    <b:RefOrder>11</b:RefOrder>
  </b:Source>
  <b:Source>
    <b:Tag>Mor17</b:Tag>
    <b:SourceType>JournalArticle</b:SourceType>
    <b:Guid>{7956CDB6-4080-4998-BBBC-FD829BBA1437}</b:Guid>
    <b:Author>
      <b:Author>
        <b:NameList>
          <b:Person>
            <b:Last>Morgan</b:Last>
            <b:First>R</b:First>
          </b:Person>
        </b:NameList>
      </b:Author>
    </b:Author>
    <b:Title>An investigation of constraints upon fisheries diversification using the analytic hierarchy process(AHP)</b:Title>
    <b:JournalName>Marine Policy</b:JournalName>
    <b:Year>2017</b:Year>
    <b:Pages>24-30</b:Pages>
    <b:Volume>86</b:Volume>
    <b:RefOrder>75</b:RefOrder>
  </b:Source>
  <b:Source>
    <b:Tag>Mar04</b:Tag>
    <b:SourceType>JournalArticle</b:SourceType>
    <b:Guid>{0B6D1961-1F0B-41EF-A0C2-07447EDDC643}</b:Guid>
    <b:Title>Management objective importance in fisheries: an evaluation using the analytic hierarchy process(AHP)</b:Title>
    <b:JournalName>Environmental Management</b:JournalName>
    <b:Year>2004</b:Year>
    <b:Pages>1-11</b:Pages>
    <b:Volume>33</b:Volume>
    <b:Issue>1</b:Issue>
    <b:Author>
      <b:Author>
        <b:NameList>
          <b:Person>
            <b:Last>Mardle</b:Last>
            <b:First>S</b:First>
          </b:Person>
          <b:Person>
            <b:Last>Pascoe</b:Last>
            <b:First>S</b:First>
          </b:Person>
          <b:Person>
            <b:Last>Herrero</b:Last>
            <b:First>I</b:First>
          </b:Person>
        </b:NameList>
      </b:Author>
    </b:Author>
    <b:RefOrder>21</b:RefOrder>
  </b:Source>
  <b:Source>
    <b:Tag>Inn10</b:Tag>
    <b:SourceType>JournalArticle</b:SourceType>
    <b:Guid>{470F6946-741F-41B2-B50E-231BAAA7F988}</b:Guid>
    <b:Title>A multi-criteria assessment of fishing gear impacts in demersal fisheries</b:Title>
    <b:JournalName>Journal of environmental Management</b:JournalName>
    <b:Year>2010</b:Year>
    <b:Pages>932-939</b:Pages>
    <b:Volume>91</b:Volume>
    <b:Issue>4</b:Issue>
    <b:Author>
      <b:Author>
        <b:NameList>
          <b:Person>
            <b:Last>Innes</b:Last>
            <b:Middle>P</b:Middle>
            <b:First>J </b:First>
          </b:Person>
          <b:Person>
            <b:Last>Pascoe</b:Last>
            <b:First>S</b:First>
          </b:Person>
        </b:NameList>
      </b:Author>
    </b:Author>
    <b:RefOrder>18</b:RefOrder>
  </b:Source>
  <b:Source>
    <b:Tag>Ros15</b:Tag>
    <b:SourceType>JournalArticle</b:SourceType>
    <b:Guid>{283933A1-0DA7-4E1F-A45C-10B71E1F713A}</b:Guid>
    <b:Title>Multi-criteria decision making for fisheries management: A case study of Mediterranean demersal fisheries</b:Title>
    <b:JournalName>Marine Policy</b:JournalName>
    <b:Year>2015</b:Year>
    <b:Pages>83-93</b:Pages>
    <b:Volume>53</b:Volume>
    <b:Author>
      <b:Author>
        <b:NameList>
          <b:Person>
            <b:Last>Rossetto</b:Last>
            <b:First>M</b:First>
          </b:Person>
          <b:Person>
            <b:Last>Bitetto</b:Last>
            <b:First>I</b:First>
          </b:Person>
          <b:Person>
            <b:Last>Spedicato</b:Last>
            <b:Middle>T</b:Middle>
            <b:First>M</b:First>
          </b:Person>
          <b:Person>
            <b:Last>Lembo</b:Last>
            <b:First>G</b:First>
          </b:Person>
          <b:Person>
            <b:Last>Gambino</b:Last>
            <b:First>M</b:First>
          </b:Person>
          <b:Person>
            <b:Last>Accadia</b:Last>
            <b:First>P</b:First>
          </b:Person>
          <b:Person>
            <b:Last>Melia</b:Last>
            <b:First>P</b:First>
          </b:Person>
        </b:NameList>
      </b:Author>
    </b:Author>
    <b:RefOrder>15</b:RefOrder>
  </b:Source>
  <b:Source>
    <b:Tag>Utn08</b:Tag>
    <b:SourceType>JournalArticle</b:SourceType>
    <b:Guid>{F4493ECB-9B3D-44AB-9E16-289C25249293}</b:Guid>
    <b:Title>Are the smallest fishing vessels the most sustainable? Trade-off analysis of sustainability attributes</b:Title>
    <b:JournalName>Marine Policy</b:JournalName>
    <b:Year>2008</b:Year>
    <b:Pages>465-474</b:Pages>
    <b:Volume>32</b:Volume>
    <b:Issue>3</b:Issue>
    <b:Author>
      <b:Author>
        <b:NameList>
          <b:Person>
            <b:Last>Utne</b:Last>
            <b:Middle>B</b:Middle>
            <b:First>I</b:First>
          </b:Person>
        </b:NameList>
      </b:Author>
    </b:Author>
    <b:RefOrder>19</b:RefOrder>
  </b:Source>
  <b:Source>
    <b:Tag>Nie06</b:Tag>
    <b:SourceType>JournalArticle</b:SourceType>
    <b:Guid>{80614B2C-B901-4D33-AC57-4FF2F795A763}</b:Guid>
    <b:Title>Stakeholder preferences for Danish fisheries management of sand eel and Norway pout</b:Title>
    <b:JournalName>Fisheries Research</b:JournalName>
    <b:Year>2006</b:Year>
    <b:Pages>92-101</b:Pages>
    <b:Volume>77</b:Volume>
    <b:Issue>1</b:Issue>
    <b:Author>
      <b:Author>
        <b:NameList>
          <b:Person>
            <b:Last>Nielsen</b:Last>
            <b:Middle>R</b:Middle>
            <b:First>J</b:First>
          </b:Person>
          <b:Person>
            <b:Last>Mathiesen</b:Last>
            <b:First>C</b:First>
          </b:Person>
        </b:NameList>
      </b:Author>
    </b:Author>
    <b:RefOrder>20</b:RefOrder>
  </b:Source>
  <b:Source>
    <b:Tag>Mac18</b:Tag>
    <b:SourceType>JournalArticle</b:SourceType>
    <b:Guid>{C3D34923-9B34-4E12-8B9B-8005FD5B9A70}</b:Guid>
    <b:Title>The role of technical protocols and partnership engagement in developing a decision support framework for fisheries management</b:Title>
    <b:JournalName>Journal of Environmental Management</b:JournalName>
    <b:Year>2018</b:Year>
    <b:Pages>503-516</b:Pages>
    <b:Volume>223</b:Volume>
    <b:Author>
      <b:Author>
        <b:NameList>
          <b:Person>
            <b:Last>Macher</b:Last>
            <b:First>C</b:First>
          </b:Person>
          <b:Person>
            <b:Last>Bertignac</b:Last>
            <b:First>M</b:First>
          </b:Person>
          <b:Person>
            <b:Last>Guyader</b:Last>
            <b:First>O</b:First>
          </b:Person>
        </b:NameList>
      </b:Author>
    </b:Author>
    <b:RefOrder>23</b:RefOrder>
  </b:Source>
  <b:Source>
    <b:Tag>Rom19</b:Tag>
    <b:SourceType>JournalArticle</b:SourceType>
    <b:Guid>{15FB3380-A1F6-4F40-AF51-D639523D1770}</b:Guid>
    <b:Title>Evaluating the economic performance of fishing systems using fuzzy multicriteria analysis in a Fishery Local Action Group in South Italy</b:Title>
    <b:JournalName>Fisheries Research</b:JournalName>
    <b:Year>2019</b:Year>
    <b:Pages>259-268</b:Pages>
    <b:Volume>218</b:Volume>
    <b:Author>
      <b:Author>
        <b:NameList>
          <b:Person>
            <b:Last>Romeo</b:Last>
            <b:First>G</b:First>
          </b:Person>
          <b:Person>
            <b:Last>Marciano</b:Last>
            <b:First>C</b:First>
          </b:Person>
        </b:NameList>
      </b:Author>
    </b:Author>
    <b:RefOrder>10</b:RefOrder>
  </b:Source>
  <b:Source>
    <b:Tag>Hee14</b:Tag>
    <b:SourceType>JournalArticle</b:SourceType>
    <b:Guid>{D04790E5-FF39-4560-8901-DCC8FD29CA5F}</b:Guid>
    <b:Title>Conflicting goals in fisheries management—A study of the Norwegian cod fisheries</b:Title>
    <b:JournalName>Marine Policy</b:JournalName>
    <b:Year>2014</b:Year>
    <b:Pages>73-80</b:Pages>
    <b:Volume>49</b:Volume>
    <b:Author>
      <b:Author>
        <b:NameList>
          <b:Person>
            <b:Last>Heen</b:Last>
            <b:Middle>E</b:Middle>
            <b:First>E</b:First>
          </b:Person>
          <b:Person>
            <b:Last>Heen</b:Last>
            <b:First>K</b:First>
          </b:Person>
          <b:Person>
            <b:Last>Leung</b:Last>
            <b:First>P</b:First>
          </b:Person>
        </b:NameList>
      </b:Author>
    </b:Author>
    <b:RefOrder>16</b:RefOrder>
  </b:Source>
  <b:Source>
    <b:Tag>Bjø20</b:Tag>
    <b:SourceType>Report</b:SourceType>
    <b:Guid>{C6138F7B-599F-4DB5-87AA-E86E1D5713B7}</b:Guid>
    <b:Title>Brexit and the Consequences for Fisheries Management in the North Sea</b:Title>
    <b:Year>2020</b:Year>
    <b:Publisher>SNF Centre for Applied Research</b:Publisher>
    <b:City>Bergen</b:City>
    <b:Author>
      <b:Author>
        <b:NameList>
          <b:Person>
            <b:Last>Bjørndal</b:Last>
            <b:First>T</b:First>
          </b:Person>
          <b:Person>
            <b:Last>Munro</b:Last>
            <b:Middle>R</b:Middle>
            <b:First>G</b:First>
          </b:Person>
        </b:NameList>
      </b:Author>
    </b:Author>
    <b:RefOrder>5</b:RefOrder>
  </b:Source>
  <b:Source>
    <b:Tag>Bjø12</b:Tag>
    <b:SourceType>Book</b:SourceType>
    <b:Guid>{A4B90040-12FF-4C0B-B1C3-08621FC64402}</b:Guid>
    <b:Title>The Economics and Management of World Fisheries</b:Title>
    <b:Year>2012</b:Year>
    <b:Author>
      <b:Author>
        <b:NameList>
          <b:Person>
            <b:Last>Bjørndal</b:Last>
            <b:First>T</b:First>
          </b:Person>
          <b:Person>
            <b:Last>Munro</b:Last>
            <b:Middle>R</b:Middle>
            <b:First>G</b:First>
          </b:Person>
        </b:NameList>
      </b:Author>
    </b:Author>
    <b:City>Oxford</b:City>
    <b:Publisher>Oxford University Press</b:Publisher>
    <b:RefOrder>25</b:RefOrder>
  </b:Source>
  <b:Source>
    <b:Tag>Vas18</b:Tag>
    <b:SourceType>JournalArticle</b:SourceType>
    <b:Guid>{F0B71CDD-8A75-4681-9DEF-FB49690BDBB1}</b:Guid>
    <b:Title>Characterising and justifying sample size sufficiency in interview-based studies: systematic analysis of qualitative health research over a 15-year period</b:Title>
    <b:Year>2018</b:Year>
    <b:JournalName>BMC Medical Research Methodology </b:JournalName>
    <b:Pages>1-18</b:Pages>
    <b:Volume>18</b:Volume>
    <b:Issue>148</b:Issue>
    <b:Author>
      <b:Author>
        <b:NameList>
          <b:Person>
            <b:Last>Vasileiou</b:Last>
            <b:First>K</b:First>
          </b:Person>
          <b:Person>
            <b:Last>Barnett</b:Last>
            <b:First>J</b:First>
          </b:Person>
          <b:Person>
            <b:Last>Thorpe</b:Last>
            <b:First>S</b:First>
          </b:Person>
          <b:Person>
            <b:Last>young</b:Last>
            <b:First>T</b:First>
          </b:Person>
        </b:NameList>
      </b:Author>
    </b:Author>
    <b:RefOrder>55</b:RefOrder>
  </b:Source>
  <b:Source>
    <b:Tag>Mar15</b:Tag>
    <b:SourceType>JournalArticle</b:SourceType>
    <b:Guid>{930DA3E8-1C86-499B-AE2B-AEC9FF8F6C6E}</b:Guid>
    <b:Title>Does Sample Size Matter in Qualitative Research?: A Review of Qualitative Interviews in IS Research</b:Title>
    <b:JournalName>Journal of Computer Information Systems</b:JournalName>
    <b:Year>2015</b:Year>
    <b:Pages>11-22</b:Pages>
    <b:Volume>54</b:Volume>
    <b:Issue>1</b:Issue>
    <b:Author>
      <b:Author>
        <b:NameList>
          <b:Person>
            <b:Last>Marshall</b:Last>
            <b:First>B</b:First>
          </b:Person>
          <b:Person>
            <b:Last>Cardon</b:Last>
            <b:First>P</b:First>
          </b:Person>
          <b:Person>
            <b:Last>Poddar</b:Last>
            <b:First>A</b:First>
          </b:Person>
          <b:Person>
            <b:Last>Fontenot</b:Last>
            <b:First>R</b:First>
          </b:Person>
        </b:NameList>
      </b:Author>
    </b:Author>
    <b:RefOrder>56</b:RefOrder>
  </b:Source>
  <b:Source>
    <b:Tag>Mar19</b:Tag>
    <b:SourceType>Report</b:SourceType>
    <b:Guid>{C1EC1DA9-9D4F-4E82-9017-E3A4FAEE4EFD}</b:Guid>
    <b:Title>UK Sea Fisheries Statistics</b:Title>
    <b:Year>2019</b:Year>
    <b:Author>
      <b:Author>
        <b:NameList>
          <b:Person>
            <b:Last>MMO</b:Last>
            <b:First>Marine</b:First>
            <b:Middle>Management Organisation</b:Middle>
          </b:Person>
        </b:NameList>
      </b:Author>
    </b:Author>
    <b:Publisher>National Statistics</b:Publisher>
    <b:RefOrder>2</b:RefOrder>
  </b:Source>
  <b:Source>
    <b:Tag>And15</b:Tag>
    <b:SourceType>JournalArticle</b:SourceType>
    <b:Guid>{3E25197A-1C3B-4BB1-87BE-AFC218D96D2A}</b:Guid>
    <b:Title>The Fishery Performance Indicators: A management tool for triple bottom line outcomes</b:Title>
    <b:JournalName>PLos ONE</b:JournalName>
    <b:Year>2015</b:Year>
    <b:Pages>e0122809</b:Pages>
    <b:Volume>10</b:Volume>
    <b:Issue>5</b:Issue>
    <b:Author>
      <b:Author>
        <b:NameList>
          <b:Person>
            <b:Last>Anderson</b:Last>
            <b:Middle>L</b:Middle>
            <b:First>J</b:First>
          </b:Person>
          <b:Person>
            <b:Last>Anderson</b:Last>
            <b:Middle>M</b:Middle>
            <b:First>C</b:First>
          </b:Person>
          <b:Person>
            <b:Last>Chu</b:Last>
            <b:First>J</b:First>
          </b:Person>
          <b:Person>
            <b:Last>Meredith</b:Last>
            <b:First>J</b:First>
          </b:Person>
          <b:Person>
            <b:Last>Asche</b:Last>
            <b:First>F</b:First>
          </b:Person>
          <b:Person>
            <b:Last>Sylvia</b:Last>
            <b:First>G</b:First>
          </b:Person>
          <b:Person>
            <b:Last>Smith</b:Last>
            <b:Middle>D</b:Middle>
            <b:First>M</b:First>
          </b:Person>
        </b:NameList>
      </b:Author>
    </b:Author>
    <b:RefOrder>27</b:RefOrder>
  </b:Source>
  <b:Source>
    <b:Tag>For21</b:Tag>
    <b:SourceType>JournalArticle</b:SourceType>
    <b:Guid>{A09FB642-28F7-4E74-8C3C-6357B793C39E}</b:Guid>
    <b:Title>Beyond Brexit – Is the UK’s Fixed Quota Allocation (FQA) system in need of a fix?</b:Title>
    <b:JournalName>Marine Policy</b:JournalName>
    <b:Year>2021</b:Year>
    <b:Pages>104563</b:Pages>
    <b:Volume>129</b:Volume>
    <b:Author>
      <b:Author>
        <b:NameList>
          <b:Person>
            <b:Last>Forse</b:Last>
            <b:First>A</b:First>
          </b:Person>
          <b:Person>
            <b:Last>Drakeford</b:Last>
            <b:First>B</b:First>
          </b:Person>
          <b:Person>
            <b:Last>Failler</b:Last>
            <b:First>P</b:First>
          </b:Person>
          <b:Person>
            <b:Last>Potts</b:Last>
            <b:First>J</b:First>
          </b:Person>
          <b:Person>
            <b:Last>Akbari</b:Last>
            <b:First>N</b:First>
          </b:Person>
        </b:NameList>
      </b:Author>
    </b:Author>
    <b:RefOrder>3</b:RefOrder>
  </b:Source>
  <b:Source>
    <b:Tag>Thu10</b:Tag>
    <b:SourceType>JournalArticle</b:SourceType>
    <b:Guid>{73F87DFF-AD5C-4C43-83F3-0D9FF6C268F6}</b:Guid>
    <b:Title>The effects of 118 years of industrial fishing on UK bottom trawl fisheries</b:Title>
    <b:JournalName>Nature Communications</b:JournalName>
    <b:Year>2010</b:Year>
    <b:Volume>1</b:Volume>
    <b:Issue>15</b:Issue>
    <b:Author>
      <b:Author>
        <b:NameList>
          <b:Person>
            <b:Last>Thurstan</b:Last>
            <b:Middle>H</b:Middle>
            <b:First>R</b:First>
          </b:Person>
          <b:Person>
            <b:Last>Brockington</b:Last>
            <b:First>S</b:First>
          </b:Person>
          <b:Person>
            <b:Last>Roberts</b:Last>
            <b:Middle>M</b:Middle>
            <b:First>C</b:First>
          </b:Person>
        </b:NameList>
      </b:Author>
    </b:Author>
    <b:RefOrder>32</b:RefOrder>
  </b:Source>
  <b:Source>
    <b:Tag>Gui21</b:Tag>
    <b:SourceType>Report</b:SourceType>
    <b:Guid>{5F6BDD96-A8D9-49C9-8F67-D543F0D92A41}</b:Guid>
    <b:Title>UK Fisheries Audit</b:Title>
    <b:Year>2021</b:Year>
    <b:Publisher>Oceana</b:Publisher>
    <b:City>Lymington</b:City>
    <b:Author>
      <b:Author>
        <b:NameList>
          <b:Person>
            <b:Last>Guille</b:Last>
            <b:First>H</b:First>
          </b:Person>
          <b:Person>
            <b:Last>Gilmour</b:Last>
            <b:First>C</b:First>
          </b:Person>
          <b:Person>
            <b:Last>Willsteed</b:Last>
            <b:First>E</b:First>
          </b:Person>
        </b:NameList>
      </b:Author>
    </b:Author>
    <b:URL>https://europe.oceana.org/sites/default/files/oceana_uk_fisheries_audit.pdf</b:URL>
    <b:RefOrder>33</b:RefOrder>
  </b:Source>
  <b:Source>
    <b:Tag>Cro21</b:Tag>
    <b:SourceType>JournalArticle</b:SourceType>
    <b:Guid>{2B3AD2D8-A336-4B5A-9DE4-3494384B7CD6}</b:Guid>
    <b:Title>Challenging quota market efficiencies: A case-study of Scotland (United Kingdom)</b:Title>
    <b:Year>2021</b:Year>
    <b:Publisher>Marine Policy</b:Publisher>
    <b:Author>
      <b:Author>
        <b:NameList>
          <b:Person>
            <b:Last>Cross</b:Last>
            <b:First>H</b:First>
          </b:Person>
        </b:NameList>
      </b:Author>
    </b:Author>
    <b:Pages>104384</b:Pages>
    <b:Volume>126</b:Volume>
    <b:RefOrder>76</b:RefOrder>
  </b:Source>
  <b:Source>
    <b:Tag>Mor16</b:Tag>
    <b:SourceType>JournalArticle</b:SourceType>
    <b:Guid>{40063833-A227-4065-AECB-684CA89D4D91}</b:Guid>
    <b:Title>Valuing the wild salmon fisheries of Scotland: The social and political dimensions of management</b:Title>
    <b:JournalName>Marine Policy</b:JournalName>
    <b:Year>2016</b:Year>
    <b:Pages>35-45</b:Pages>
    <b:Volume>73</b:Volume>
    <b:Author>
      <b:Author>
        <b:NameList>
          <b:Person>
            <b:Last>Morton</b:Last>
            <b:First>J</b:First>
          </b:Person>
          <b:Person>
            <b:Last>Ariza</b:Last>
            <b:First>E</b:First>
          </b:Person>
          <b:Person>
            <b:Last>Halliday</b:Last>
            <b:First>M</b:First>
          </b:Person>
          <b:Person>
            <b:Last>Pita</b:Last>
            <b:First>C</b:First>
          </b:Person>
        </b:NameList>
      </b:Author>
    </b:Author>
    <b:RefOrder>13</b:RefOrder>
  </b:Source>
  <b:Source>
    <b:Tag>Spo21</b:Tag>
    <b:SourceType>JournalArticle</b:SourceType>
    <b:Guid>{ABA17B9B-11C2-4FD9-9D8D-1B4B13DF6567}</b:Guid>
    <b:Title>Assessing bait use by static gear fishers of the Scottish Inshore fisheries: A preliminary study</b:Title>
    <b:JournalName>Fisheries Research</b:JournalName>
    <b:Year>2021</b:Year>
    <b:Pages>105974</b:Pages>
    <b:Volume>240</b:Volume>
    <b:Author>
      <b:Author>
        <b:NameList>
          <b:Person>
            <b:Last>Spoors</b:Last>
            <b:First>F</b:First>
          </b:Person>
          <b:Person>
            <b:Last>Mendo</b:Last>
            <b:First>T</b:First>
          </b:Person>
          <b:Person>
            <b:Last>Khan</b:Last>
            <b:First>N</b:First>
          </b:Person>
          <b:Person>
            <b:Last>James</b:Last>
            <b:First>M</b:First>
          </b:Person>
        </b:NameList>
      </b:Author>
    </b:Author>
    <b:RefOrder>8</b:RefOrder>
  </b:Source>
  <b:Source>
    <b:Tag>Ros13</b:Tag>
    <b:SourceType>JournalArticle</b:SourceType>
    <b:Guid>{1F0DA8CA-9952-4F15-9022-67D51F783D12}</b:Guid>
    <b:Title>Exploring concepts of fisheries ‘dependency’ and ‘community’ in Scotland</b:Title>
    <b:JournalName>Marine Policy</b:JournalName>
    <b:Year>2013</b:Year>
    <b:Pages>55-61</b:Pages>
    <b:Volume>37</b:Volume>
    <b:Author>
      <b:Author>
        <b:NameList>
          <b:Person>
            <b:Last>Ross</b:Last>
            <b:First>N</b:First>
          </b:Person>
        </b:NameList>
      </b:Author>
    </b:Author>
    <b:RefOrder>17</b:RefOrder>
  </b:Source>
  <b:Source>
    <b:Tag>San21</b:Tag>
    <b:SourceType>JournalArticle</b:SourceType>
    <b:Guid>{1D02ECA3-890A-4AF2-A5A1-94FB95035AAF}</b:Guid>
    <b:Title>The environmental impacts of pelagic fish caught by Scottish vessels</b:Title>
    <b:JournalName>Fisheries Research</b:JournalName>
    <b:Year> 2021</b:Year>
    <b:Pages>105850</b:Pages>
    <b:Volume>236</b:Volume>
    <b:Author>
      <b:Author>
        <b:NameList>
          <b:Person>
            <b:Last>Sandison</b:Last>
            <b:First>F</b:First>
          </b:Person>
          <b:Person>
            <b:Last>Hillier</b:Last>
            <b:First>J</b:First>
          </b:Person>
          <b:Person>
            <b:Last>Hastings</b:Last>
            <b:First>A</b:First>
          </b:Person>
          <b:Person>
            <b:Last>Macdonald</b:Last>
            <b:First>P</b:First>
          </b:Person>
          <b:Person>
            <b:Last>Mouat</b:Last>
            <b:First>B</b:First>
          </b:Person>
          <b:Person>
            <b:Last>Marshall</b:Last>
            <b:First>T</b:First>
          </b:Person>
        </b:NameList>
      </b:Author>
    </b:Author>
    <b:RefOrder>47</b:RefOrder>
  </b:Source>
  <b:Source>
    <b:Tag>Phi18</b:Tag>
    <b:SourceType>JournalArticle</b:SourceType>
    <b:Guid>{578CE512-7BC6-48AD-A4F2-5FEE812BCF2B}</b:Guid>
    <b:Title>'A sea of troubles': Brexit and the fisheries question</b:Title>
    <b:Year>2018</b:Year>
    <b:Publisher>Marine Policy</b:Publisher>
    <b:Author>
      <b:Author>
        <b:NameList>
          <b:Person>
            <b:Last>Phillipson</b:Last>
            <b:First>J</b:First>
          </b:Person>
          <b:Person>
            <b:Last>Symes</b:Last>
            <b:First>D</b:First>
          </b:Person>
        </b:NameList>
      </b:Author>
    </b:Author>
    <b:Pages>168-173</b:Pages>
    <b:Volume>90</b:Volume>
    <b:JournalName>Marine Policy</b:JournalName>
    <b:RefOrder>40</b:RefOrder>
  </b:Source>
  <b:Source>
    <b:Tag>Sym09</b:Tag>
    <b:SourceType>JournalArticle</b:SourceType>
    <b:Guid>{FDABEF0C-C880-4546-8614-B793F3350735}</b:Guid>
    <b:Title>Whatever became of social objectives in fisheries policy?</b:Title>
    <b:JournalName>Fisheries Reserach</b:JournalName>
    <b:Year>2009</b:Year>
    <b:Pages>1-5</b:Pages>
    <b:Volume>95</b:Volume>
    <b:Author>
      <b:Author>
        <b:NameList>
          <b:Person>
            <b:Last>Symes</b:Last>
            <b:First>D</b:First>
          </b:Person>
          <b:Person>
            <b:Last>Philipson</b:Last>
            <b:First>J</b:First>
          </b:Person>
        </b:NameList>
      </b:Author>
    </b:Author>
    <b:RefOrder>59</b:RefOrder>
  </b:Source>
  <b:Source>
    <b:Tag>Rin171</b:Tag>
    <b:SourceType>JournalArticle</b:SourceType>
    <b:Guid>{7F69C4D6-1116-4F52-BB24-E757E7FC7046}</b:Guid>
    <b:Title>Food for thought: pretty good multispecies yield</b:Title>
    <b:JournalName>ICES Journal of Marine Science</b:JournalName>
    <b:Year>2017</b:Year>
    <b:Pages>475-486</b:Pages>
    <b:Volume>74</b:Volume>
    <b:Issue>2</b:Issue>
    <b:Author>
      <b:Author>
        <b:NameList>
          <b:Person>
            <b:Last>Rindorf</b:Last>
            <b:First>A</b:First>
          </b:Person>
          <b:Person>
            <b:Last>Dichmont</b:Last>
            <b:Middle>M</b:Middle>
            <b:First>C</b:First>
          </b:Person>
          <b:Person>
            <b:Last>Levin</b:Last>
            <b:Middle>S</b:Middle>
            <b:First>P</b:First>
          </b:Person>
          <b:Person>
            <b:Last>Mace</b:Last>
            <b:First>P</b:First>
          </b:Person>
          <b:Person>
            <b:Last>Pascoe</b:Last>
            <b:First>S</b:First>
          </b:Person>
          <b:Person>
            <b:Last>Prellezo</b:Last>
            <b:First>R</b:First>
          </b:Person>
          <b:Person>
            <b:Last>Punt</b:Last>
            <b:Middle>E</b:Middle>
            <b:First>A</b:First>
          </b:Person>
          <b:Person>
            <b:Last>Reid</b:Last>
            <b:First>D</b:First>
          </b:Person>
        </b:NameList>
      </b:Author>
    </b:Author>
    <b:RefOrder>26</b:RefOrder>
  </b:Source>
  <b:Source>
    <b:Tag>Sal151</b:Tag>
    <b:SourceType>JournalArticle</b:SourceType>
    <b:Guid>{4B17AD41-9B67-41CD-AB45-F18234656ACE}</b:Guid>
    <b:Title>A systemic framework for sustainability assessment</b:Title>
    <b:JournalName>Ecological Economics</b:JournalName>
    <b:Year>2015</b:Year>
    <b:Pages>314-325</b:Pages>
    <b:Volume>119</b:Volume>
    <b:Author>
      <b:Author>
        <b:NameList>
          <b:Person>
            <b:Last>Sala</b:Last>
            <b:First>S</b:First>
          </b:Person>
          <b:Person>
            <b:Last>Ciuffo</b:Last>
            <b:First>B</b:First>
          </b:Person>
          <b:Person>
            <b:Last>Nijkamp</b:Last>
            <b:First>P</b:First>
          </b:Person>
        </b:NameList>
      </b:Author>
    </b:Author>
    <b:RefOrder>24</b:RefOrder>
  </b:Source>
  <b:Source>
    <b:Tag>Kri181</b:Tag>
    <b:SourceType>JournalArticle</b:SourceType>
    <b:Guid>{580F5EF4-3750-44BA-93AB-B1E978CDAEAE}</b:Guid>
    <b:Title>Sustainability thinking in agriculture: review of the last four decades</b:Title>
    <b:JournalName>Anthropologist</b:JournalName>
    <b:Year>2018</b:Year>
    <b:Pages>121-128</b:Pages>
    <b:Volume>33</b:Volume>
    <b:Issue>1-3</b:Issue>
    <b:Author>
      <b:Author>
        <b:NameList>
          <b:Person>
            <b:Last>Krishnaveni</b:Last>
            <b:First>D</b:First>
          </b:Person>
          <b:Person>
            <b:Last>Nandagopal</b:Last>
            <b:First>R</b:First>
          </b:Person>
        </b:NameList>
      </b:Author>
    </b:Author>
    <b:RefOrder>53</b:RefOrder>
  </b:Source>
  <b:Source>
    <b:Tag>Bau19</b:Tag>
    <b:SourceType>JournalArticle</b:SourceType>
    <b:Guid>{50C60EF3-0D8A-4E6F-95C7-1956CCF03894}</b:Guid>
    <b:Title>Can the common fisheries policy achieve good environmental status in exploited ecosystems: The west of Scotland demersal fisheries example</b:Title>
    <b:JournalName>Fisheries Research</b:JournalName>
    <b:Year>2019</b:Year>
    <b:Pages>217-230</b:Pages>
    <b:Volume>211</b:Volume>
    <b:Author>
      <b:Author>
        <b:NameList>
          <b:Person>
            <b:Last>Baudron</b:Last>
            <b:Middle>R</b:Middle>
            <b:First>A</b:First>
          </b:Person>
          <b:Person>
            <b:Last>Serpetti</b:Last>
            <b:First>N</b:First>
          </b:Person>
          <b:Person>
            <b:Last>Fallon</b:Last>
            <b:Middle>G</b:Middle>
            <b:First>N</b:First>
          </b:Person>
          <b:Person>
            <b:Last>Heymans</b:Last>
            <b:Middle>J</b:Middle>
            <b:First>J</b:First>
          </b:Person>
          <b:Person>
            <b:Last>Fernandes</b:Last>
            <b:Middle>G</b:Middle>
            <b:First>P</b:First>
          </b:Person>
        </b:NameList>
      </b:Author>
    </b:Author>
    <b:RefOrder>34</b:RefOrder>
  </b:Source>
  <b:Source>
    <b:Tag>Nie19</b:Tag>
    <b:SourceType>JournalArticle</b:SourceType>
    <b:Guid>{5FCFF6A6-4A54-4C70-AC61-DE5E46FF020D}</b:Guid>
    <b:Title>Participatory planning and decision support for ecosystem based fisheries management of the west coast of Scotland</b:Title>
    <b:JournalName>Fisheries Research </b:JournalName>
    <b:Year>2019</b:Year>
    <b:Pages>59-68</b:Pages>
    <b:Volume>211</b:Volume>
    <b:Author>
      <b:Author>
        <b:NameList>
          <b:Person>
            <b:Last>Nielsen</b:Last>
            <b:Middle>N</b:Middle>
            <b:First>K</b:First>
          </b:Person>
          <b:Person>
            <b:Last>Baudron</b:Last>
            <b:Middle>R</b:Middle>
            <b:First>A</b:First>
          </b:Person>
          <b:Person>
            <b:Last>Fallon</b:Last>
            <b:Middle>G</b:Middle>
            <b:First>N</b:First>
          </b:Person>
          <b:Person>
            <b:Last>Fernandes</b:Last>
            <b:Middle>G</b:Middle>
            <b:First>P</b:First>
          </b:Person>
          <b:Person>
            <b:Last>Rahikainen</b:Last>
            <b:First>M</b:First>
          </b:Person>
        </b:NameList>
      </b:Author>
    </b:Author>
    <b:RefOrder>6</b:RefOrder>
  </b:Source>
  <b:Source>
    <b:Tag>Kim20</b:Tag>
    <b:SourceType>JournalArticle</b:SourceType>
    <b:Guid>{83905CBB-DE4A-48C4-9B6D-A057A710DB52}</b:Guid>
    <b:Title>Analysis of constraints and opportunities in marine small-scale fisheries value chain: A multi-criteria decision approach</b:Title>
    <b:JournalName>Ocean &amp; Coastal Management</b:JournalName>
    <b:Year>2020</b:Year>
    <b:Volume>189</b:Volume>
    <b:Author>
      <b:Author>
        <b:NameList>
          <b:Person>
            <b:Last>Kimani</b:Last>
            <b:First>P</b:First>
          </b:Person>
          <b:Person>
            <b:Last>Wamukota</b:Last>
            <b:First>A</b:First>
          </b:Person>
          <b:Person>
            <b:Last>Manyala</b:Last>
            <b:Middle>O</b:Middle>
            <b:First>J</b:First>
          </b:Person>
          <b:Person>
            <b:Last>Mlewa</b:Last>
            <b:Middle>M</b:Middle>
            <b:First>C</b:First>
          </b:Person>
        </b:NameList>
      </b:Author>
    </b:Author>
    <b:RefOrder>22</b:RefOrder>
  </b:Source>
  <b:Source>
    <b:Tag>Hua11</b:Tag>
    <b:SourceType>JournalArticle</b:SourceType>
    <b:Guid>{A767EDC2-E514-4B04-B986-594948327EC5}</b:Guid>
    <b:Title>Multi-criteria decision analysis in environmental sciences: Ten years of applications and trends</b:Title>
    <b:JournalName>Science of the Total Environment</b:JournalName>
    <b:Year>2011</b:Year>
    <b:Pages>3578-3594</b:Pages>
    <b:Volume>409</b:Volume>
    <b:Issue>19</b:Issue>
    <b:Author>
      <b:Author>
        <b:NameList>
          <b:Person>
            <b:Last>Huang</b:Last>
            <b:Middle>B</b:Middle>
            <b:First>I</b:First>
          </b:Person>
          <b:Person>
            <b:Last>Keisler</b:Last>
            <b:First>J</b:First>
          </b:Person>
          <b:Person>
            <b:Last>Linkov</b:Last>
            <b:First>I</b:First>
          </b:Person>
        </b:NameList>
      </b:Author>
    </b:Author>
    <b:RefOrder>7</b:RefOrder>
  </b:Source>
  <b:Source xmlns:b="http://schemas.openxmlformats.org/officeDocument/2006/bibliography">
    <b:Tag>MS219</b:Tag>
    <b:SourceType>Report</b:SourceType>
    <b:Guid>{A7D93768-A2A7-4ECB-984C-2EF445683505}</b:Guid>
    <b:Author>
      <b:Author>
        <b:Corporate>Marine Scotland (1)</b:Corporate>
      </b:Author>
    </b:Author>
    <b:Title>Future of fisheries management in Scotland: National Discussion Paper</b:Title>
    <b:Year>2019</b:Year>
    <b:URL>https://www.gov.scot/publications/national-discussion-paper-future-fisheries-management-scotland/documents/</b:URL>
    <b:RefOrder>28</b:RefOrder>
  </b:Source>
  <b:Source xmlns:b="http://schemas.openxmlformats.org/officeDocument/2006/bibliography">
    <b:Tag>Mar20</b:Tag>
    <b:SourceType>Report</b:SourceType>
    <b:Guid>{DA6AC416-5E21-4428-9BEB-C98A17F3322A}</b:Guid>
    <b:Title>Supporting the Economic, Social and Environmental Sustainablity of the UK's marine sectors: a research report for Marine Scotland</b:Title>
    <b:Year>2020</b:Year>
    <b:Publisher>Scottish Government</b:Publisher>
    <b:Author>
      <b:Author>
        <b:NameList>
          <b:Person>
            <b:Last>Marine Scotland</b:Last>
          </b:Person>
        </b:NameList>
      </b:Author>
    </b:Author>
    <b:URL>https://www.gov.scot/publications/supporting-economic-social-environmental-sustainability-uks-marine-sectors/pages/4/</b:URL>
    <b:RefOrder>29</b:RefOrder>
  </b:Source>
  <b:Source>
    <b:Tag>Buh17</b:Tag>
    <b:SourceType>JournalArticle</b:SourceType>
    <b:Guid>{9299E9D2-635D-4B92-B6D0-89339ADB2981}</b:Guid>
    <b:Title>Marine litter in the Nordic Seas: Distribution composition and abundance</b:Title>
    <b:Year>2017</b:Year>
    <b:JournalName>Marine Pollution Bulletin</b:JournalName>
    <b:Pages>260-270</b:Pages>
    <b:Volume>125</b:Volume>
    <b:Issue>1-2</b:Issue>
    <b:Author>
      <b:Author>
        <b:NameList>
          <b:Person>
            <b:Last>Buhl-Mortensen</b:Last>
            <b:First>L</b:First>
          </b:Person>
          <b:Person>
            <b:Last>Buhl-Mortensen</b:Last>
            <b:First>P</b:First>
          </b:Person>
        </b:NameList>
      </b:Author>
    </b:Author>
    <b:RefOrder>58</b:RefOrder>
  </b:Source>
  <b:Source>
    <b:Tag>Int21</b:Tag>
    <b:SourceType>JournalArticle</b:SourceType>
    <b:Guid>{761D4E60-D70F-49AE-82E7-40AF4F365307}</b:Guid>
    <b:Title>Positively buoyant but sinking: Polymer identification and composition of marine litter at the seafloor of the North Sea and Baltic Sea</b:Title>
    <b:JournalName>Marine Pollution Bulletin</b:JournalName>
    <b:Year>2021</b:Year>
    <b:Pages>112876</b:Pages>
    <b:Volume>172</b:Volume>
    <b:Author>
      <b:Author>
        <b:NameList>
          <b:Person>
            <b:Last>Int-Veen</b:Last>
            <b:First>I</b:First>
          </b:Person>
          <b:Person>
            <b:Last>Nogueira</b:Last>
            <b:First>P</b:First>
          </b:Person>
          <b:Person>
            <b:Last>Isigkeit</b:Last>
            <b:First>J</b:First>
          </b:Person>
          <b:Person>
            <b:Last>Hanel</b:Last>
            <b:First>R</b:First>
          </b:Person>
          <b:Person>
            <b:Last>Kammann</b:Last>
            <b:First>U</b:First>
          </b:Person>
        </b:NameList>
      </b:Author>
    </b:Author>
    <b:RefOrder>57</b:RefOrder>
  </b:Source>
  <b:Source>
    <b:Tag>Jac20</b:Tag>
    <b:SourceType>JournalArticle</b:SourceType>
    <b:Guid>{AED8554A-D449-4383-9499-A5AC21D19D74}</b:Guid>
    <b:Author>
      <b:Author>
        <b:NameList>
          <b:Person>
            <b:Last>Jac</b:Last>
            <b:First>C</b:First>
          </b:Person>
          <b:Person>
            <b:Last>Desroy</b:Last>
            <b:First>N</b:First>
          </b:Person>
          <b:Person>
            <b:Last>Certain</b:Last>
            <b:First>G</b:First>
          </b:Person>
          <b:Person>
            <b:Last>Foveau</b:Last>
            <b:First>A</b:First>
          </b:Person>
          <b:Person>
            <b:Last>Labrune</b:Last>
            <b:First>C</b:First>
          </b:Person>
          <b:Person>
            <b:Last>et al</b:Last>
          </b:Person>
        </b:NameList>
      </b:Author>
    </b:Author>
    <b:Title>Detecting adverse effect on seabed integrity. Part 1: Generic sensitivity indices to measure the effect of trawling on benthic mega-epifauna</b:Title>
    <b:JournalName>Ecological Indicators</b:JournalName>
    <b:Year>2020</b:Year>
    <b:Volume>117</b:Volume>
    <b:DOI>https://doi.org/10.1016/j.ecolind.2020.106631</b:DOI>
    <b:Issue>106631</b:Issue>
    <b:RefOrder>43</b:RefOrder>
  </b:Source>
  <b:Source>
    <b:Tag>Mac21</b:Tag>
    <b:SourceType>JournalArticle</b:SourceType>
    <b:Guid>{7B1C57CE-8E96-4549-A92D-0EE54521ADBE}</b:Guid>
    <b:Title>The relation between fishing subsidies and CO2 emissions in the fisheries sector</b:Title>
    <b:JournalName>Ecological Economics</b:JournalName>
    <b:Year>2021</b:Year>
    <b:Pages>107057</b:Pages>
    <b:Volume>185</b:Volume>
    <b:Author>
      <b:Author>
        <b:NameList>
          <b:Person>
            <b:Last>Machado</b:Last>
            <b:Middle>L</b:Middle>
            <b:First>F</b:First>
          </b:Person>
          <b:Person>
            <b:Last>Halmenschlager</b:Last>
            <b:First>V</b:First>
          </b:Person>
          <b:Person>
            <b:Last>Abdallah</b:Last>
            <b:Middle>R</b:Middle>
            <b:First>P</b:First>
          </b:Person>
          <b:Person>
            <b:Last>Teixeira</b:Last>
            <b:Middle>S</b:Middle>
            <b:First>G</b:First>
          </b:Person>
        </b:NameList>
      </b:Author>
    </b:Author>
    <b:RefOrder>44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A4C7F05D0B9CA4F86D0A2279F5CE6A9" ma:contentTypeVersion="5" ma:contentTypeDescription="Create a new document." ma:contentTypeScope="" ma:versionID="d0a4ea9029c9d79e01265826456f2745">
  <xsd:schema xmlns:xsd="http://www.w3.org/2001/XMLSchema" xmlns:xs="http://www.w3.org/2001/XMLSchema" xmlns:p="http://schemas.microsoft.com/office/2006/metadata/properties" xmlns:ns1="http://schemas.microsoft.com/sharepoint/v3" xmlns:ns2="60432312-c29a-4e29-83e1-117ff1016570" xmlns:ns3="edcfda57-cc10-47bb-9b1a-1da3c249b636" targetNamespace="http://schemas.microsoft.com/office/2006/metadata/properties" ma:root="true" ma:fieldsID="0b11db122d269e3b3246d45f8893ce0f" ns1:_="" ns2:_="" ns3:_="">
    <xsd:import namespace="http://schemas.microsoft.com/sharepoint/v3"/>
    <xsd:import namespace="60432312-c29a-4e29-83e1-117ff1016570"/>
    <xsd:import namespace="edcfda57-cc10-47bb-9b1a-1da3c249b636"/>
    <xsd:element name="properties">
      <xsd:complexType>
        <xsd:sequence>
          <xsd:element name="documentManagement">
            <xsd:complexType>
              <xsd:all>
                <xsd:element ref="ns1:PublishingStartDate" minOccurs="0"/>
                <xsd:element ref="ns1:PublishingExpirationDate" minOccurs="0"/>
                <xsd:element ref="ns2:SharedWithUsers" minOccurs="0"/>
                <xsd:element ref="ns3:Display_x0020_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32312-c29a-4e29-83e1-117ff101657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fda57-cc10-47bb-9b1a-1da3c249b636" elementFormDefault="qualified">
    <xsd:import namespace="http://schemas.microsoft.com/office/2006/documentManagement/types"/>
    <xsd:import namespace="http://schemas.microsoft.com/office/infopath/2007/PartnerControls"/>
    <xsd:element name="Display_x0020_tag" ma:index="11" nillable="true" ma:displayName="Display tag" ma:internalName="Display_x0020_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5A11-F97B-485C-9B26-884F857B28BE}"/>
</file>

<file path=customXml/itemProps2.xml><?xml version="1.0" encoding="utf-8"?>
<ds:datastoreItem xmlns:ds="http://schemas.openxmlformats.org/officeDocument/2006/customXml" ds:itemID="{7E6FE208-2F29-42BB-8936-65702194F1E7}"/>
</file>

<file path=customXml/itemProps3.xml><?xml version="1.0" encoding="utf-8"?>
<ds:datastoreItem xmlns:ds="http://schemas.openxmlformats.org/officeDocument/2006/customXml" ds:itemID="{B7EF2E1E-9289-47B8-A52B-A4A5C1210EB9}"/>
</file>

<file path=customXml/itemProps4.xml><?xml version="1.0" encoding="utf-8"?>
<ds:datastoreItem xmlns:ds="http://schemas.openxmlformats.org/officeDocument/2006/customXml" ds:itemID="{ECAB613A-89FC-461B-A293-FE1181EB0168}"/>
</file>

<file path=docProps/app.xml><?xml version="1.0" encoding="utf-8"?>
<Properties xmlns="http://schemas.openxmlformats.org/officeDocument/2006/extended-properties" xmlns:vt="http://schemas.openxmlformats.org/officeDocument/2006/docPropsVTypes">
  <Template>Normal</Template>
  <TotalTime>234</TotalTime>
  <Pages>26</Pages>
  <Words>12045</Words>
  <Characters>68660</Characters>
  <Application>Microsoft Office Word</Application>
  <DocSecurity>0</DocSecurity>
  <Lines>572</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Portsmouth</Company>
  <LinksUpToDate>false</LinksUpToDate>
  <CharactersWithSpaces>80544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multi-criteria framework for the sustainable management of fisheries:  A case study of UK’s North Sea Scottish fisheries</dc:title>
  <dc:subject/>
  <dc:creator>Negar Akbari</dc:creator>
  <cp:keywords/>
  <dc:description/>
  <cp:lastModifiedBy>Negar Akbari</cp:lastModifiedBy>
  <cp:revision>44</cp:revision>
  <dcterms:created xsi:type="dcterms:W3CDTF">2021-06-14T10:58:00Z</dcterms:created>
  <dcterms:modified xsi:type="dcterms:W3CDTF">2021-10-26T11:53:00Z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0x0101009A4C7F05D0B9CA4F86D0A2279F5CE6A9</vt:lpwstr>
  </property>
</Properties>
</file>